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36F8B" w14:textId="77777777" w:rsidR="00D340C9" w:rsidRPr="00DE0B92" w:rsidRDefault="00D340C9" w:rsidP="00C6734A"/>
    <w:p w14:paraId="721B1710" w14:textId="77777777" w:rsidR="00DE0B92" w:rsidRDefault="007F0643" w:rsidP="00DE0B92">
      <w:pPr>
        <w:spacing w:after="0" w:line="240" w:lineRule="auto"/>
        <w:jc w:val="center"/>
        <w:rPr>
          <w:rFonts w:ascii="Arial" w:hAnsi="Arial" w:cs="Arial"/>
          <w:b/>
          <w:sz w:val="36"/>
          <w:szCs w:val="36"/>
        </w:rPr>
      </w:pPr>
      <w:r w:rsidRPr="00DE0B92">
        <w:rPr>
          <w:rFonts w:ascii="Arial" w:hAnsi="Arial" w:cs="Arial"/>
          <w:b/>
          <w:sz w:val="36"/>
          <w:szCs w:val="36"/>
        </w:rPr>
        <w:t xml:space="preserve">INSTITUCION EDUCATIVA TECNICA </w:t>
      </w:r>
    </w:p>
    <w:p w14:paraId="1450AC7D" w14:textId="77777777" w:rsidR="007F0643" w:rsidRPr="00DE0B92" w:rsidRDefault="007F0643" w:rsidP="00DE0B92">
      <w:pPr>
        <w:spacing w:after="0" w:line="240" w:lineRule="auto"/>
        <w:jc w:val="center"/>
        <w:rPr>
          <w:rFonts w:ascii="Arial" w:hAnsi="Arial" w:cs="Arial"/>
          <w:b/>
          <w:sz w:val="36"/>
          <w:szCs w:val="36"/>
        </w:rPr>
      </w:pPr>
      <w:r w:rsidRPr="00DE0B92">
        <w:rPr>
          <w:rFonts w:ascii="Arial" w:hAnsi="Arial" w:cs="Arial"/>
          <w:b/>
          <w:sz w:val="36"/>
          <w:szCs w:val="36"/>
        </w:rPr>
        <w:t>“ANTONIO RICAURTE”</w:t>
      </w:r>
    </w:p>
    <w:p w14:paraId="75F5EBA2" w14:textId="77777777" w:rsidR="007F0643" w:rsidRPr="00DE0B92" w:rsidRDefault="007F0643" w:rsidP="00DE0B92">
      <w:pPr>
        <w:spacing w:after="0" w:line="240" w:lineRule="auto"/>
        <w:jc w:val="center"/>
        <w:rPr>
          <w:rFonts w:ascii="Arial" w:hAnsi="Arial" w:cs="Arial"/>
          <w:b/>
        </w:rPr>
      </w:pPr>
    </w:p>
    <w:p w14:paraId="765D96D7" w14:textId="77777777" w:rsidR="007F0643" w:rsidRPr="00DE0B92" w:rsidRDefault="007F0643" w:rsidP="00D340C9">
      <w:pPr>
        <w:jc w:val="center"/>
        <w:rPr>
          <w:rFonts w:ascii="Arial" w:hAnsi="Arial" w:cs="Arial"/>
          <w:b/>
        </w:rPr>
      </w:pPr>
    </w:p>
    <w:p w14:paraId="7F70B302" w14:textId="77777777" w:rsidR="007F0643" w:rsidRPr="00DE0B92" w:rsidRDefault="007F0643" w:rsidP="00D340C9">
      <w:pPr>
        <w:jc w:val="center"/>
        <w:rPr>
          <w:rFonts w:ascii="Arial" w:hAnsi="Arial" w:cs="Arial"/>
          <w:b/>
        </w:rPr>
      </w:pPr>
    </w:p>
    <w:p w14:paraId="21904C23" w14:textId="77777777" w:rsidR="007F0643" w:rsidRPr="00DE0B92" w:rsidRDefault="007F0643" w:rsidP="00D340C9">
      <w:pPr>
        <w:jc w:val="center"/>
        <w:rPr>
          <w:rFonts w:ascii="Arial" w:hAnsi="Arial" w:cs="Arial"/>
          <w:b/>
        </w:rPr>
      </w:pPr>
    </w:p>
    <w:p w14:paraId="37C5B0A9" w14:textId="77777777" w:rsidR="007F0643" w:rsidRDefault="007F0643" w:rsidP="00D340C9">
      <w:pPr>
        <w:jc w:val="center"/>
        <w:rPr>
          <w:rFonts w:ascii="Arial" w:hAnsi="Arial" w:cs="Arial"/>
          <w:b/>
        </w:rPr>
      </w:pPr>
    </w:p>
    <w:p w14:paraId="361703FC" w14:textId="77777777" w:rsidR="00DE0B92" w:rsidRDefault="00DE0B92" w:rsidP="00D340C9">
      <w:pPr>
        <w:jc w:val="center"/>
        <w:rPr>
          <w:rFonts w:ascii="Arial" w:hAnsi="Arial" w:cs="Arial"/>
          <w:b/>
        </w:rPr>
      </w:pPr>
    </w:p>
    <w:p w14:paraId="2C00A40E" w14:textId="77777777" w:rsidR="00DE0B92" w:rsidRPr="00DE0B92" w:rsidRDefault="00DE0B92" w:rsidP="00D340C9">
      <w:pPr>
        <w:jc w:val="center"/>
        <w:rPr>
          <w:rFonts w:ascii="Arial" w:hAnsi="Arial" w:cs="Arial"/>
          <w:b/>
        </w:rPr>
      </w:pPr>
    </w:p>
    <w:p w14:paraId="2FA267D5" w14:textId="77777777" w:rsidR="007F0643" w:rsidRPr="00DE0B92" w:rsidRDefault="007F0643" w:rsidP="00D340C9">
      <w:pPr>
        <w:jc w:val="center"/>
        <w:rPr>
          <w:rFonts w:ascii="Arial" w:hAnsi="Arial" w:cs="Arial"/>
          <w:b/>
          <w:sz w:val="36"/>
          <w:szCs w:val="36"/>
        </w:rPr>
      </w:pPr>
      <w:r w:rsidRPr="00DE0B92">
        <w:rPr>
          <w:rFonts w:ascii="Arial" w:hAnsi="Arial" w:cs="Arial"/>
          <w:b/>
          <w:sz w:val="36"/>
          <w:szCs w:val="36"/>
        </w:rPr>
        <w:t>PROYECTO EDUCATIVO INSTI</w:t>
      </w:r>
      <w:r w:rsidR="00DE0B92">
        <w:rPr>
          <w:rFonts w:ascii="Arial" w:hAnsi="Arial" w:cs="Arial"/>
          <w:b/>
          <w:sz w:val="36"/>
          <w:szCs w:val="36"/>
        </w:rPr>
        <w:t>TU</w:t>
      </w:r>
      <w:r w:rsidRPr="00DE0B92">
        <w:rPr>
          <w:rFonts w:ascii="Arial" w:hAnsi="Arial" w:cs="Arial"/>
          <w:b/>
          <w:sz w:val="36"/>
          <w:szCs w:val="36"/>
        </w:rPr>
        <w:t>CIONAL</w:t>
      </w:r>
    </w:p>
    <w:p w14:paraId="04761972" w14:textId="77777777" w:rsidR="007F0643" w:rsidRPr="00DE0B92" w:rsidRDefault="007F0643" w:rsidP="00D340C9">
      <w:pPr>
        <w:jc w:val="center"/>
        <w:rPr>
          <w:rFonts w:ascii="Arial" w:hAnsi="Arial" w:cs="Arial"/>
          <w:b/>
          <w:sz w:val="36"/>
          <w:szCs w:val="36"/>
        </w:rPr>
      </w:pPr>
    </w:p>
    <w:p w14:paraId="41BACD55" w14:textId="77777777" w:rsidR="007F0643" w:rsidRPr="00DE0B92" w:rsidRDefault="007F0643" w:rsidP="00D340C9">
      <w:pPr>
        <w:jc w:val="center"/>
        <w:rPr>
          <w:rFonts w:ascii="Arial" w:hAnsi="Arial" w:cs="Arial"/>
          <w:b/>
          <w:sz w:val="36"/>
          <w:szCs w:val="36"/>
        </w:rPr>
      </w:pPr>
    </w:p>
    <w:p w14:paraId="36640215" w14:textId="77777777" w:rsidR="007F0643" w:rsidRPr="00DE0B92" w:rsidRDefault="007F0643" w:rsidP="00D340C9">
      <w:pPr>
        <w:jc w:val="center"/>
        <w:rPr>
          <w:rFonts w:ascii="Arial" w:hAnsi="Arial" w:cs="Arial"/>
          <w:b/>
          <w:sz w:val="36"/>
          <w:szCs w:val="36"/>
        </w:rPr>
      </w:pPr>
    </w:p>
    <w:p w14:paraId="35B0AF0E" w14:textId="77777777" w:rsidR="007F0643" w:rsidRPr="00DE0B92" w:rsidRDefault="007F0643" w:rsidP="00D340C9">
      <w:pPr>
        <w:jc w:val="center"/>
        <w:rPr>
          <w:rFonts w:ascii="Arial" w:hAnsi="Arial" w:cs="Arial"/>
          <w:b/>
          <w:sz w:val="36"/>
          <w:szCs w:val="36"/>
        </w:rPr>
      </w:pPr>
    </w:p>
    <w:p w14:paraId="5638743E" w14:textId="77777777" w:rsidR="007F0643" w:rsidRPr="00DE0B92" w:rsidRDefault="007F0643" w:rsidP="00D340C9">
      <w:pPr>
        <w:jc w:val="center"/>
        <w:rPr>
          <w:rFonts w:ascii="Arial" w:hAnsi="Arial" w:cs="Arial"/>
          <w:b/>
          <w:sz w:val="36"/>
          <w:szCs w:val="36"/>
        </w:rPr>
      </w:pPr>
    </w:p>
    <w:p w14:paraId="4ED0454A" w14:textId="77777777" w:rsidR="007F0643" w:rsidRPr="00DE0B92" w:rsidRDefault="007F0643" w:rsidP="00D340C9">
      <w:pPr>
        <w:jc w:val="center"/>
        <w:rPr>
          <w:rFonts w:ascii="Arial" w:hAnsi="Arial" w:cs="Arial"/>
          <w:b/>
          <w:sz w:val="36"/>
          <w:szCs w:val="36"/>
        </w:rPr>
      </w:pPr>
    </w:p>
    <w:p w14:paraId="26FF0EC3" w14:textId="77777777" w:rsidR="007F0643" w:rsidRPr="00DE0B92" w:rsidRDefault="007F0643" w:rsidP="00D340C9">
      <w:pPr>
        <w:jc w:val="center"/>
        <w:rPr>
          <w:rFonts w:ascii="Arial" w:hAnsi="Arial" w:cs="Arial"/>
          <w:b/>
          <w:sz w:val="36"/>
          <w:szCs w:val="36"/>
        </w:rPr>
      </w:pPr>
    </w:p>
    <w:p w14:paraId="21E61161" w14:textId="77777777" w:rsidR="007F0643" w:rsidRPr="00DE0B92" w:rsidRDefault="007F0643" w:rsidP="00DE0B92">
      <w:pPr>
        <w:rPr>
          <w:rFonts w:ascii="Arial" w:hAnsi="Arial" w:cs="Arial"/>
          <w:b/>
          <w:sz w:val="36"/>
          <w:szCs w:val="36"/>
        </w:rPr>
      </w:pPr>
    </w:p>
    <w:p w14:paraId="1235751B" w14:textId="77777777" w:rsidR="007F0643" w:rsidRPr="00DE0B92" w:rsidRDefault="007F0643" w:rsidP="00D340C9">
      <w:pPr>
        <w:jc w:val="center"/>
        <w:rPr>
          <w:rFonts w:ascii="Arial" w:hAnsi="Arial" w:cs="Arial"/>
          <w:b/>
          <w:sz w:val="36"/>
          <w:szCs w:val="36"/>
        </w:rPr>
      </w:pPr>
      <w:r w:rsidRPr="00DE0B92">
        <w:rPr>
          <w:rFonts w:ascii="Arial" w:hAnsi="Arial" w:cs="Arial"/>
          <w:b/>
          <w:sz w:val="36"/>
          <w:szCs w:val="36"/>
        </w:rPr>
        <w:t>SANTANA – BOYACA</w:t>
      </w:r>
    </w:p>
    <w:p w14:paraId="27DA4F7F" w14:textId="147AAE1C" w:rsidR="007F0643" w:rsidRPr="00DE0B92" w:rsidRDefault="002C7F8D" w:rsidP="00D340C9">
      <w:pPr>
        <w:jc w:val="center"/>
        <w:rPr>
          <w:rFonts w:ascii="Arial" w:hAnsi="Arial" w:cs="Arial"/>
          <w:b/>
          <w:sz w:val="36"/>
          <w:szCs w:val="36"/>
        </w:rPr>
      </w:pPr>
      <w:r>
        <w:rPr>
          <w:rFonts w:ascii="Arial" w:hAnsi="Arial" w:cs="Arial"/>
          <w:b/>
          <w:sz w:val="36"/>
          <w:szCs w:val="36"/>
        </w:rPr>
        <w:t>202</w:t>
      </w:r>
      <w:r w:rsidR="00D33DB3">
        <w:rPr>
          <w:rFonts w:ascii="Arial" w:hAnsi="Arial" w:cs="Arial"/>
          <w:b/>
          <w:sz w:val="36"/>
          <w:szCs w:val="36"/>
        </w:rPr>
        <w:t>5</w:t>
      </w:r>
    </w:p>
    <w:p w14:paraId="7D2887EF" w14:textId="77777777" w:rsidR="007F0643" w:rsidRPr="00DE0B92" w:rsidRDefault="007F0643" w:rsidP="00D340C9">
      <w:pPr>
        <w:jc w:val="center"/>
        <w:rPr>
          <w:rFonts w:ascii="Arial" w:hAnsi="Arial" w:cs="Arial"/>
          <w:b/>
          <w:sz w:val="36"/>
          <w:szCs w:val="36"/>
        </w:rPr>
      </w:pPr>
    </w:p>
    <w:p w14:paraId="16F3E2FF" w14:textId="77777777" w:rsidR="006123AA" w:rsidRDefault="006123AA" w:rsidP="00DE0B92">
      <w:pPr>
        <w:rPr>
          <w:b/>
        </w:rPr>
      </w:pPr>
    </w:p>
    <w:p w14:paraId="25581E31" w14:textId="77777777" w:rsidR="006123AA" w:rsidRDefault="006123AA" w:rsidP="00D340C9">
      <w:pPr>
        <w:jc w:val="center"/>
        <w:rPr>
          <w:b/>
        </w:rPr>
      </w:pPr>
    </w:p>
    <w:p w14:paraId="408AF134" w14:textId="77777777" w:rsidR="006123AA" w:rsidRDefault="006123AA" w:rsidP="00D340C9">
      <w:pPr>
        <w:jc w:val="center"/>
        <w:rPr>
          <w:b/>
        </w:rPr>
      </w:pPr>
    </w:p>
    <w:p w14:paraId="2D542298" w14:textId="77777777" w:rsidR="006123AA" w:rsidRPr="00B42841" w:rsidRDefault="006123AA" w:rsidP="006123AA">
      <w:pPr>
        <w:spacing w:after="0" w:line="240" w:lineRule="auto"/>
        <w:jc w:val="center"/>
        <w:rPr>
          <w:rFonts w:ascii="Arial" w:hAnsi="Arial" w:cs="Arial"/>
          <w:b/>
          <w:sz w:val="32"/>
          <w:szCs w:val="32"/>
        </w:rPr>
      </w:pPr>
      <w:r w:rsidRPr="00B42841">
        <w:rPr>
          <w:rFonts w:ascii="Arial" w:hAnsi="Arial" w:cs="Arial"/>
          <w:b/>
          <w:sz w:val="32"/>
          <w:szCs w:val="32"/>
        </w:rPr>
        <w:t>COMITÉ DIRECTIVO</w:t>
      </w:r>
    </w:p>
    <w:p w14:paraId="0FBFFEBC" w14:textId="77777777" w:rsidR="006123AA" w:rsidRPr="00DE0B92" w:rsidRDefault="006123AA" w:rsidP="006123AA">
      <w:pPr>
        <w:spacing w:after="0" w:line="240" w:lineRule="auto"/>
        <w:jc w:val="center"/>
        <w:rPr>
          <w:rFonts w:ascii="Arial" w:hAnsi="Arial" w:cs="Arial"/>
          <w:b/>
        </w:rPr>
      </w:pPr>
    </w:p>
    <w:p w14:paraId="539C19C9" w14:textId="77777777" w:rsidR="006123AA" w:rsidRPr="00DE0B92" w:rsidRDefault="006123AA" w:rsidP="006123AA">
      <w:pPr>
        <w:spacing w:after="0" w:line="240" w:lineRule="auto"/>
        <w:jc w:val="center"/>
        <w:rPr>
          <w:rFonts w:ascii="Arial" w:hAnsi="Arial" w:cs="Arial"/>
          <w:b/>
        </w:rPr>
      </w:pPr>
    </w:p>
    <w:p w14:paraId="2696034C" w14:textId="77777777" w:rsidR="006123AA" w:rsidRPr="00DE0B92" w:rsidRDefault="006123AA" w:rsidP="006123AA">
      <w:pPr>
        <w:spacing w:after="0" w:line="240" w:lineRule="auto"/>
        <w:jc w:val="center"/>
        <w:rPr>
          <w:rFonts w:ascii="Arial" w:hAnsi="Arial" w:cs="Arial"/>
          <w:b/>
        </w:rPr>
      </w:pPr>
    </w:p>
    <w:p w14:paraId="640934D4" w14:textId="77777777" w:rsidR="006123AA" w:rsidRPr="00DE0B92" w:rsidRDefault="006123AA" w:rsidP="006123AA">
      <w:pPr>
        <w:spacing w:after="0" w:line="240" w:lineRule="auto"/>
        <w:jc w:val="center"/>
        <w:rPr>
          <w:rFonts w:ascii="Arial" w:hAnsi="Arial" w:cs="Arial"/>
          <w:b/>
        </w:rPr>
      </w:pPr>
    </w:p>
    <w:p w14:paraId="503C8806" w14:textId="77777777" w:rsidR="006123AA" w:rsidRPr="00DE0B92" w:rsidRDefault="006123AA" w:rsidP="006123AA">
      <w:pPr>
        <w:spacing w:after="0" w:line="240" w:lineRule="auto"/>
        <w:jc w:val="center"/>
        <w:rPr>
          <w:rFonts w:ascii="Arial" w:hAnsi="Arial" w:cs="Arial"/>
          <w:b/>
        </w:rPr>
      </w:pPr>
      <w:r w:rsidRPr="00DE0B92">
        <w:rPr>
          <w:rFonts w:ascii="Arial" w:hAnsi="Arial" w:cs="Arial"/>
          <w:b/>
        </w:rPr>
        <w:t>ALVARO CHAPARRO RODRIGUEZ</w:t>
      </w:r>
    </w:p>
    <w:p w14:paraId="3D3B344F" w14:textId="77777777" w:rsidR="006123AA" w:rsidRPr="00DE0B92" w:rsidRDefault="006123AA" w:rsidP="006123AA">
      <w:pPr>
        <w:spacing w:after="0" w:line="240" w:lineRule="auto"/>
        <w:jc w:val="center"/>
        <w:rPr>
          <w:rFonts w:ascii="Arial" w:hAnsi="Arial" w:cs="Arial"/>
          <w:b/>
        </w:rPr>
      </w:pPr>
      <w:r w:rsidRPr="00DE0B92">
        <w:rPr>
          <w:rFonts w:ascii="Arial" w:hAnsi="Arial" w:cs="Arial"/>
          <w:b/>
        </w:rPr>
        <w:t>RECTOR</w:t>
      </w:r>
    </w:p>
    <w:p w14:paraId="23528448" w14:textId="77777777" w:rsidR="006123AA" w:rsidRPr="00DE0B92" w:rsidRDefault="006123AA" w:rsidP="006123AA">
      <w:pPr>
        <w:spacing w:after="0" w:line="240" w:lineRule="auto"/>
        <w:jc w:val="center"/>
        <w:rPr>
          <w:rFonts w:ascii="Arial" w:hAnsi="Arial" w:cs="Arial"/>
          <w:b/>
        </w:rPr>
      </w:pPr>
    </w:p>
    <w:p w14:paraId="2FA97FDF" w14:textId="77777777" w:rsidR="00DE0B92" w:rsidRPr="00DE0B92" w:rsidRDefault="00DE0B92" w:rsidP="006123AA">
      <w:pPr>
        <w:spacing w:after="0" w:line="240" w:lineRule="auto"/>
        <w:jc w:val="center"/>
        <w:rPr>
          <w:rFonts w:ascii="Arial" w:hAnsi="Arial" w:cs="Arial"/>
          <w:b/>
        </w:rPr>
      </w:pPr>
    </w:p>
    <w:p w14:paraId="149B4CF4" w14:textId="77777777" w:rsidR="006123AA" w:rsidRPr="00DE0B92" w:rsidRDefault="006123AA" w:rsidP="006123AA">
      <w:pPr>
        <w:spacing w:after="0" w:line="240" w:lineRule="auto"/>
        <w:jc w:val="center"/>
        <w:rPr>
          <w:rFonts w:ascii="Arial" w:hAnsi="Arial" w:cs="Arial"/>
          <w:b/>
        </w:rPr>
      </w:pPr>
      <w:r w:rsidRPr="00DE0B92">
        <w:rPr>
          <w:rFonts w:ascii="Arial" w:hAnsi="Arial" w:cs="Arial"/>
          <w:b/>
        </w:rPr>
        <w:t>LUIS FRANCISCO RINCON BASTIDAS</w:t>
      </w:r>
    </w:p>
    <w:p w14:paraId="24E3F64C" w14:textId="77777777" w:rsidR="006123AA" w:rsidRPr="00DE0B92" w:rsidRDefault="006123AA" w:rsidP="006123AA">
      <w:pPr>
        <w:spacing w:after="0" w:line="240" w:lineRule="auto"/>
        <w:jc w:val="center"/>
        <w:rPr>
          <w:rFonts w:ascii="Arial" w:hAnsi="Arial" w:cs="Arial"/>
          <w:b/>
        </w:rPr>
      </w:pPr>
      <w:r w:rsidRPr="00DE0B92">
        <w:rPr>
          <w:rFonts w:ascii="Arial" w:hAnsi="Arial" w:cs="Arial"/>
          <w:b/>
        </w:rPr>
        <w:t>COORDINADOR ACADEMICO</w:t>
      </w:r>
    </w:p>
    <w:p w14:paraId="586C8A4A" w14:textId="77777777" w:rsidR="006123AA" w:rsidRPr="00DE0B92" w:rsidRDefault="006123AA" w:rsidP="006123AA">
      <w:pPr>
        <w:spacing w:after="0" w:line="240" w:lineRule="auto"/>
        <w:jc w:val="center"/>
        <w:rPr>
          <w:rFonts w:ascii="Arial" w:hAnsi="Arial" w:cs="Arial"/>
          <w:b/>
        </w:rPr>
      </w:pPr>
    </w:p>
    <w:p w14:paraId="57021A10" w14:textId="77777777" w:rsidR="006123AA" w:rsidRPr="00DE0B92" w:rsidRDefault="006123AA" w:rsidP="006123AA">
      <w:pPr>
        <w:spacing w:after="0" w:line="240" w:lineRule="auto"/>
        <w:jc w:val="center"/>
        <w:rPr>
          <w:rFonts w:ascii="Arial" w:hAnsi="Arial" w:cs="Arial"/>
          <w:b/>
        </w:rPr>
      </w:pPr>
    </w:p>
    <w:p w14:paraId="06AEC835" w14:textId="77777777" w:rsidR="006123AA" w:rsidRPr="00DE0B92" w:rsidRDefault="006123AA" w:rsidP="006123AA">
      <w:pPr>
        <w:spacing w:after="0" w:line="240" w:lineRule="auto"/>
        <w:jc w:val="center"/>
        <w:rPr>
          <w:rFonts w:ascii="Arial" w:hAnsi="Arial" w:cs="Arial"/>
          <w:b/>
        </w:rPr>
      </w:pPr>
      <w:r w:rsidRPr="00DE0B92">
        <w:rPr>
          <w:rFonts w:ascii="Arial" w:hAnsi="Arial" w:cs="Arial"/>
          <w:b/>
        </w:rPr>
        <w:t>LADY SMITH SOLANO SUAREZ</w:t>
      </w:r>
    </w:p>
    <w:p w14:paraId="7A435E69" w14:textId="77777777" w:rsidR="006123AA" w:rsidRPr="00DE0B92" w:rsidRDefault="00DE0B92" w:rsidP="006123AA">
      <w:pPr>
        <w:spacing w:after="0" w:line="240" w:lineRule="auto"/>
        <w:jc w:val="center"/>
        <w:rPr>
          <w:rFonts w:ascii="Arial" w:hAnsi="Arial" w:cs="Arial"/>
          <w:b/>
        </w:rPr>
      </w:pPr>
      <w:r w:rsidRPr="00DE0B92">
        <w:rPr>
          <w:rFonts w:ascii="Arial" w:hAnsi="Arial" w:cs="Arial"/>
          <w:b/>
        </w:rPr>
        <w:t>COORDIN</w:t>
      </w:r>
      <w:r w:rsidR="006123AA" w:rsidRPr="00DE0B92">
        <w:rPr>
          <w:rFonts w:ascii="Arial" w:hAnsi="Arial" w:cs="Arial"/>
          <w:b/>
        </w:rPr>
        <w:t>ADORA DE CONVIVENCIA</w:t>
      </w:r>
    </w:p>
    <w:p w14:paraId="0589D517" w14:textId="77777777" w:rsidR="006123AA" w:rsidRPr="00DE0B92" w:rsidRDefault="006123AA" w:rsidP="006123AA">
      <w:pPr>
        <w:spacing w:after="0" w:line="240" w:lineRule="auto"/>
        <w:jc w:val="center"/>
        <w:rPr>
          <w:rFonts w:ascii="Arial" w:hAnsi="Arial" w:cs="Arial"/>
          <w:b/>
        </w:rPr>
      </w:pPr>
    </w:p>
    <w:p w14:paraId="13C0790C" w14:textId="77777777" w:rsidR="006123AA" w:rsidRPr="00DE0B92" w:rsidRDefault="006123AA" w:rsidP="006123AA">
      <w:pPr>
        <w:spacing w:after="0" w:line="240" w:lineRule="auto"/>
        <w:jc w:val="center"/>
        <w:rPr>
          <w:rFonts w:ascii="Arial" w:hAnsi="Arial" w:cs="Arial"/>
          <w:b/>
        </w:rPr>
      </w:pPr>
    </w:p>
    <w:p w14:paraId="59F082D8" w14:textId="77777777" w:rsidR="006123AA" w:rsidRPr="00DE0B92" w:rsidRDefault="006123AA" w:rsidP="006123AA">
      <w:pPr>
        <w:spacing w:after="0" w:line="240" w:lineRule="auto"/>
        <w:jc w:val="center"/>
        <w:rPr>
          <w:rFonts w:ascii="Arial" w:hAnsi="Arial" w:cs="Arial"/>
          <w:b/>
        </w:rPr>
      </w:pPr>
      <w:r w:rsidRPr="00DE0B92">
        <w:rPr>
          <w:rFonts w:ascii="Arial" w:hAnsi="Arial" w:cs="Arial"/>
          <w:b/>
        </w:rPr>
        <w:t xml:space="preserve">LUZ MARINA RINCON MARTINEZ </w:t>
      </w:r>
    </w:p>
    <w:p w14:paraId="7AD88F3A" w14:textId="77777777" w:rsidR="006123AA" w:rsidRPr="00DE0B92" w:rsidRDefault="006123AA" w:rsidP="006123AA">
      <w:pPr>
        <w:spacing w:after="0" w:line="240" w:lineRule="auto"/>
        <w:jc w:val="center"/>
        <w:rPr>
          <w:rFonts w:ascii="Arial" w:hAnsi="Arial" w:cs="Arial"/>
          <w:b/>
        </w:rPr>
      </w:pPr>
      <w:r w:rsidRPr="00DE0B92">
        <w:rPr>
          <w:rFonts w:ascii="Arial" w:hAnsi="Arial" w:cs="Arial"/>
          <w:b/>
        </w:rPr>
        <w:t>COORDINADORA PRIMARIA URBANA</w:t>
      </w:r>
    </w:p>
    <w:p w14:paraId="60FBA073" w14:textId="77777777" w:rsidR="00DE0B92" w:rsidRPr="00DE0B92" w:rsidRDefault="00DE0B92" w:rsidP="006123AA">
      <w:pPr>
        <w:spacing w:after="0" w:line="240" w:lineRule="auto"/>
        <w:jc w:val="center"/>
        <w:rPr>
          <w:rFonts w:ascii="Arial" w:hAnsi="Arial" w:cs="Arial"/>
          <w:b/>
        </w:rPr>
      </w:pPr>
    </w:p>
    <w:p w14:paraId="304749B3" w14:textId="77777777" w:rsidR="00DE0B92" w:rsidRPr="00DE0B92" w:rsidRDefault="00DE0B92" w:rsidP="006123AA">
      <w:pPr>
        <w:spacing w:after="0" w:line="240" w:lineRule="auto"/>
        <w:jc w:val="center"/>
        <w:rPr>
          <w:rFonts w:ascii="Arial" w:hAnsi="Arial" w:cs="Arial"/>
          <w:b/>
        </w:rPr>
      </w:pPr>
    </w:p>
    <w:p w14:paraId="39E31D69" w14:textId="77777777" w:rsidR="007F0643" w:rsidRDefault="007F0643" w:rsidP="00D340C9">
      <w:pPr>
        <w:jc w:val="center"/>
        <w:rPr>
          <w:b/>
        </w:rPr>
      </w:pPr>
    </w:p>
    <w:p w14:paraId="58EC26A0" w14:textId="77777777" w:rsidR="007F0643" w:rsidRDefault="007F0643" w:rsidP="00D340C9">
      <w:pPr>
        <w:jc w:val="center"/>
        <w:rPr>
          <w:b/>
          <w:lang w:val="es-ES"/>
        </w:rPr>
      </w:pPr>
    </w:p>
    <w:p w14:paraId="7692AE06" w14:textId="77777777" w:rsidR="00DE0B92" w:rsidRDefault="00DE0B92" w:rsidP="00D340C9">
      <w:pPr>
        <w:jc w:val="center"/>
        <w:rPr>
          <w:b/>
          <w:lang w:val="es-ES"/>
        </w:rPr>
      </w:pPr>
    </w:p>
    <w:p w14:paraId="742B1D94" w14:textId="77777777" w:rsidR="00DE0B92" w:rsidRDefault="00DE0B92" w:rsidP="00D340C9">
      <w:pPr>
        <w:jc w:val="center"/>
        <w:rPr>
          <w:b/>
          <w:lang w:val="es-ES"/>
        </w:rPr>
      </w:pPr>
    </w:p>
    <w:p w14:paraId="351AAB48" w14:textId="77777777" w:rsidR="00DE0B92" w:rsidRDefault="00DE0B92" w:rsidP="00D340C9">
      <w:pPr>
        <w:jc w:val="center"/>
        <w:rPr>
          <w:b/>
          <w:lang w:val="es-ES"/>
        </w:rPr>
      </w:pPr>
    </w:p>
    <w:p w14:paraId="5B29AE04" w14:textId="77777777" w:rsidR="00DE0B92" w:rsidRDefault="00DE0B92" w:rsidP="00D340C9">
      <w:pPr>
        <w:jc w:val="center"/>
        <w:rPr>
          <w:b/>
          <w:lang w:val="es-ES"/>
        </w:rPr>
      </w:pPr>
    </w:p>
    <w:p w14:paraId="6905A685" w14:textId="77777777" w:rsidR="00DE0B92" w:rsidRDefault="00DE0B92" w:rsidP="00D340C9">
      <w:pPr>
        <w:jc w:val="center"/>
        <w:rPr>
          <w:b/>
          <w:lang w:val="es-ES"/>
        </w:rPr>
      </w:pPr>
    </w:p>
    <w:p w14:paraId="18D218B5" w14:textId="77777777" w:rsidR="00DE0B92" w:rsidRDefault="00DE0B92" w:rsidP="00D340C9">
      <w:pPr>
        <w:jc w:val="center"/>
        <w:rPr>
          <w:b/>
          <w:lang w:val="es-ES"/>
        </w:rPr>
      </w:pPr>
    </w:p>
    <w:p w14:paraId="4F0A89CE" w14:textId="77777777" w:rsidR="00DE0B92" w:rsidRDefault="00DE0B92" w:rsidP="00D340C9">
      <w:pPr>
        <w:jc w:val="center"/>
        <w:rPr>
          <w:b/>
          <w:lang w:val="es-ES"/>
        </w:rPr>
      </w:pPr>
    </w:p>
    <w:p w14:paraId="62558A90" w14:textId="5DC9914B" w:rsidR="00C84845" w:rsidRDefault="00C84845" w:rsidP="00C84845">
      <w:pPr>
        <w:jc w:val="center"/>
        <w:rPr>
          <w:rFonts w:ascii="Arial" w:hAnsi="Arial" w:cs="Arial"/>
          <w:b/>
        </w:rPr>
      </w:pPr>
    </w:p>
    <w:p w14:paraId="18D7C61C" w14:textId="28D7EE2D" w:rsidR="00B76AB9" w:rsidRDefault="00B76AB9" w:rsidP="00C84845">
      <w:pPr>
        <w:jc w:val="center"/>
        <w:rPr>
          <w:rFonts w:ascii="Arial" w:hAnsi="Arial" w:cs="Arial"/>
          <w:b/>
        </w:rPr>
      </w:pPr>
    </w:p>
    <w:p w14:paraId="7ED8EB31" w14:textId="77777777" w:rsidR="00B76AB9" w:rsidRDefault="00B76AB9" w:rsidP="00C84845">
      <w:pPr>
        <w:jc w:val="center"/>
        <w:rPr>
          <w:rFonts w:ascii="Arial" w:hAnsi="Arial" w:cs="Arial"/>
          <w:b/>
        </w:rPr>
      </w:pPr>
    </w:p>
    <w:p w14:paraId="06B19147" w14:textId="77777777" w:rsidR="00C84845" w:rsidRPr="00882F4A" w:rsidRDefault="00C84845" w:rsidP="00C84845">
      <w:pPr>
        <w:jc w:val="center"/>
        <w:rPr>
          <w:rFonts w:ascii="Arial" w:hAnsi="Arial" w:cs="Arial"/>
          <w:b/>
          <w:sz w:val="28"/>
          <w:szCs w:val="28"/>
        </w:rPr>
      </w:pPr>
      <w:r w:rsidRPr="00882F4A">
        <w:rPr>
          <w:rFonts w:ascii="Arial" w:hAnsi="Arial" w:cs="Arial"/>
          <w:b/>
          <w:sz w:val="28"/>
          <w:szCs w:val="28"/>
        </w:rPr>
        <w:t>COMPONENTES DEL PEI</w:t>
      </w:r>
    </w:p>
    <w:p w14:paraId="651F17E6" w14:textId="77777777" w:rsidR="00C84845" w:rsidRPr="00882F4A" w:rsidRDefault="00C84845" w:rsidP="00C84845">
      <w:pPr>
        <w:jc w:val="both"/>
        <w:rPr>
          <w:rFonts w:ascii="Arial" w:hAnsi="Arial" w:cs="Arial"/>
          <w:b/>
          <w:color w:val="FF0000"/>
        </w:rPr>
      </w:pPr>
      <w:r w:rsidRPr="00C84845">
        <w:rPr>
          <w:rFonts w:ascii="Arial" w:hAnsi="Arial" w:cs="Arial"/>
          <w:b/>
        </w:rPr>
        <w:t xml:space="preserve">1.- LOS PRINCIPIOS Y FUNDAMENTOS QUE ORIENTAN LA ACCIÓN DE LA COMUNIDAD EDUCATIVA EN LA INSTITUCIÓN. </w:t>
      </w:r>
      <w:r w:rsidR="00882F4A">
        <w:rPr>
          <w:rFonts w:ascii="Arial" w:hAnsi="Arial" w:cs="Arial"/>
          <w:b/>
          <w:color w:val="FF0000"/>
        </w:rPr>
        <w:t>(Directiva)</w:t>
      </w:r>
    </w:p>
    <w:p w14:paraId="74E4BADA" w14:textId="77777777" w:rsidR="00C84845" w:rsidRPr="00C84845" w:rsidRDefault="00C84845" w:rsidP="00C84845">
      <w:pPr>
        <w:jc w:val="both"/>
        <w:rPr>
          <w:rFonts w:ascii="Arial" w:hAnsi="Arial" w:cs="Arial"/>
          <w:b/>
          <w:color w:val="FF0000"/>
        </w:rPr>
      </w:pPr>
      <w:r w:rsidRPr="00C84845">
        <w:rPr>
          <w:rFonts w:ascii="Arial" w:hAnsi="Arial" w:cs="Arial"/>
          <w:b/>
        </w:rPr>
        <w:t>2.- EL ANÁLISIS DE LA SITUACIÓN INSTITUCIONAL QUE PERMITA LA IDENTIFICACIÓN DE PROBLEMAS Y SUS ORÍGENES</w:t>
      </w:r>
      <w:r w:rsidRPr="00C84845">
        <w:rPr>
          <w:rFonts w:ascii="Arial" w:hAnsi="Arial" w:cs="Arial"/>
          <w:b/>
          <w:color w:val="FF0000"/>
        </w:rPr>
        <w:t>. (</w:t>
      </w:r>
      <w:r w:rsidR="00882F4A" w:rsidRPr="00C84845">
        <w:rPr>
          <w:rFonts w:ascii="Arial" w:hAnsi="Arial" w:cs="Arial"/>
          <w:b/>
          <w:color w:val="FF0000"/>
        </w:rPr>
        <w:t>Directiva</w:t>
      </w:r>
      <w:r w:rsidRPr="00C84845">
        <w:rPr>
          <w:rFonts w:ascii="Arial" w:hAnsi="Arial" w:cs="Arial"/>
          <w:b/>
          <w:color w:val="FF0000"/>
        </w:rPr>
        <w:t>)</w:t>
      </w:r>
    </w:p>
    <w:p w14:paraId="05E13768" w14:textId="77777777" w:rsidR="00C84845" w:rsidRPr="00882F4A" w:rsidRDefault="00C84845" w:rsidP="00C84845">
      <w:pPr>
        <w:jc w:val="both"/>
        <w:rPr>
          <w:rFonts w:ascii="Arial" w:hAnsi="Arial" w:cs="Arial"/>
          <w:b/>
          <w:color w:val="FF0000"/>
        </w:rPr>
      </w:pPr>
      <w:r w:rsidRPr="00C84845">
        <w:rPr>
          <w:rFonts w:ascii="Arial" w:hAnsi="Arial" w:cs="Arial"/>
          <w:b/>
        </w:rPr>
        <w:t xml:space="preserve">3.- LOS OBJETIVOS GENERALES DEL PROYECTO.  </w:t>
      </w:r>
      <w:r w:rsidR="00882F4A" w:rsidRPr="00C84845">
        <w:rPr>
          <w:rFonts w:ascii="Arial" w:hAnsi="Arial" w:cs="Arial"/>
          <w:b/>
          <w:color w:val="FF0000"/>
        </w:rPr>
        <w:t>(Directiva</w:t>
      </w:r>
      <w:r w:rsidR="00882F4A">
        <w:rPr>
          <w:rFonts w:ascii="Arial" w:hAnsi="Arial" w:cs="Arial"/>
          <w:b/>
          <w:color w:val="FF0000"/>
        </w:rPr>
        <w:t>)</w:t>
      </w:r>
    </w:p>
    <w:p w14:paraId="2C174E26" w14:textId="77777777" w:rsidR="00C84845" w:rsidRPr="00C84845" w:rsidRDefault="00C84845" w:rsidP="00C84845">
      <w:pPr>
        <w:jc w:val="both"/>
        <w:rPr>
          <w:rFonts w:ascii="Arial" w:hAnsi="Arial" w:cs="Arial"/>
          <w:b/>
          <w:color w:val="FF0000"/>
        </w:rPr>
      </w:pPr>
      <w:r w:rsidRPr="00C84845">
        <w:rPr>
          <w:rFonts w:ascii="Arial" w:hAnsi="Arial" w:cs="Arial"/>
          <w:b/>
        </w:rPr>
        <w:t>4.- LA ESTRATEGIA PEDAGÓGICA QUE GUÍA LAS LABORES DE FORMACIÓN DE LOS EDUCANDOS</w:t>
      </w:r>
      <w:r w:rsidRPr="00C84845">
        <w:rPr>
          <w:rFonts w:ascii="Arial" w:hAnsi="Arial" w:cs="Arial"/>
          <w:b/>
          <w:color w:val="FF0000"/>
        </w:rPr>
        <w:t>.  (Académica)</w:t>
      </w:r>
    </w:p>
    <w:p w14:paraId="151DD895" w14:textId="77777777" w:rsidR="00C84845" w:rsidRPr="00C84845" w:rsidRDefault="00C84845" w:rsidP="00C84845">
      <w:pPr>
        <w:jc w:val="both"/>
        <w:rPr>
          <w:rFonts w:ascii="Arial" w:hAnsi="Arial" w:cs="Arial"/>
          <w:b/>
          <w:color w:val="FF0000"/>
        </w:rPr>
      </w:pPr>
      <w:r w:rsidRPr="00C84845">
        <w:rPr>
          <w:rFonts w:ascii="Arial" w:hAnsi="Arial" w:cs="Arial"/>
          <w:b/>
        </w:rPr>
        <w:t>5.- LA ORGANIZACIÓN DE LOS PLANES DE ESTUDIO Y LA DEFINICIÓN DE LOS CRITERIOS PARA LA EVALUACIÓN DEL RENDIMIENTO DEL EDUCANDO.</w:t>
      </w:r>
      <w:r w:rsidRPr="00C84845">
        <w:rPr>
          <w:rFonts w:ascii="Arial" w:hAnsi="Arial" w:cs="Arial"/>
          <w:b/>
          <w:color w:val="FF0000"/>
        </w:rPr>
        <w:t xml:space="preserve">  (Académica)</w:t>
      </w:r>
    </w:p>
    <w:p w14:paraId="350A7843" w14:textId="77777777" w:rsidR="00C84845" w:rsidRPr="00C84845" w:rsidRDefault="00C84845" w:rsidP="00C84845">
      <w:pPr>
        <w:jc w:val="both"/>
        <w:rPr>
          <w:rFonts w:ascii="Arial" w:hAnsi="Arial" w:cs="Arial"/>
          <w:b/>
          <w:color w:val="FF0000"/>
        </w:rPr>
      </w:pPr>
      <w:r w:rsidRPr="00C84845">
        <w:rPr>
          <w:rFonts w:ascii="Arial" w:hAnsi="Arial" w:cs="Arial"/>
          <w:b/>
        </w:rPr>
        <w:t>6.- LAS ACCIONES PEDAGÓGICAS RELACIONADAS CON LA EDUCACIÓN PARA EL EJERCICIO DE LA DEMOCRACIA, PARA LA EDUCACIÓN SEXUAL, PARA EL USO DEL TIEMPO LIBRE, PARA EL APROVECHAMIENTO Y CONSERVACIÓN DEL AMBIENTE, Y EN GENERAL, PARA LOS VALORES HUMANOS.</w:t>
      </w:r>
      <w:r w:rsidR="00F0608F">
        <w:rPr>
          <w:rFonts w:ascii="Arial" w:hAnsi="Arial" w:cs="Arial"/>
          <w:b/>
          <w:color w:val="FF0000"/>
        </w:rPr>
        <w:t xml:space="preserve">  </w:t>
      </w:r>
      <w:r w:rsidRPr="00C84845">
        <w:rPr>
          <w:rFonts w:ascii="Arial" w:hAnsi="Arial" w:cs="Arial"/>
          <w:b/>
          <w:color w:val="FF0000"/>
        </w:rPr>
        <w:t>(Académica)</w:t>
      </w:r>
    </w:p>
    <w:p w14:paraId="6DB47BA7" w14:textId="77777777" w:rsidR="00C84845" w:rsidRPr="00C84845" w:rsidRDefault="00C84845" w:rsidP="00C84845">
      <w:pPr>
        <w:jc w:val="both"/>
        <w:rPr>
          <w:rFonts w:ascii="Arial" w:hAnsi="Arial" w:cs="Arial"/>
          <w:b/>
          <w:color w:val="FF0000"/>
        </w:rPr>
      </w:pPr>
      <w:r w:rsidRPr="00C84845">
        <w:rPr>
          <w:rFonts w:ascii="Arial" w:hAnsi="Arial" w:cs="Arial"/>
          <w:b/>
        </w:rPr>
        <w:t>7.- EL REGLAMENTO O MANUAL DE CONVIVENCIA Y EL REGLAMENTO PARA DOCENTES.</w:t>
      </w:r>
      <w:r>
        <w:rPr>
          <w:rFonts w:ascii="Arial" w:hAnsi="Arial" w:cs="Arial"/>
          <w:b/>
        </w:rPr>
        <w:t xml:space="preserve"> </w:t>
      </w:r>
      <w:r w:rsidR="008C1E53">
        <w:rPr>
          <w:rFonts w:ascii="Arial" w:hAnsi="Arial" w:cs="Arial"/>
          <w:b/>
          <w:color w:val="FF0000"/>
        </w:rPr>
        <w:t xml:space="preserve"> (Direc</w:t>
      </w:r>
      <w:r w:rsidR="00882F4A">
        <w:rPr>
          <w:rFonts w:ascii="Arial" w:hAnsi="Arial" w:cs="Arial"/>
          <w:b/>
          <w:color w:val="FF0000"/>
        </w:rPr>
        <w:t>tiva</w:t>
      </w:r>
      <w:r w:rsidRPr="00C84845">
        <w:rPr>
          <w:rFonts w:ascii="Arial" w:hAnsi="Arial" w:cs="Arial"/>
          <w:b/>
          <w:color w:val="FF0000"/>
        </w:rPr>
        <w:t>)</w:t>
      </w:r>
    </w:p>
    <w:p w14:paraId="3FF8A34A" w14:textId="77777777" w:rsidR="00882F4A" w:rsidRDefault="00C84845" w:rsidP="00C84845">
      <w:pPr>
        <w:jc w:val="both"/>
        <w:rPr>
          <w:rFonts w:ascii="Arial" w:hAnsi="Arial" w:cs="Arial"/>
          <w:b/>
          <w:color w:val="FF0000"/>
        </w:rPr>
      </w:pPr>
      <w:r w:rsidRPr="00C84845">
        <w:rPr>
          <w:rFonts w:ascii="Arial" w:hAnsi="Arial" w:cs="Arial"/>
          <w:b/>
        </w:rPr>
        <w:t>8.- LOS ÓRGANOS, FUNCIONES Y FORMA DE INTEGRACIÓN DEL GOBIERNO ESCOLAR.</w:t>
      </w:r>
      <w:r w:rsidRPr="00C84845">
        <w:rPr>
          <w:rFonts w:ascii="Arial" w:hAnsi="Arial" w:cs="Arial"/>
          <w:b/>
          <w:color w:val="FF0000"/>
        </w:rPr>
        <w:t xml:space="preserve"> </w:t>
      </w:r>
      <w:r w:rsidR="00882F4A">
        <w:rPr>
          <w:rFonts w:ascii="Arial" w:hAnsi="Arial" w:cs="Arial"/>
          <w:b/>
          <w:color w:val="FF0000"/>
        </w:rPr>
        <w:t>(</w:t>
      </w:r>
      <w:r w:rsidR="008C1E53">
        <w:rPr>
          <w:rFonts w:ascii="Arial" w:hAnsi="Arial" w:cs="Arial"/>
          <w:b/>
          <w:color w:val="FF0000"/>
        </w:rPr>
        <w:t>Directiva</w:t>
      </w:r>
      <w:r w:rsidR="00882F4A" w:rsidRPr="00C84845">
        <w:rPr>
          <w:rFonts w:ascii="Arial" w:hAnsi="Arial" w:cs="Arial"/>
          <w:b/>
          <w:color w:val="FF0000"/>
        </w:rPr>
        <w:t>)</w:t>
      </w:r>
    </w:p>
    <w:p w14:paraId="409D1DD5" w14:textId="77777777" w:rsidR="00C84845" w:rsidRDefault="00C84845" w:rsidP="00C84845">
      <w:pPr>
        <w:jc w:val="both"/>
        <w:rPr>
          <w:rFonts w:ascii="Arial" w:hAnsi="Arial" w:cs="Arial"/>
          <w:b/>
        </w:rPr>
      </w:pPr>
      <w:r w:rsidRPr="00C84845">
        <w:rPr>
          <w:rFonts w:ascii="Arial" w:hAnsi="Arial" w:cs="Arial"/>
          <w:b/>
        </w:rPr>
        <w:t>9.- EL SISTEMA DE MATRÍCULAS Y PENSIONES QUE INCLUYA LA DEFINICIÓN DE LOS PAGOS QUE CORRESPONDA HACER A LOS USUARIOS DEL SERVICIO Y EN EL CASO DE LOS ESTABLECIMIENTOS PRIVADOS, EL CONTRATO DE RENOVACIÓN DE MATRÍCULA.</w:t>
      </w:r>
      <w:r w:rsidR="00882F4A" w:rsidRPr="00882F4A">
        <w:rPr>
          <w:rFonts w:ascii="Arial" w:hAnsi="Arial" w:cs="Arial"/>
          <w:b/>
          <w:color w:val="FF0000"/>
        </w:rPr>
        <w:t xml:space="preserve"> </w:t>
      </w:r>
      <w:r w:rsidR="00882F4A">
        <w:rPr>
          <w:rFonts w:ascii="Arial" w:hAnsi="Arial" w:cs="Arial"/>
          <w:b/>
          <w:color w:val="FF0000"/>
        </w:rPr>
        <w:t>(Administrativa</w:t>
      </w:r>
      <w:r w:rsidR="00882F4A" w:rsidRPr="00C84845">
        <w:rPr>
          <w:rFonts w:ascii="Arial" w:hAnsi="Arial" w:cs="Arial"/>
          <w:b/>
          <w:color w:val="FF0000"/>
        </w:rPr>
        <w:t>)</w:t>
      </w:r>
    </w:p>
    <w:p w14:paraId="668E46F3" w14:textId="77777777" w:rsidR="00C84845" w:rsidRDefault="00C84845" w:rsidP="00C84845">
      <w:pPr>
        <w:jc w:val="both"/>
        <w:rPr>
          <w:rFonts w:ascii="Arial" w:hAnsi="Arial" w:cs="Arial"/>
          <w:b/>
        </w:rPr>
      </w:pPr>
      <w:r w:rsidRPr="00C84845">
        <w:rPr>
          <w:rFonts w:ascii="Arial" w:hAnsi="Arial" w:cs="Arial"/>
          <w:b/>
        </w:rPr>
        <w:t>10.- LOS PROCEDIMIENTOS PARA RELACIONARSE CON OTRAS ORGANIZACIONES SOCIALES, TALES COMO LOS MEDIOS DE COMUNICACIÓN MASIVA, LAS AGREMIACIONES, LOS SINDICATOS Y LAS INSTITUCIONES COMUNITARIAS.</w:t>
      </w:r>
      <w:r w:rsidR="00882F4A">
        <w:rPr>
          <w:rFonts w:ascii="Arial" w:hAnsi="Arial" w:cs="Arial"/>
          <w:b/>
        </w:rPr>
        <w:t xml:space="preserve"> </w:t>
      </w:r>
      <w:r w:rsidR="00882F4A" w:rsidRPr="00882F4A">
        <w:rPr>
          <w:rFonts w:ascii="Arial" w:hAnsi="Arial" w:cs="Arial"/>
          <w:b/>
          <w:color w:val="FF0000"/>
        </w:rPr>
        <w:t>(Comunitaria)</w:t>
      </w:r>
    </w:p>
    <w:p w14:paraId="7B44B88F" w14:textId="77777777" w:rsidR="00C84845" w:rsidRPr="00C84845" w:rsidRDefault="00C84845" w:rsidP="00C84845">
      <w:pPr>
        <w:jc w:val="both"/>
        <w:rPr>
          <w:rFonts w:ascii="Arial" w:hAnsi="Arial" w:cs="Arial"/>
          <w:b/>
        </w:rPr>
      </w:pPr>
      <w:r w:rsidRPr="00C84845">
        <w:rPr>
          <w:rFonts w:ascii="Arial" w:hAnsi="Arial" w:cs="Arial"/>
          <w:b/>
        </w:rPr>
        <w:t>11.- LA EVALUACIÓN DE LOS RECURSOS HUMANOS, FÍSICOS, ECONÓMICOS Y TECNOLÓGICOS DISPONIBLES Y PREVISTOS PARA EL FUTURO CON EL FIN DE REALIZAR EL PROYECTO.</w:t>
      </w:r>
      <w:r w:rsidR="00882F4A" w:rsidRPr="00882F4A">
        <w:rPr>
          <w:rFonts w:ascii="Arial" w:hAnsi="Arial" w:cs="Arial"/>
          <w:b/>
          <w:color w:val="FF0000"/>
        </w:rPr>
        <w:t xml:space="preserve"> </w:t>
      </w:r>
      <w:r w:rsidR="00882F4A">
        <w:rPr>
          <w:rFonts w:ascii="Arial" w:hAnsi="Arial" w:cs="Arial"/>
          <w:b/>
          <w:color w:val="FF0000"/>
        </w:rPr>
        <w:t>(Administrativa</w:t>
      </w:r>
      <w:r w:rsidR="00882F4A" w:rsidRPr="00C84845">
        <w:rPr>
          <w:rFonts w:ascii="Arial" w:hAnsi="Arial" w:cs="Arial"/>
          <w:b/>
          <w:color w:val="FF0000"/>
        </w:rPr>
        <w:t>)</w:t>
      </w:r>
    </w:p>
    <w:p w14:paraId="16692F73" w14:textId="77777777" w:rsidR="00C84845" w:rsidRDefault="00C84845" w:rsidP="00C84845">
      <w:pPr>
        <w:jc w:val="both"/>
        <w:rPr>
          <w:rFonts w:ascii="Arial" w:hAnsi="Arial" w:cs="Arial"/>
          <w:b/>
        </w:rPr>
      </w:pPr>
      <w:r w:rsidRPr="00C84845">
        <w:rPr>
          <w:rFonts w:ascii="Arial" w:hAnsi="Arial" w:cs="Arial"/>
          <w:b/>
        </w:rPr>
        <w:t>12.- LAS ESTRATEGIAS PARA ARTICULAR LA INSTITUCIÓN EDUCATIVA CON LAS EXPRESIONES CULTURALES LOCALES Y REGIONALES.</w:t>
      </w:r>
      <w:r w:rsidR="00882F4A" w:rsidRPr="00882F4A">
        <w:rPr>
          <w:rFonts w:ascii="Arial" w:hAnsi="Arial" w:cs="Arial"/>
          <w:b/>
          <w:color w:val="FF0000"/>
        </w:rPr>
        <w:t xml:space="preserve"> (Comunitaria)</w:t>
      </w:r>
    </w:p>
    <w:p w14:paraId="5C4E1F06" w14:textId="77777777" w:rsidR="00C84845" w:rsidRPr="00C84845" w:rsidRDefault="00C84845" w:rsidP="00C84845">
      <w:pPr>
        <w:jc w:val="both"/>
        <w:rPr>
          <w:rFonts w:ascii="Arial" w:hAnsi="Arial" w:cs="Arial"/>
          <w:b/>
        </w:rPr>
      </w:pPr>
      <w:r w:rsidRPr="00C84845">
        <w:rPr>
          <w:rFonts w:ascii="Arial" w:hAnsi="Arial" w:cs="Arial"/>
          <w:b/>
        </w:rPr>
        <w:lastRenderedPageBreak/>
        <w:t>13.- LOS CRITERIOS DE ORGANIZACIÓN ADMINISTRATIVA Y DE EVALUACIÓN DE LA GESTIÓN.</w:t>
      </w:r>
      <w:r w:rsidR="00882F4A" w:rsidRPr="00882F4A">
        <w:rPr>
          <w:rFonts w:ascii="Arial" w:hAnsi="Arial" w:cs="Arial"/>
          <w:b/>
          <w:color w:val="FF0000"/>
        </w:rPr>
        <w:t xml:space="preserve"> </w:t>
      </w:r>
      <w:r w:rsidR="00882F4A">
        <w:rPr>
          <w:rFonts w:ascii="Arial" w:hAnsi="Arial" w:cs="Arial"/>
          <w:b/>
          <w:color w:val="FF0000"/>
        </w:rPr>
        <w:t>(Administrativa</w:t>
      </w:r>
      <w:r w:rsidR="00882F4A" w:rsidRPr="00C84845">
        <w:rPr>
          <w:rFonts w:ascii="Arial" w:hAnsi="Arial" w:cs="Arial"/>
          <w:b/>
          <w:color w:val="FF0000"/>
        </w:rPr>
        <w:t>)</w:t>
      </w:r>
    </w:p>
    <w:p w14:paraId="3C0917A0" w14:textId="77777777" w:rsidR="00C84845" w:rsidRDefault="00C84845" w:rsidP="00C84845">
      <w:pPr>
        <w:jc w:val="both"/>
        <w:rPr>
          <w:rFonts w:ascii="Arial" w:hAnsi="Arial" w:cs="Arial"/>
          <w:b/>
        </w:rPr>
      </w:pPr>
      <w:r w:rsidRPr="00C84845">
        <w:rPr>
          <w:rFonts w:ascii="Arial" w:hAnsi="Arial" w:cs="Arial"/>
          <w:b/>
        </w:rPr>
        <w:t>14.- LOS PROGRAMAS EDUCATIVOS DE CARÁCTER NO FORMAL E INFORMAL QUE OFREZCA EL ESTABLECIMIENTO, EN DESARROLLO DE LOS OBJETIVOS GENERALES DE LA INSTITUCIÓN.</w:t>
      </w:r>
      <w:r w:rsidR="00882F4A" w:rsidRPr="00882F4A">
        <w:rPr>
          <w:rFonts w:ascii="Arial" w:hAnsi="Arial" w:cs="Arial"/>
          <w:b/>
          <w:color w:val="FF0000"/>
        </w:rPr>
        <w:t xml:space="preserve"> (Comunitaria)</w:t>
      </w:r>
    </w:p>
    <w:p w14:paraId="43DC24EC" w14:textId="77777777" w:rsidR="00C84845" w:rsidRDefault="00C84845" w:rsidP="00C84845">
      <w:pPr>
        <w:jc w:val="both"/>
        <w:rPr>
          <w:rFonts w:ascii="Arial" w:hAnsi="Arial" w:cs="Arial"/>
          <w:b/>
        </w:rPr>
      </w:pPr>
    </w:p>
    <w:p w14:paraId="6F815CBB" w14:textId="77777777" w:rsidR="00DE0B92" w:rsidRDefault="00DE0B92" w:rsidP="00D340C9">
      <w:pPr>
        <w:jc w:val="center"/>
        <w:rPr>
          <w:b/>
        </w:rPr>
      </w:pPr>
    </w:p>
    <w:p w14:paraId="50CF5A75" w14:textId="77777777" w:rsidR="00C84845" w:rsidRDefault="00C84845" w:rsidP="00D340C9">
      <w:pPr>
        <w:jc w:val="center"/>
        <w:rPr>
          <w:b/>
        </w:rPr>
      </w:pPr>
    </w:p>
    <w:p w14:paraId="3DCE2354" w14:textId="77777777" w:rsidR="00C84845" w:rsidRDefault="00C84845" w:rsidP="00D340C9">
      <w:pPr>
        <w:jc w:val="center"/>
        <w:rPr>
          <w:b/>
        </w:rPr>
      </w:pPr>
    </w:p>
    <w:p w14:paraId="282E2BC7" w14:textId="77777777" w:rsidR="00C84845" w:rsidRDefault="00C84845" w:rsidP="00D340C9">
      <w:pPr>
        <w:jc w:val="center"/>
        <w:rPr>
          <w:b/>
        </w:rPr>
      </w:pPr>
    </w:p>
    <w:p w14:paraId="0E52381B" w14:textId="77777777" w:rsidR="00C84845" w:rsidRDefault="00C84845" w:rsidP="00D340C9">
      <w:pPr>
        <w:jc w:val="center"/>
        <w:rPr>
          <w:b/>
        </w:rPr>
      </w:pPr>
    </w:p>
    <w:p w14:paraId="033F09E0" w14:textId="77777777" w:rsidR="00C84845" w:rsidRDefault="00C84845" w:rsidP="00D340C9">
      <w:pPr>
        <w:jc w:val="center"/>
        <w:rPr>
          <w:b/>
        </w:rPr>
      </w:pPr>
    </w:p>
    <w:p w14:paraId="246A9458" w14:textId="77777777" w:rsidR="00C84845" w:rsidRDefault="00C84845" w:rsidP="00D340C9">
      <w:pPr>
        <w:jc w:val="center"/>
        <w:rPr>
          <w:b/>
        </w:rPr>
      </w:pPr>
    </w:p>
    <w:p w14:paraId="27C9AFC4" w14:textId="77777777" w:rsidR="00C84845" w:rsidRDefault="00C84845" w:rsidP="00D340C9">
      <w:pPr>
        <w:jc w:val="center"/>
        <w:rPr>
          <w:b/>
        </w:rPr>
      </w:pPr>
    </w:p>
    <w:p w14:paraId="7F68BABB" w14:textId="77777777" w:rsidR="00C84845" w:rsidRDefault="00C84845" w:rsidP="00D340C9">
      <w:pPr>
        <w:jc w:val="center"/>
        <w:rPr>
          <w:b/>
        </w:rPr>
      </w:pPr>
    </w:p>
    <w:p w14:paraId="6FD0918A" w14:textId="77777777" w:rsidR="00C84845" w:rsidRDefault="00C84845" w:rsidP="00D340C9">
      <w:pPr>
        <w:jc w:val="center"/>
        <w:rPr>
          <w:b/>
        </w:rPr>
      </w:pPr>
    </w:p>
    <w:p w14:paraId="2F6C53D8" w14:textId="77777777" w:rsidR="00C84845" w:rsidRDefault="00C84845" w:rsidP="00D340C9">
      <w:pPr>
        <w:jc w:val="center"/>
        <w:rPr>
          <w:b/>
        </w:rPr>
      </w:pPr>
    </w:p>
    <w:p w14:paraId="69D950EB" w14:textId="77777777" w:rsidR="00C84845" w:rsidRDefault="00C84845" w:rsidP="00D340C9">
      <w:pPr>
        <w:jc w:val="center"/>
        <w:rPr>
          <w:b/>
        </w:rPr>
      </w:pPr>
    </w:p>
    <w:p w14:paraId="51024433" w14:textId="77777777" w:rsidR="00C84845" w:rsidRDefault="00C84845" w:rsidP="00D340C9">
      <w:pPr>
        <w:jc w:val="center"/>
        <w:rPr>
          <w:b/>
        </w:rPr>
      </w:pPr>
    </w:p>
    <w:p w14:paraId="5EFF49E4" w14:textId="77777777" w:rsidR="00C84845" w:rsidRDefault="00C84845" w:rsidP="00D340C9">
      <w:pPr>
        <w:jc w:val="center"/>
        <w:rPr>
          <w:b/>
        </w:rPr>
      </w:pPr>
    </w:p>
    <w:p w14:paraId="02C2A937" w14:textId="77777777" w:rsidR="00C84845" w:rsidRDefault="00C84845" w:rsidP="00D340C9">
      <w:pPr>
        <w:jc w:val="center"/>
        <w:rPr>
          <w:b/>
        </w:rPr>
      </w:pPr>
    </w:p>
    <w:p w14:paraId="00E2605A" w14:textId="77777777" w:rsidR="00C84845" w:rsidRDefault="00C84845" w:rsidP="00D340C9">
      <w:pPr>
        <w:jc w:val="center"/>
        <w:rPr>
          <w:b/>
        </w:rPr>
      </w:pPr>
    </w:p>
    <w:p w14:paraId="0797071C" w14:textId="77777777" w:rsidR="00C84845" w:rsidRDefault="00C84845" w:rsidP="00D340C9">
      <w:pPr>
        <w:jc w:val="center"/>
        <w:rPr>
          <w:b/>
        </w:rPr>
      </w:pPr>
    </w:p>
    <w:p w14:paraId="47F8804D" w14:textId="77777777" w:rsidR="00C84845" w:rsidRDefault="00C84845" w:rsidP="00D340C9">
      <w:pPr>
        <w:jc w:val="center"/>
        <w:rPr>
          <w:b/>
        </w:rPr>
      </w:pPr>
    </w:p>
    <w:p w14:paraId="235EED76" w14:textId="77777777" w:rsidR="00C84845" w:rsidRDefault="00C84845" w:rsidP="00D340C9">
      <w:pPr>
        <w:jc w:val="center"/>
        <w:rPr>
          <w:b/>
        </w:rPr>
      </w:pPr>
    </w:p>
    <w:p w14:paraId="0BC88B9B" w14:textId="77777777" w:rsidR="00C84845" w:rsidRDefault="00C84845" w:rsidP="00D340C9">
      <w:pPr>
        <w:jc w:val="center"/>
        <w:rPr>
          <w:b/>
        </w:rPr>
      </w:pPr>
    </w:p>
    <w:p w14:paraId="27A07494" w14:textId="77777777" w:rsidR="00C84845" w:rsidRPr="00C84845" w:rsidRDefault="00C84845" w:rsidP="00D340C9">
      <w:pPr>
        <w:jc w:val="center"/>
        <w:rPr>
          <w:b/>
        </w:rPr>
      </w:pPr>
    </w:p>
    <w:p w14:paraId="51A51F3E" w14:textId="77777777" w:rsidR="00DE0B92" w:rsidRPr="0029495B" w:rsidRDefault="00DE0B92" w:rsidP="00A04598">
      <w:pPr>
        <w:rPr>
          <w:rFonts w:ascii="Arial" w:hAnsi="Arial" w:cs="Arial"/>
          <w:b/>
          <w:lang w:val="es-ES"/>
        </w:rPr>
      </w:pPr>
    </w:p>
    <w:p w14:paraId="46AC6052" w14:textId="77777777" w:rsidR="00DE0B92" w:rsidRPr="0029495B" w:rsidRDefault="00EF4C0D" w:rsidP="00D340C9">
      <w:pPr>
        <w:jc w:val="center"/>
        <w:rPr>
          <w:rFonts w:ascii="Arial" w:hAnsi="Arial" w:cs="Arial"/>
          <w:b/>
          <w:lang w:val="es-ES"/>
        </w:rPr>
      </w:pPr>
      <w:r w:rsidRPr="0029495B">
        <w:rPr>
          <w:rFonts w:ascii="Arial" w:hAnsi="Arial" w:cs="Arial"/>
          <w:b/>
          <w:lang w:val="es-ES"/>
        </w:rPr>
        <w:t>TABLA DE CONTENIDO</w:t>
      </w:r>
    </w:p>
    <w:p w14:paraId="5DF7F89D" w14:textId="77777777" w:rsidR="00EF4C0D" w:rsidRPr="0029495B" w:rsidRDefault="00EF4C0D" w:rsidP="00EF4C0D">
      <w:pPr>
        <w:pStyle w:val="Textoindependiente"/>
        <w:rPr>
          <w:rFonts w:ascii="Arial" w:hAnsi="Arial" w:cs="Arial"/>
          <w:b/>
          <w:sz w:val="22"/>
          <w:szCs w:val="22"/>
        </w:rPr>
      </w:pPr>
    </w:p>
    <w:p w14:paraId="0D097C2D" w14:textId="77777777" w:rsidR="00EF4C0D" w:rsidRPr="0029495B" w:rsidRDefault="00EF4C0D" w:rsidP="00EF4C0D">
      <w:pPr>
        <w:pStyle w:val="Textoindependiente"/>
        <w:rPr>
          <w:rFonts w:ascii="Arial" w:hAnsi="Arial" w:cs="Arial"/>
          <w:b/>
          <w:sz w:val="22"/>
          <w:szCs w:val="22"/>
        </w:rPr>
      </w:pPr>
      <w:r w:rsidRPr="0029495B">
        <w:rPr>
          <w:rFonts w:ascii="Arial" w:hAnsi="Arial" w:cs="Arial"/>
          <w:b/>
          <w:sz w:val="22"/>
          <w:szCs w:val="22"/>
        </w:rPr>
        <w:t>1. LA INSTITUCION Y SU CONTEXTO</w:t>
      </w:r>
    </w:p>
    <w:p w14:paraId="3FED755B" w14:textId="77777777" w:rsidR="00EF4C0D" w:rsidRPr="0029495B" w:rsidRDefault="00EF4C0D" w:rsidP="00EF4C0D">
      <w:pPr>
        <w:pStyle w:val="Textoindependiente"/>
        <w:rPr>
          <w:rFonts w:ascii="Arial" w:hAnsi="Arial" w:cs="Arial"/>
          <w:sz w:val="22"/>
          <w:szCs w:val="22"/>
        </w:rPr>
      </w:pPr>
      <w:r w:rsidRPr="0029495B">
        <w:rPr>
          <w:rFonts w:ascii="Arial" w:hAnsi="Arial" w:cs="Arial"/>
          <w:sz w:val="22"/>
          <w:szCs w:val="22"/>
        </w:rPr>
        <w:t>1.1. Identificación de la Institución</w:t>
      </w:r>
    </w:p>
    <w:p w14:paraId="13BC07F1" w14:textId="77777777" w:rsidR="00EF4C0D" w:rsidRPr="0029495B" w:rsidRDefault="00EF4C0D" w:rsidP="00EF4C0D">
      <w:pPr>
        <w:pStyle w:val="Textoindependiente"/>
        <w:rPr>
          <w:rFonts w:ascii="Arial" w:hAnsi="Arial" w:cs="Arial"/>
          <w:sz w:val="22"/>
          <w:szCs w:val="22"/>
        </w:rPr>
      </w:pPr>
      <w:r w:rsidRPr="0029495B">
        <w:rPr>
          <w:rFonts w:ascii="Arial" w:hAnsi="Arial" w:cs="Arial"/>
          <w:sz w:val="22"/>
          <w:szCs w:val="22"/>
        </w:rPr>
        <w:t>1.2. Res</w:t>
      </w:r>
      <w:r w:rsidR="00F4573D">
        <w:rPr>
          <w:rFonts w:ascii="Arial" w:hAnsi="Arial" w:cs="Arial"/>
          <w:sz w:val="22"/>
          <w:szCs w:val="22"/>
        </w:rPr>
        <w:t xml:space="preserve">eña Histórica </w:t>
      </w:r>
    </w:p>
    <w:p w14:paraId="2F8960E6" w14:textId="77777777" w:rsidR="00EF4C0D" w:rsidRPr="0029495B" w:rsidRDefault="00F4573D" w:rsidP="00EF4C0D">
      <w:pPr>
        <w:pStyle w:val="Textoindependiente"/>
        <w:rPr>
          <w:rFonts w:ascii="Arial" w:hAnsi="Arial" w:cs="Arial"/>
          <w:sz w:val="22"/>
          <w:szCs w:val="22"/>
        </w:rPr>
      </w:pPr>
      <w:r>
        <w:rPr>
          <w:rFonts w:ascii="Arial" w:hAnsi="Arial" w:cs="Arial"/>
          <w:sz w:val="22"/>
          <w:szCs w:val="22"/>
        </w:rPr>
        <w:t xml:space="preserve">1.3. </w:t>
      </w:r>
      <w:r w:rsidR="00EF4C0D" w:rsidRPr="0029495B">
        <w:rPr>
          <w:rFonts w:ascii="Arial" w:hAnsi="Arial" w:cs="Arial"/>
          <w:sz w:val="22"/>
          <w:szCs w:val="22"/>
        </w:rPr>
        <w:t>Contexto Situacional</w:t>
      </w:r>
    </w:p>
    <w:p w14:paraId="445721CF" w14:textId="77777777" w:rsidR="00EF4C0D" w:rsidRPr="0029495B" w:rsidRDefault="00F4573D" w:rsidP="00EF4C0D">
      <w:pPr>
        <w:pStyle w:val="Textoindependiente"/>
        <w:rPr>
          <w:rFonts w:ascii="Arial" w:hAnsi="Arial" w:cs="Arial"/>
          <w:sz w:val="22"/>
          <w:szCs w:val="22"/>
        </w:rPr>
      </w:pPr>
      <w:r>
        <w:rPr>
          <w:rFonts w:ascii="Arial" w:hAnsi="Arial" w:cs="Arial"/>
          <w:sz w:val="22"/>
          <w:szCs w:val="22"/>
        </w:rPr>
        <w:t>1.3</w:t>
      </w:r>
      <w:r w:rsidR="00EF4C0D" w:rsidRPr="0029495B">
        <w:rPr>
          <w:rFonts w:ascii="Arial" w:hAnsi="Arial" w:cs="Arial"/>
          <w:sz w:val="22"/>
          <w:szCs w:val="22"/>
        </w:rPr>
        <w:t>.1. Aspecto Geográfico</w:t>
      </w:r>
    </w:p>
    <w:p w14:paraId="5DB8DC43" w14:textId="77777777" w:rsidR="00EF4C0D" w:rsidRPr="0029495B" w:rsidRDefault="00F4573D" w:rsidP="00EF4C0D">
      <w:pPr>
        <w:pStyle w:val="Textoindependiente"/>
        <w:rPr>
          <w:rFonts w:ascii="Arial" w:hAnsi="Arial" w:cs="Arial"/>
          <w:sz w:val="22"/>
          <w:szCs w:val="22"/>
        </w:rPr>
      </w:pPr>
      <w:r>
        <w:rPr>
          <w:rFonts w:ascii="Arial" w:hAnsi="Arial" w:cs="Arial"/>
          <w:sz w:val="22"/>
          <w:szCs w:val="22"/>
        </w:rPr>
        <w:t>1.3</w:t>
      </w:r>
      <w:r w:rsidR="00EF4C0D" w:rsidRPr="0029495B">
        <w:rPr>
          <w:rFonts w:ascii="Arial" w:hAnsi="Arial" w:cs="Arial"/>
          <w:sz w:val="22"/>
          <w:szCs w:val="22"/>
        </w:rPr>
        <w:t>.2. Aspecto político</w:t>
      </w:r>
    </w:p>
    <w:p w14:paraId="17E6DCEB" w14:textId="77777777" w:rsidR="00EF4C0D" w:rsidRPr="0029495B" w:rsidRDefault="00F4573D" w:rsidP="00EF4C0D">
      <w:pPr>
        <w:pStyle w:val="Textoindependiente"/>
        <w:rPr>
          <w:rFonts w:ascii="Arial" w:hAnsi="Arial" w:cs="Arial"/>
          <w:sz w:val="22"/>
          <w:szCs w:val="22"/>
        </w:rPr>
      </w:pPr>
      <w:r>
        <w:rPr>
          <w:rFonts w:ascii="Arial" w:hAnsi="Arial" w:cs="Arial"/>
          <w:sz w:val="22"/>
          <w:szCs w:val="22"/>
        </w:rPr>
        <w:t>1.3</w:t>
      </w:r>
      <w:r w:rsidR="00EF4C0D" w:rsidRPr="0029495B">
        <w:rPr>
          <w:rFonts w:ascii="Arial" w:hAnsi="Arial" w:cs="Arial"/>
          <w:sz w:val="22"/>
          <w:szCs w:val="22"/>
        </w:rPr>
        <w:t>.3. Aspecto Económico</w:t>
      </w:r>
    </w:p>
    <w:p w14:paraId="0EB5F067" w14:textId="77777777" w:rsidR="00EF4C0D" w:rsidRPr="0029495B" w:rsidRDefault="00F4573D" w:rsidP="00EF4C0D">
      <w:pPr>
        <w:pStyle w:val="Textoindependiente"/>
        <w:rPr>
          <w:rFonts w:ascii="Arial" w:hAnsi="Arial" w:cs="Arial"/>
          <w:sz w:val="22"/>
          <w:szCs w:val="22"/>
        </w:rPr>
      </w:pPr>
      <w:r>
        <w:rPr>
          <w:rFonts w:ascii="Arial" w:hAnsi="Arial" w:cs="Arial"/>
          <w:sz w:val="22"/>
          <w:szCs w:val="22"/>
        </w:rPr>
        <w:t>1.4</w:t>
      </w:r>
      <w:r w:rsidR="00EF4C0D" w:rsidRPr="0029495B">
        <w:rPr>
          <w:rFonts w:ascii="Arial" w:hAnsi="Arial" w:cs="Arial"/>
          <w:sz w:val="22"/>
          <w:szCs w:val="22"/>
        </w:rPr>
        <w:t>. Caracterización Institucional</w:t>
      </w:r>
    </w:p>
    <w:p w14:paraId="74D44867" w14:textId="77777777" w:rsidR="00EF4C0D" w:rsidRPr="0029495B" w:rsidRDefault="00F4573D" w:rsidP="00EF4C0D">
      <w:pPr>
        <w:pStyle w:val="Textoindependiente"/>
        <w:rPr>
          <w:rFonts w:ascii="Arial" w:hAnsi="Arial" w:cs="Arial"/>
          <w:sz w:val="22"/>
          <w:szCs w:val="22"/>
        </w:rPr>
      </w:pPr>
      <w:r>
        <w:rPr>
          <w:rFonts w:ascii="Arial" w:hAnsi="Arial" w:cs="Arial"/>
          <w:sz w:val="22"/>
          <w:szCs w:val="22"/>
        </w:rPr>
        <w:t>1.5</w:t>
      </w:r>
      <w:r w:rsidR="00EF4C0D" w:rsidRPr="0029495B">
        <w:rPr>
          <w:rFonts w:ascii="Arial" w:hAnsi="Arial" w:cs="Arial"/>
          <w:sz w:val="22"/>
          <w:szCs w:val="22"/>
        </w:rPr>
        <w:t>. Emblemas Institucionales</w:t>
      </w:r>
    </w:p>
    <w:p w14:paraId="0EEA7EF9" w14:textId="77777777" w:rsidR="00EF4C0D" w:rsidRPr="0029495B" w:rsidRDefault="00EF4C0D" w:rsidP="00EF4C0D">
      <w:pPr>
        <w:pStyle w:val="Textoindependiente"/>
        <w:rPr>
          <w:rFonts w:ascii="Arial" w:hAnsi="Arial" w:cs="Arial"/>
          <w:b/>
          <w:sz w:val="22"/>
          <w:szCs w:val="22"/>
        </w:rPr>
      </w:pPr>
    </w:p>
    <w:p w14:paraId="5515CB21" w14:textId="27E349E0" w:rsidR="00EF4C0D" w:rsidRDefault="00EF4C0D" w:rsidP="00EF4C0D">
      <w:pPr>
        <w:pStyle w:val="Textoindependiente"/>
        <w:rPr>
          <w:rFonts w:ascii="Arial" w:hAnsi="Arial" w:cs="Arial"/>
          <w:b/>
          <w:sz w:val="22"/>
          <w:szCs w:val="22"/>
        </w:rPr>
      </w:pPr>
      <w:r w:rsidRPr="0029495B">
        <w:rPr>
          <w:rFonts w:ascii="Arial" w:hAnsi="Arial" w:cs="Arial"/>
          <w:b/>
          <w:sz w:val="22"/>
          <w:szCs w:val="22"/>
        </w:rPr>
        <w:t>2. COMPONENTE DIRECTIVO</w:t>
      </w:r>
    </w:p>
    <w:p w14:paraId="5595E4D3" w14:textId="77777777" w:rsidR="00721719" w:rsidRPr="0029495B" w:rsidRDefault="00721719" w:rsidP="00EF4C0D">
      <w:pPr>
        <w:pStyle w:val="Textoindependiente"/>
        <w:rPr>
          <w:rFonts w:ascii="Arial" w:hAnsi="Arial" w:cs="Arial"/>
          <w:b/>
          <w:sz w:val="22"/>
          <w:szCs w:val="22"/>
        </w:rPr>
      </w:pPr>
    </w:p>
    <w:p w14:paraId="401EA56D" w14:textId="62CE8578" w:rsidR="00EF4C0D" w:rsidRPr="0029495B" w:rsidRDefault="00EF4C0D" w:rsidP="00EF4C0D">
      <w:pPr>
        <w:pStyle w:val="Textoindependiente"/>
        <w:rPr>
          <w:rFonts w:ascii="Arial" w:hAnsi="Arial" w:cs="Arial"/>
          <w:b/>
          <w:sz w:val="22"/>
          <w:szCs w:val="22"/>
        </w:rPr>
      </w:pPr>
      <w:r w:rsidRPr="0029495B">
        <w:rPr>
          <w:rFonts w:ascii="Arial" w:hAnsi="Arial" w:cs="Arial"/>
          <w:b/>
          <w:sz w:val="22"/>
          <w:szCs w:val="22"/>
        </w:rPr>
        <w:t xml:space="preserve">2.1. </w:t>
      </w:r>
      <w:r w:rsidR="00721719">
        <w:rPr>
          <w:rFonts w:ascii="Arial" w:hAnsi="Arial" w:cs="Arial"/>
          <w:b/>
          <w:sz w:val="22"/>
          <w:szCs w:val="22"/>
        </w:rPr>
        <w:t xml:space="preserve">DIRECCIONAMIENTO ESTRATEGICO Y </w:t>
      </w:r>
      <w:r w:rsidRPr="0029495B">
        <w:rPr>
          <w:rFonts w:ascii="Arial" w:hAnsi="Arial" w:cs="Arial"/>
          <w:b/>
          <w:sz w:val="22"/>
          <w:szCs w:val="22"/>
        </w:rPr>
        <w:t>HORIZONTE INSTITUCIONAL</w:t>
      </w:r>
    </w:p>
    <w:p w14:paraId="72BD2AC6" w14:textId="77777777" w:rsidR="00EF4C0D" w:rsidRPr="0029495B" w:rsidRDefault="00EF4C0D" w:rsidP="00EF4C0D">
      <w:pPr>
        <w:pStyle w:val="Textoindependiente"/>
        <w:rPr>
          <w:rFonts w:ascii="Arial" w:hAnsi="Arial" w:cs="Arial"/>
          <w:sz w:val="22"/>
          <w:szCs w:val="22"/>
        </w:rPr>
      </w:pPr>
      <w:r w:rsidRPr="0029495B">
        <w:rPr>
          <w:rFonts w:ascii="Arial" w:hAnsi="Arial" w:cs="Arial"/>
          <w:sz w:val="22"/>
          <w:szCs w:val="22"/>
        </w:rPr>
        <w:t>2.1.1. Misión</w:t>
      </w:r>
    </w:p>
    <w:p w14:paraId="5E1EE883" w14:textId="77777777" w:rsidR="00EF4C0D" w:rsidRPr="0029495B" w:rsidRDefault="00EF4C0D" w:rsidP="00EF4C0D">
      <w:pPr>
        <w:pStyle w:val="Textoindependiente"/>
        <w:rPr>
          <w:rFonts w:ascii="Arial" w:hAnsi="Arial" w:cs="Arial"/>
          <w:sz w:val="22"/>
          <w:szCs w:val="22"/>
        </w:rPr>
      </w:pPr>
      <w:r w:rsidRPr="0029495B">
        <w:rPr>
          <w:rFonts w:ascii="Arial" w:hAnsi="Arial" w:cs="Arial"/>
          <w:sz w:val="22"/>
          <w:szCs w:val="22"/>
        </w:rPr>
        <w:t>2.1.2. Visión</w:t>
      </w:r>
    </w:p>
    <w:p w14:paraId="62CAC9B9" w14:textId="77777777" w:rsidR="00EF4C0D" w:rsidRPr="0029495B" w:rsidRDefault="00EF4C0D" w:rsidP="00EF4C0D">
      <w:pPr>
        <w:pStyle w:val="Textoindependiente"/>
        <w:rPr>
          <w:rFonts w:ascii="Arial" w:hAnsi="Arial" w:cs="Arial"/>
          <w:sz w:val="22"/>
          <w:szCs w:val="22"/>
        </w:rPr>
      </w:pPr>
      <w:r w:rsidRPr="0029495B">
        <w:rPr>
          <w:rFonts w:ascii="Arial" w:hAnsi="Arial" w:cs="Arial"/>
          <w:sz w:val="22"/>
          <w:szCs w:val="22"/>
        </w:rPr>
        <w:t>2.1.3. Objetivos Institucionales</w:t>
      </w:r>
    </w:p>
    <w:p w14:paraId="18A999C6" w14:textId="77777777" w:rsidR="00EF4C0D" w:rsidRPr="0029495B" w:rsidRDefault="00EF4C0D" w:rsidP="00EF4C0D">
      <w:pPr>
        <w:pStyle w:val="Textoindependiente"/>
        <w:rPr>
          <w:rFonts w:ascii="Arial" w:hAnsi="Arial" w:cs="Arial"/>
          <w:sz w:val="22"/>
          <w:szCs w:val="22"/>
        </w:rPr>
      </w:pPr>
      <w:r w:rsidRPr="0029495B">
        <w:rPr>
          <w:rFonts w:ascii="Arial" w:hAnsi="Arial" w:cs="Arial"/>
          <w:sz w:val="22"/>
          <w:szCs w:val="22"/>
        </w:rPr>
        <w:t>2.1.4. Objetivos del PEI</w:t>
      </w:r>
    </w:p>
    <w:p w14:paraId="3D7CF30F" w14:textId="77777777" w:rsidR="00EF4C0D" w:rsidRPr="0029495B" w:rsidRDefault="00EF4C0D" w:rsidP="00EF4C0D">
      <w:pPr>
        <w:pStyle w:val="Textoindependiente"/>
        <w:rPr>
          <w:rFonts w:ascii="Arial" w:hAnsi="Arial" w:cs="Arial"/>
          <w:sz w:val="22"/>
          <w:szCs w:val="22"/>
        </w:rPr>
      </w:pPr>
      <w:r w:rsidRPr="0029495B">
        <w:rPr>
          <w:rFonts w:ascii="Arial" w:hAnsi="Arial" w:cs="Arial"/>
          <w:sz w:val="22"/>
          <w:szCs w:val="22"/>
        </w:rPr>
        <w:t xml:space="preserve">2.1.5. </w:t>
      </w:r>
      <w:r w:rsidRPr="00F4573D">
        <w:rPr>
          <w:rFonts w:ascii="Arial" w:hAnsi="Arial" w:cs="Arial"/>
          <w:sz w:val="22"/>
          <w:szCs w:val="22"/>
        </w:rPr>
        <w:t>Política de Calidad</w:t>
      </w:r>
    </w:p>
    <w:p w14:paraId="7D854DC7" w14:textId="77777777" w:rsidR="00EF4C0D" w:rsidRPr="0029495B" w:rsidRDefault="00EF4C0D" w:rsidP="00EF4C0D">
      <w:pPr>
        <w:pStyle w:val="Textoindependiente"/>
        <w:rPr>
          <w:rFonts w:ascii="Arial" w:hAnsi="Arial" w:cs="Arial"/>
          <w:sz w:val="22"/>
          <w:szCs w:val="22"/>
        </w:rPr>
      </w:pPr>
      <w:r w:rsidRPr="0029495B">
        <w:rPr>
          <w:rFonts w:ascii="Arial" w:hAnsi="Arial" w:cs="Arial"/>
          <w:sz w:val="22"/>
          <w:szCs w:val="22"/>
        </w:rPr>
        <w:t>2.1.6. Principios Institucionales</w:t>
      </w:r>
    </w:p>
    <w:p w14:paraId="7E05C87F" w14:textId="77777777" w:rsidR="00EF4C0D" w:rsidRPr="0029495B" w:rsidRDefault="00EF4C0D" w:rsidP="00EF4C0D">
      <w:pPr>
        <w:pStyle w:val="Textoindependiente"/>
        <w:rPr>
          <w:rFonts w:ascii="Arial" w:hAnsi="Arial" w:cs="Arial"/>
          <w:sz w:val="22"/>
          <w:szCs w:val="22"/>
        </w:rPr>
      </w:pPr>
      <w:r w:rsidRPr="0029495B">
        <w:rPr>
          <w:rFonts w:ascii="Arial" w:hAnsi="Arial" w:cs="Arial"/>
          <w:sz w:val="22"/>
          <w:szCs w:val="22"/>
        </w:rPr>
        <w:t>2.1.7. Principios Pedagógicos</w:t>
      </w:r>
    </w:p>
    <w:p w14:paraId="3EE99E0F" w14:textId="77777777" w:rsidR="00EF4C0D" w:rsidRPr="0029495B" w:rsidRDefault="00EF4C0D" w:rsidP="00EF4C0D">
      <w:pPr>
        <w:pStyle w:val="Textoindependiente"/>
        <w:rPr>
          <w:rFonts w:ascii="Arial" w:hAnsi="Arial" w:cs="Arial"/>
          <w:sz w:val="22"/>
          <w:szCs w:val="22"/>
        </w:rPr>
      </w:pPr>
      <w:r w:rsidRPr="0029495B">
        <w:rPr>
          <w:rFonts w:ascii="Arial" w:hAnsi="Arial" w:cs="Arial"/>
          <w:sz w:val="22"/>
          <w:szCs w:val="22"/>
        </w:rPr>
        <w:t>2.1.8. Metas Institucionales</w:t>
      </w:r>
    </w:p>
    <w:p w14:paraId="2E468C63" w14:textId="55DF152A" w:rsidR="00721719" w:rsidRDefault="00EF4C0D" w:rsidP="00EF4C0D">
      <w:pPr>
        <w:pStyle w:val="Textoindependiente"/>
        <w:rPr>
          <w:rFonts w:ascii="Arial" w:hAnsi="Arial" w:cs="Arial"/>
          <w:sz w:val="22"/>
          <w:szCs w:val="22"/>
        </w:rPr>
      </w:pPr>
      <w:r w:rsidRPr="0029495B">
        <w:rPr>
          <w:rFonts w:ascii="Arial" w:hAnsi="Arial" w:cs="Arial"/>
          <w:sz w:val="22"/>
          <w:szCs w:val="22"/>
        </w:rPr>
        <w:t>2.1.9.</w:t>
      </w:r>
      <w:r w:rsidR="00721719">
        <w:rPr>
          <w:rFonts w:ascii="Arial" w:hAnsi="Arial" w:cs="Arial"/>
          <w:sz w:val="22"/>
          <w:szCs w:val="22"/>
        </w:rPr>
        <w:t xml:space="preserve"> Política de </w:t>
      </w:r>
      <w:r w:rsidR="00487DDA">
        <w:rPr>
          <w:rFonts w:ascii="Arial" w:hAnsi="Arial" w:cs="Arial"/>
          <w:sz w:val="22"/>
          <w:szCs w:val="22"/>
        </w:rPr>
        <w:t>Inclusión</w:t>
      </w:r>
    </w:p>
    <w:p w14:paraId="23616AE9" w14:textId="0503CDE0" w:rsidR="00EF4C0D" w:rsidRPr="0029495B" w:rsidRDefault="00721719" w:rsidP="00EF4C0D">
      <w:pPr>
        <w:pStyle w:val="Textoindependiente"/>
        <w:rPr>
          <w:rFonts w:ascii="Arial" w:hAnsi="Arial" w:cs="Arial"/>
          <w:sz w:val="22"/>
          <w:szCs w:val="22"/>
        </w:rPr>
      </w:pPr>
      <w:r>
        <w:rPr>
          <w:rFonts w:ascii="Arial" w:hAnsi="Arial" w:cs="Arial"/>
          <w:sz w:val="22"/>
          <w:szCs w:val="22"/>
        </w:rPr>
        <w:t>2.1.10.</w:t>
      </w:r>
      <w:r w:rsidR="00EF4C0D" w:rsidRPr="0029495B">
        <w:rPr>
          <w:rFonts w:ascii="Arial" w:hAnsi="Arial" w:cs="Arial"/>
          <w:sz w:val="22"/>
          <w:szCs w:val="22"/>
        </w:rPr>
        <w:t xml:space="preserve"> Perfiles</w:t>
      </w:r>
    </w:p>
    <w:p w14:paraId="6B4F2EBB" w14:textId="7713C5E8" w:rsidR="00EF4C0D" w:rsidRPr="0029495B" w:rsidRDefault="00EF4C0D" w:rsidP="00EF4C0D">
      <w:pPr>
        <w:pStyle w:val="Textoindependiente"/>
        <w:rPr>
          <w:rFonts w:ascii="Arial" w:hAnsi="Arial" w:cs="Arial"/>
          <w:sz w:val="22"/>
          <w:szCs w:val="22"/>
        </w:rPr>
      </w:pPr>
      <w:r w:rsidRPr="0029495B">
        <w:rPr>
          <w:rFonts w:ascii="Arial" w:hAnsi="Arial" w:cs="Arial"/>
          <w:sz w:val="22"/>
          <w:szCs w:val="22"/>
        </w:rPr>
        <w:t>2.1.</w:t>
      </w:r>
      <w:r w:rsidR="00721719">
        <w:rPr>
          <w:rFonts w:ascii="Arial" w:hAnsi="Arial" w:cs="Arial"/>
          <w:sz w:val="22"/>
          <w:szCs w:val="22"/>
        </w:rPr>
        <w:t>10</w:t>
      </w:r>
      <w:r w:rsidRPr="0029495B">
        <w:rPr>
          <w:rFonts w:ascii="Arial" w:hAnsi="Arial" w:cs="Arial"/>
          <w:sz w:val="22"/>
          <w:szCs w:val="22"/>
        </w:rPr>
        <w:t>.1. Perfil del Maestro</w:t>
      </w:r>
    </w:p>
    <w:p w14:paraId="57C09DB7" w14:textId="05ACD900" w:rsidR="00EF4C0D" w:rsidRPr="0029495B" w:rsidRDefault="00EF4C0D" w:rsidP="00EF4C0D">
      <w:pPr>
        <w:pStyle w:val="Textoindependiente"/>
        <w:rPr>
          <w:rFonts w:ascii="Arial" w:hAnsi="Arial" w:cs="Arial"/>
          <w:sz w:val="22"/>
          <w:szCs w:val="22"/>
        </w:rPr>
      </w:pPr>
      <w:r w:rsidRPr="0029495B">
        <w:rPr>
          <w:rFonts w:ascii="Arial" w:hAnsi="Arial" w:cs="Arial"/>
          <w:sz w:val="22"/>
          <w:szCs w:val="22"/>
        </w:rPr>
        <w:t>2.1.</w:t>
      </w:r>
      <w:r w:rsidR="00721719">
        <w:rPr>
          <w:rFonts w:ascii="Arial" w:hAnsi="Arial" w:cs="Arial"/>
          <w:sz w:val="22"/>
          <w:szCs w:val="22"/>
        </w:rPr>
        <w:t>10</w:t>
      </w:r>
      <w:r w:rsidRPr="0029495B">
        <w:rPr>
          <w:rFonts w:ascii="Arial" w:hAnsi="Arial" w:cs="Arial"/>
          <w:sz w:val="22"/>
          <w:szCs w:val="22"/>
        </w:rPr>
        <w:t>.2. Perfil del Estudiante</w:t>
      </w:r>
    </w:p>
    <w:p w14:paraId="136F50F9" w14:textId="1AC99A72" w:rsidR="00EF4C0D" w:rsidRPr="0029495B" w:rsidRDefault="00EF4C0D" w:rsidP="00EF4C0D">
      <w:pPr>
        <w:pStyle w:val="Textoindependiente"/>
        <w:rPr>
          <w:rFonts w:ascii="Arial" w:hAnsi="Arial" w:cs="Arial"/>
          <w:sz w:val="22"/>
          <w:szCs w:val="22"/>
        </w:rPr>
      </w:pPr>
      <w:r w:rsidRPr="0029495B">
        <w:rPr>
          <w:rFonts w:ascii="Arial" w:hAnsi="Arial" w:cs="Arial"/>
          <w:sz w:val="22"/>
          <w:szCs w:val="22"/>
        </w:rPr>
        <w:t>2.1.</w:t>
      </w:r>
      <w:r w:rsidR="00721719">
        <w:rPr>
          <w:rFonts w:ascii="Arial" w:hAnsi="Arial" w:cs="Arial"/>
          <w:sz w:val="22"/>
          <w:szCs w:val="22"/>
        </w:rPr>
        <w:t>10</w:t>
      </w:r>
      <w:r w:rsidRPr="0029495B">
        <w:rPr>
          <w:rFonts w:ascii="Arial" w:hAnsi="Arial" w:cs="Arial"/>
          <w:sz w:val="22"/>
          <w:szCs w:val="22"/>
        </w:rPr>
        <w:t>.3. Perfil del Egresado</w:t>
      </w:r>
    </w:p>
    <w:p w14:paraId="0D20E3AE" w14:textId="77777777" w:rsidR="00721719" w:rsidRDefault="00721719" w:rsidP="00EF4C0D">
      <w:pPr>
        <w:pStyle w:val="Textoindependiente"/>
        <w:rPr>
          <w:rFonts w:ascii="Arial" w:hAnsi="Arial" w:cs="Arial"/>
          <w:sz w:val="22"/>
          <w:szCs w:val="22"/>
        </w:rPr>
      </w:pPr>
    </w:p>
    <w:p w14:paraId="03F1DAAC" w14:textId="54AD4975" w:rsidR="00DC3C03" w:rsidRPr="00E04B32" w:rsidRDefault="00EF4C0D" w:rsidP="00DE6E97">
      <w:pPr>
        <w:pStyle w:val="Textoindependiente"/>
        <w:jc w:val="both"/>
        <w:rPr>
          <w:rFonts w:ascii="Arial" w:hAnsi="Arial" w:cs="Arial"/>
          <w:bCs/>
          <w:sz w:val="22"/>
          <w:szCs w:val="22"/>
        </w:rPr>
      </w:pPr>
      <w:r w:rsidRPr="00191318">
        <w:rPr>
          <w:rFonts w:ascii="Arial" w:hAnsi="Arial" w:cs="Arial"/>
          <w:b/>
          <w:bCs/>
          <w:sz w:val="22"/>
          <w:szCs w:val="22"/>
        </w:rPr>
        <w:t xml:space="preserve">2.2. </w:t>
      </w:r>
      <w:r w:rsidR="00DC3C03" w:rsidRPr="00191318">
        <w:rPr>
          <w:rFonts w:ascii="Arial" w:hAnsi="Arial" w:cs="Arial"/>
          <w:b/>
          <w:bCs/>
          <w:sz w:val="22"/>
          <w:szCs w:val="22"/>
        </w:rPr>
        <w:t>GESTION ESTRATEGICA</w:t>
      </w:r>
      <w:r w:rsidR="00DC3C03">
        <w:rPr>
          <w:rFonts w:ascii="Arial" w:hAnsi="Arial" w:cs="Arial"/>
          <w:sz w:val="22"/>
          <w:szCs w:val="22"/>
        </w:rPr>
        <w:t xml:space="preserve"> </w:t>
      </w:r>
      <w:r w:rsidR="00DC3C03" w:rsidRPr="00DC3C03">
        <w:rPr>
          <w:rFonts w:ascii="Arial" w:hAnsi="Arial" w:cs="Arial"/>
          <w:color w:val="FF0000"/>
          <w:sz w:val="22"/>
          <w:szCs w:val="22"/>
        </w:rPr>
        <w:t>(FALTA)</w:t>
      </w:r>
      <w:r w:rsidR="00E04B32" w:rsidRPr="00E04B32">
        <w:rPr>
          <w:rFonts w:ascii="Arial" w:hAnsi="Arial" w:cs="Arial"/>
          <w:b/>
          <w:color w:val="FF0000"/>
          <w:sz w:val="22"/>
          <w:szCs w:val="22"/>
        </w:rPr>
        <w:t xml:space="preserve"> </w:t>
      </w:r>
      <w:r w:rsidR="00E04B32" w:rsidRPr="00E04B32">
        <w:rPr>
          <w:rFonts w:ascii="Arial" w:hAnsi="Arial" w:cs="Arial"/>
          <w:bCs/>
          <w:color w:val="FF0000"/>
          <w:sz w:val="22"/>
          <w:szCs w:val="22"/>
        </w:rPr>
        <w:t>Liderazgo, articulación de planes, proyectos y acciones, estrategia pedagógica, uso de información externa e interna para la toma de decisiones, seguimiento y autoevaluación.</w:t>
      </w:r>
    </w:p>
    <w:p w14:paraId="7C0BC19F" w14:textId="77777777" w:rsidR="00DC3C03" w:rsidRDefault="00DC3C03" w:rsidP="00EF4C0D">
      <w:pPr>
        <w:pStyle w:val="Textoindependiente"/>
        <w:rPr>
          <w:rFonts w:ascii="Arial" w:hAnsi="Arial" w:cs="Arial"/>
          <w:sz w:val="22"/>
          <w:szCs w:val="22"/>
        </w:rPr>
      </w:pPr>
    </w:p>
    <w:p w14:paraId="30820B9E" w14:textId="27F380C8" w:rsidR="00EF4C0D" w:rsidRPr="0029495B" w:rsidRDefault="00DC3C03" w:rsidP="00EF4C0D">
      <w:pPr>
        <w:pStyle w:val="Textoindependiente"/>
        <w:rPr>
          <w:rFonts w:ascii="Arial" w:hAnsi="Arial" w:cs="Arial"/>
          <w:b/>
          <w:sz w:val="22"/>
          <w:szCs w:val="22"/>
        </w:rPr>
      </w:pPr>
      <w:r>
        <w:rPr>
          <w:rFonts w:ascii="Arial" w:hAnsi="Arial" w:cs="Arial"/>
          <w:sz w:val="22"/>
          <w:szCs w:val="22"/>
        </w:rPr>
        <w:t xml:space="preserve">2.3. </w:t>
      </w:r>
      <w:r w:rsidR="00EF4C0D" w:rsidRPr="0029495B">
        <w:rPr>
          <w:rFonts w:ascii="Arial" w:hAnsi="Arial" w:cs="Arial"/>
          <w:b/>
          <w:sz w:val="22"/>
          <w:szCs w:val="22"/>
        </w:rPr>
        <w:t>GOBIERNO ESCOLAR</w:t>
      </w:r>
    </w:p>
    <w:p w14:paraId="080477DB" w14:textId="1A73A2D9" w:rsidR="00EF4C0D" w:rsidRDefault="00EF4C0D" w:rsidP="00EF4C0D">
      <w:pPr>
        <w:pStyle w:val="Textoindependiente"/>
        <w:jc w:val="both"/>
        <w:rPr>
          <w:rFonts w:ascii="Arial" w:hAnsi="Arial" w:cs="Arial"/>
          <w:sz w:val="22"/>
          <w:szCs w:val="22"/>
        </w:rPr>
      </w:pPr>
      <w:r w:rsidRPr="0029495B">
        <w:rPr>
          <w:rFonts w:ascii="Arial" w:hAnsi="Arial" w:cs="Arial"/>
          <w:sz w:val="22"/>
          <w:szCs w:val="22"/>
        </w:rPr>
        <w:t>2.</w:t>
      </w:r>
      <w:r w:rsidR="00DC3C03">
        <w:rPr>
          <w:rFonts w:ascii="Arial" w:hAnsi="Arial" w:cs="Arial"/>
          <w:sz w:val="22"/>
          <w:szCs w:val="22"/>
        </w:rPr>
        <w:t>3</w:t>
      </w:r>
      <w:r w:rsidRPr="0029495B">
        <w:rPr>
          <w:rFonts w:ascii="Arial" w:hAnsi="Arial" w:cs="Arial"/>
          <w:sz w:val="22"/>
          <w:szCs w:val="22"/>
        </w:rPr>
        <w:t>.1. Estructura del Gobierno Escolar: Consejo Directivo, Rector, Consejo Académico, Comité de Evaluación y Promoción, Comité de Convivencia Escolar, Órganos de Participación Estudiantil y Padres de Familia</w:t>
      </w:r>
    </w:p>
    <w:p w14:paraId="08F21D63" w14:textId="4B5E0DF2" w:rsidR="00DC3C03" w:rsidRDefault="00DC3C03" w:rsidP="00EF4C0D">
      <w:pPr>
        <w:pStyle w:val="Textoindependiente"/>
        <w:jc w:val="both"/>
        <w:rPr>
          <w:rFonts w:ascii="Arial" w:hAnsi="Arial" w:cs="Arial"/>
          <w:sz w:val="22"/>
          <w:szCs w:val="22"/>
        </w:rPr>
      </w:pPr>
    </w:p>
    <w:p w14:paraId="7D7DBFE9" w14:textId="5EAB91C3" w:rsidR="00163733" w:rsidRPr="00191318" w:rsidRDefault="00DC3C03" w:rsidP="00163733">
      <w:pPr>
        <w:pStyle w:val="Textoindependiente"/>
        <w:jc w:val="both"/>
        <w:rPr>
          <w:rFonts w:ascii="Arial" w:hAnsi="Arial" w:cs="Arial"/>
          <w:b/>
          <w:bCs/>
          <w:sz w:val="22"/>
          <w:szCs w:val="22"/>
        </w:rPr>
      </w:pPr>
      <w:r w:rsidRPr="00191318">
        <w:rPr>
          <w:rFonts w:ascii="Arial" w:hAnsi="Arial" w:cs="Arial"/>
          <w:b/>
          <w:bCs/>
          <w:sz w:val="22"/>
          <w:szCs w:val="22"/>
        </w:rPr>
        <w:t>2.4. CULTURA INSTITUCIONAL</w:t>
      </w:r>
    </w:p>
    <w:p w14:paraId="7703BD5A" w14:textId="5222591E" w:rsidR="00191318" w:rsidRDefault="00191318" w:rsidP="00163733">
      <w:pPr>
        <w:pStyle w:val="Textoindependiente"/>
        <w:jc w:val="both"/>
        <w:rPr>
          <w:rFonts w:ascii="Arial" w:hAnsi="Arial" w:cs="Arial"/>
          <w:sz w:val="22"/>
          <w:szCs w:val="22"/>
        </w:rPr>
      </w:pPr>
      <w:r>
        <w:rPr>
          <w:rFonts w:ascii="Arial" w:hAnsi="Arial" w:cs="Arial"/>
          <w:sz w:val="22"/>
          <w:szCs w:val="22"/>
        </w:rPr>
        <w:t>2.4.1. Mecanismos de Comunicación</w:t>
      </w:r>
    </w:p>
    <w:p w14:paraId="4F91CD8E" w14:textId="4EFE50E5" w:rsidR="00191318" w:rsidRDefault="00191318" w:rsidP="00163733">
      <w:pPr>
        <w:pStyle w:val="Textoindependiente"/>
        <w:jc w:val="both"/>
        <w:rPr>
          <w:rFonts w:ascii="Arial" w:hAnsi="Arial" w:cs="Arial"/>
          <w:sz w:val="22"/>
          <w:szCs w:val="22"/>
        </w:rPr>
      </w:pPr>
      <w:r>
        <w:rPr>
          <w:rFonts w:ascii="Arial" w:hAnsi="Arial" w:cs="Arial"/>
          <w:sz w:val="22"/>
          <w:szCs w:val="22"/>
        </w:rPr>
        <w:t>2.4.2. Trabajo en equipo</w:t>
      </w:r>
    </w:p>
    <w:p w14:paraId="0D7244A0" w14:textId="186CB2D9" w:rsidR="00191318" w:rsidRDefault="00191318" w:rsidP="00163733">
      <w:pPr>
        <w:pStyle w:val="Textoindependiente"/>
        <w:jc w:val="both"/>
        <w:rPr>
          <w:rFonts w:ascii="Arial" w:hAnsi="Arial" w:cs="Arial"/>
          <w:sz w:val="22"/>
          <w:szCs w:val="22"/>
        </w:rPr>
      </w:pPr>
      <w:r>
        <w:rPr>
          <w:rFonts w:ascii="Arial" w:hAnsi="Arial" w:cs="Arial"/>
          <w:sz w:val="22"/>
          <w:szCs w:val="22"/>
        </w:rPr>
        <w:t>2.4.3. Reconocimiento de logros</w:t>
      </w:r>
    </w:p>
    <w:p w14:paraId="1D15F7BD" w14:textId="274B83D8" w:rsidR="00191318" w:rsidRPr="00163733" w:rsidRDefault="00191318" w:rsidP="00163733">
      <w:pPr>
        <w:pStyle w:val="Textoindependiente"/>
        <w:jc w:val="both"/>
        <w:rPr>
          <w:rFonts w:ascii="Arial" w:hAnsi="Arial" w:cs="Arial"/>
          <w:bCs/>
          <w:color w:val="FF0000"/>
          <w:sz w:val="22"/>
          <w:szCs w:val="22"/>
        </w:rPr>
      </w:pPr>
      <w:r>
        <w:rPr>
          <w:rFonts w:ascii="Arial" w:hAnsi="Arial" w:cs="Arial"/>
          <w:sz w:val="22"/>
          <w:szCs w:val="22"/>
        </w:rPr>
        <w:t>2.4.4. Identificación y divulgación de buenas prácticas.</w:t>
      </w:r>
    </w:p>
    <w:p w14:paraId="6A6C54DC" w14:textId="59006844" w:rsidR="00DC3C03" w:rsidRDefault="00DC3C03" w:rsidP="00EF4C0D">
      <w:pPr>
        <w:pStyle w:val="Textoindependiente"/>
        <w:jc w:val="both"/>
        <w:rPr>
          <w:rFonts w:ascii="Arial" w:hAnsi="Arial" w:cs="Arial"/>
          <w:sz w:val="22"/>
          <w:szCs w:val="22"/>
        </w:rPr>
      </w:pPr>
    </w:p>
    <w:p w14:paraId="153FFE89" w14:textId="170DC9FE" w:rsidR="00163733" w:rsidRPr="00E66AD0" w:rsidRDefault="00DC3C03" w:rsidP="00163733">
      <w:pPr>
        <w:pStyle w:val="Textoindependiente"/>
        <w:jc w:val="both"/>
        <w:rPr>
          <w:rFonts w:ascii="Arial" w:hAnsi="Arial" w:cs="Arial"/>
          <w:b/>
          <w:bCs/>
          <w:sz w:val="22"/>
          <w:szCs w:val="22"/>
        </w:rPr>
      </w:pPr>
      <w:r w:rsidRPr="00E66AD0">
        <w:rPr>
          <w:rFonts w:ascii="Arial" w:hAnsi="Arial" w:cs="Arial"/>
          <w:b/>
          <w:bCs/>
          <w:sz w:val="22"/>
          <w:szCs w:val="22"/>
        </w:rPr>
        <w:lastRenderedPageBreak/>
        <w:t xml:space="preserve">2.5. CLIMA ESCOLAR </w:t>
      </w:r>
    </w:p>
    <w:p w14:paraId="070AC48F" w14:textId="5044858D" w:rsidR="00191318" w:rsidRDefault="00191318" w:rsidP="00163733">
      <w:pPr>
        <w:pStyle w:val="Textoindependiente"/>
        <w:jc w:val="both"/>
        <w:rPr>
          <w:rFonts w:ascii="Arial" w:hAnsi="Arial" w:cs="Arial"/>
          <w:sz w:val="22"/>
          <w:szCs w:val="22"/>
        </w:rPr>
      </w:pPr>
      <w:r>
        <w:rPr>
          <w:rFonts w:ascii="Arial" w:hAnsi="Arial" w:cs="Arial"/>
          <w:sz w:val="22"/>
          <w:szCs w:val="22"/>
        </w:rPr>
        <w:t>2.5.1.</w:t>
      </w:r>
      <w:r w:rsidR="00E66AD0">
        <w:rPr>
          <w:rFonts w:ascii="Arial" w:hAnsi="Arial" w:cs="Arial"/>
          <w:sz w:val="22"/>
          <w:szCs w:val="22"/>
        </w:rPr>
        <w:t xml:space="preserve"> Pertenencia y </w:t>
      </w:r>
      <w:r w:rsidR="00A471A9">
        <w:rPr>
          <w:rFonts w:ascii="Arial" w:hAnsi="Arial" w:cs="Arial"/>
          <w:sz w:val="22"/>
          <w:szCs w:val="22"/>
        </w:rPr>
        <w:t>participación</w:t>
      </w:r>
    </w:p>
    <w:p w14:paraId="2BA2C07F" w14:textId="58845509" w:rsidR="00191318" w:rsidRDefault="00191318" w:rsidP="00163733">
      <w:pPr>
        <w:pStyle w:val="Textoindependiente"/>
        <w:jc w:val="both"/>
        <w:rPr>
          <w:rFonts w:ascii="Arial" w:hAnsi="Arial" w:cs="Arial"/>
          <w:sz w:val="22"/>
          <w:szCs w:val="22"/>
        </w:rPr>
      </w:pPr>
      <w:r>
        <w:rPr>
          <w:rFonts w:ascii="Arial" w:hAnsi="Arial" w:cs="Arial"/>
          <w:sz w:val="22"/>
          <w:szCs w:val="22"/>
        </w:rPr>
        <w:t xml:space="preserve">2.5.2. </w:t>
      </w:r>
      <w:r w:rsidR="00E66AD0">
        <w:rPr>
          <w:rFonts w:ascii="Arial" w:hAnsi="Arial" w:cs="Arial"/>
          <w:sz w:val="22"/>
          <w:szCs w:val="22"/>
        </w:rPr>
        <w:t xml:space="preserve">Ambiente </w:t>
      </w:r>
      <w:r w:rsidR="00A471A9">
        <w:rPr>
          <w:rFonts w:ascii="Arial" w:hAnsi="Arial" w:cs="Arial"/>
          <w:sz w:val="22"/>
          <w:szCs w:val="22"/>
        </w:rPr>
        <w:t>Físico</w:t>
      </w:r>
    </w:p>
    <w:p w14:paraId="3BC6289C" w14:textId="6C139D5B" w:rsidR="00C54D06" w:rsidRDefault="00C54D06" w:rsidP="00163733">
      <w:pPr>
        <w:pStyle w:val="Textoindependiente"/>
        <w:jc w:val="both"/>
        <w:rPr>
          <w:rFonts w:ascii="Arial" w:hAnsi="Arial" w:cs="Arial"/>
          <w:sz w:val="22"/>
          <w:szCs w:val="22"/>
        </w:rPr>
      </w:pPr>
      <w:r>
        <w:rPr>
          <w:rFonts w:ascii="Arial" w:hAnsi="Arial" w:cs="Arial"/>
          <w:sz w:val="22"/>
          <w:szCs w:val="22"/>
        </w:rPr>
        <w:t xml:space="preserve">2.5.3. </w:t>
      </w:r>
      <w:r w:rsidR="00A471A9">
        <w:rPr>
          <w:rFonts w:ascii="Arial" w:hAnsi="Arial" w:cs="Arial"/>
          <w:sz w:val="22"/>
          <w:szCs w:val="22"/>
        </w:rPr>
        <w:t>inducción a Estudiantes Nuevos</w:t>
      </w:r>
    </w:p>
    <w:p w14:paraId="4788A5AB" w14:textId="2A113539" w:rsidR="00A471A9" w:rsidRPr="00163733" w:rsidRDefault="00A471A9" w:rsidP="00163733">
      <w:pPr>
        <w:pStyle w:val="Textoindependiente"/>
        <w:jc w:val="both"/>
        <w:rPr>
          <w:rFonts w:ascii="Arial" w:hAnsi="Arial" w:cs="Arial"/>
          <w:bCs/>
          <w:color w:val="FF0000"/>
          <w:sz w:val="22"/>
          <w:szCs w:val="22"/>
        </w:rPr>
      </w:pPr>
      <w:r>
        <w:rPr>
          <w:rFonts w:ascii="Arial" w:hAnsi="Arial" w:cs="Arial"/>
          <w:sz w:val="22"/>
          <w:szCs w:val="22"/>
        </w:rPr>
        <w:t>2.5.4. Motivación hacia el aprendizaje</w:t>
      </w:r>
    </w:p>
    <w:p w14:paraId="2E76BCAA" w14:textId="26BA1558" w:rsidR="00EF4C0D" w:rsidRPr="0029495B" w:rsidRDefault="00EF4C0D" w:rsidP="00EF4C0D">
      <w:pPr>
        <w:pStyle w:val="Textoindependiente"/>
        <w:jc w:val="both"/>
        <w:rPr>
          <w:rFonts w:ascii="Arial" w:hAnsi="Arial" w:cs="Arial"/>
          <w:sz w:val="22"/>
          <w:szCs w:val="22"/>
        </w:rPr>
      </w:pPr>
      <w:r w:rsidRPr="0029495B">
        <w:rPr>
          <w:rFonts w:ascii="Arial" w:hAnsi="Arial" w:cs="Arial"/>
          <w:sz w:val="22"/>
          <w:szCs w:val="22"/>
        </w:rPr>
        <w:t>2.</w:t>
      </w:r>
      <w:r w:rsidR="00302FD6">
        <w:rPr>
          <w:rFonts w:ascii="Arial" w:hAnsi="Arial" w:cs="Arial"/>
          <w:sz w:val="22"/>
          <w:szCs w:val="22"/>
        </w:rPr>
        <w:t>5</w:t>
      </w:r>
      <w:r w:rsidRPr="0029495B">
        <w:rPr>
          <w:rFonts w:ascii="Arial" w:hAnsi="Arial" w:cs="Arial"/>
          <w:sz w:val="22"/>
          <w:szCs w:val="22"/>
        </w:rPr>
        <w:t>.</w:t>
      </w:r>
      <w:r w:rsidR="00A471A9">
        <w:rPr>
          <w:rFonts w:ascii="Arial" w:hAnsi="Arial" w:cs="Arial"/>
          <w:sz w:val="22"/>
          <w:szCs w:val="22"/>
        </w:rPr>
        <w:t>5</w:t>
      </w:r>
      <w:r w:rsidRPr="0029495B">
        <w:rPr>
          <w:rFonts w:ascii="Arial" w:hAnsi="Arial" w:cs="Arial"/>
          <w:sz w:val="22"/>
          <w:szCs w:val="22"/>
        </w:rPr>
        <w:t>. Manual de Convivencia</w:t>
      </w:r>
    </w:p>
    <w:p w14:paraId="1C3090C3" w14:textId="4392EFE4" w:rsidR="00EF4C0D" w:rsidRDefault="00EF4C0D" w:rsidP="00EF4C0D">
      <w:pPr>
        <w:pStyle w:val="Textoindependiente"/>
        <w:rPr>
          <w:rFonts w:ascii="Arial" w:hAnsi="Arial" w:cs="Arial"/>
          <w:sz w:val="22"/>
          <w:szCs w:val="22"/>
        </w:rPr>
      </w:pPr>
      <w:r w:rsidRPr="0029495B">
        <w:rPr>
          <w:rFonts w:ascii="Arial" w:hAnsi="Arial" w:cs="Arial"/>
          <w:sz w:val="22"/>
          <w:szCs w:val="22"/>
        </w:rPr>
        <w:t>2.</w:t>
      </w:r>
      <w:r w:rsidR="00302FD6">
        <w:rPr>
          <w:rFonts w:ascii="Arial" w:hAnsi="Arial" w:cs="Arial"/>
          <w:sz w:val="22"/>
          <w:szCs w:val="22"/>
        </w:rPr>
        <w:t>5</w:t>
      </w:r>
      <w:r w:rsidRPr="0029495B">
        <w:rPr>
          <w:rFonts w:ascii="Arial" w:hAnsi="Arial" w:cs="Arial"/>
          <w:sz w:val="22"/>
          <w:szCs w:val="22"/>
        </w:rPr>
        <w:t>.</w:t>
      </w:r>
      <w:r w:rsidR="00A471A9">
        <w:rPr>
          <w:rFonts w:ascii="Arial" w:hAnsi="Arial" w:cs="Arial"/>
          <w:sz w:val="22"/>
          <w:szCs w:val="22"/>
        </w:rPr>
        <w:t>6</w:t>
      </w:r>
      <w:r w:rsidRPr="0029495B">
        <w:rPr>
          <w:rFonts w:ascii="Arial" w:hAnsi="Arial" w:cs="Arial"/>
          <w:sz w:val="22"/>
          <w:szCs w:val="22"/>
        </w:rPr>
        <w:t>. Manejo de Conflictos</w:t>
      </w:r>
    </w:p>
    <w:p w14:paraId="1D96C9F9" w14:textId="3CCF191E" w:rsidR="00302FD6" w:rsidRDefault="00302FD6" w:rsidP="00EF4C0D">
      <w:pPr>
        <w:pStyle w:val="Textoindependiente"/>
        <w:rPr>
          <w:rFonts w:ascii="Arial" w:hAnsi="Arial" w:cs="Arial"/>
          <w:sz w:val="22"/>
          <w:szCs w:val="22"/>
        </w:rPr>
      </w:pPr>
    </w:p>
    <w:p w14:paraId="7F38207D" w14:textId="08BC3E1B" w:rsidR="006C5D13" w:rsidRPr="006C5D13" w:rsidRDefault="00302FD6" w:rsidP="006C5D13">
      <w:pPr>
        <w:tabs>
          <w:tab w:val="left" w:pos="5040"/>
        </w:tabs>
        <w:spacing w:after="0" w:line="240" w:lineRule="auto"/>
        <w:jc w:val="both"/>
        <w:rPr>
          <w:rFonts w:ascii="Arial" w:hAnsi="Arial" w:cs="Arial"/>
          <w:color w:val="FF0000"/>
        </w:rPr>
      </w:pPr>
      <w:r>
        <w:rPr>
          <w:rFonts w:ascii="Arial" w:hAnsi="Arial" w:cs="Arial"/>
        </w:rPr>
        <w:t>2.6. RELACIONES CON EL ENTORNO (</w:t>
      </w:r>
      <w:r w:rsidRPr="00302FD6">
        <w:rPr>
          <w:rFonts w:ascii="Arial" w:hAnsi="Arial" w:cs="Arial"/>
          <w:color w:val="FF0000"/>
        </w:rPr>
        <w:t>FALTA)</w:t>
      </w:r>
      <w:r w:rsidR="006C5D13">
        <w:rPr>
          <w:rFonts w:ascii="Arial" w:hAnsi="Arial" w:cs="Arial"/>
          <w:color w:val="FF0000"/>
        </w:rPr>
        <w:t>.</w:t>
      </w:r>
      <w:r w:rsidR="006C5D13" w:rsidRPr="006C5D13">
        <w:rPr>
          <w:rFonts w:ascii="Arial" w:hAnsi="Arial" w:cs="Arial"/>
          <w:b/>
          <w:bCs/>
          <w:color w:val="FF0000"/>
        </w:rPr>
        <w:t xml:space="preserve"> </w:t>
      </w:r>
      <w:r w:rsidR="006C5D13" w:rsidRPr="006C5D13">
        <w:rPr>
          <w:rFonts w:ascii="Arial" w:hAnsi="Arial" w:cs="Arial"/>
          <w:color w:val="FF0000"/>
        </w:rPr>
        <w:t>Padres de familia, autoridades educativas, otras instituciones, sector productivo.</w:t>
      </w:r>
    </w:p>
    <w:p w14:paraId="0E2E5BDD" w14:textId="4FC622F6" w:rsidR="00EF4C0D" w:rsidRPr="006C5D13" w:rsidRDefault="00B01BA5" w:rsidP="006C5D13">
      <w:pPr>
        <w:tabs>
          <w:tab w:val="left" w:pos="5040"/>
        </w:tabs>
        <w:spacing w:after="0" w:line="240" w:lineRule="auto"/>
        <w:jc w:val="both"/>
        <w:rPr>
          <w:rFonts w:ascii="Arial" w:hAnsi="Arial" w:cs="Arial"/>
          <w:b/>
          <w:color w:val="FF0000"/>
        </w:rPr>
      </w:pPr>
      <w:r w:rsidRPr="00B01BA5">
        <w:rPr>
          <w:rFonts w:ascii="Arial" w:hAnsi="Arial" w:cs="Arial"/>
          <w:bCs/>
        </w:rPr>
        <w:t>2.6.1. Articulación con el SENA</w:t>
      </w:r>
    </w:p>
    <w:p w14:paraId="2E1E9ACC" w14:textId="77777777" w:rsidR="00163733" w:rsidRPr="00B01BA5" w:rsidRDefault="00163733" w:rsidP="006C5D13">
      <w:pPr>
        <w:pStyle w:val="Textoindependiente"/>
        <w:rPr>
          <w:rFonts w:ascii="Arial" w:hAnsi="Arial" w:cs="Arial"/>
          <w:bCs/>
          <w:sz w:val="22"/>
          <w:szCs w:val="22"/>
        </w:rPr>
      </w:pPr>
    </w:p>
    <w:p w14:paraId="2386EAA7" w14:textId="655A23E0" w:rsidR="00EF4C0D" w:rsidRPr="0029495B" w:rsidRDefault="00EF4C0D" w:rsidP="00EF4C0D">
      <w:pPr>
        <w:pStyle w:val="Textoindependiente"/>
        <w:rPr>
          <w:rFonts w:ascii="Arial" w:hAnsi="Arial" w:cs="Arial"/>
          <w:b/>
          <w:sz w:val="22"/>
          <w:szCs w:val="22"/>
        </w:rPr>
      </w:pPr>
      <w:r w:rsidRPr="0029495B">
        <w:rPr>
          <w:rFonts w:ascii="Arial" w:hAnsi="Arial" w:cs="Arial"/>
          <w:b/>
          <w:sz w:val="22"/>
          <w:szCs w:val="22"/>
        </w:rPr>
        <w:t xml:space="preserve">3. </w:t>
      </w:r>
      <w:r w:rsidR="00663BDD">
        <w:rPr>
          <w:rFonts w:ascii="Arial" w:hAnsi="Arial" w:cs="Arial"/>
          <w:b/>
          <w:sz w:val="22"/>
          <w:szCs w:val="22"/>
        </w:rPr>
        <w:t>GESTION ACADEMICA</w:t>
      </w:r>
    </w:p>
    <w:p w14:paraId="2107E940" w14:textId="658737B4" w:rsidR="00663BDD" w:rsidRDefault="00EF4C0D" w:rsidP="00EF4C0D">
      <w:pPr>
        <w:pStyle w:val="Textoindependiente"/>
        <w:rPr>
          <w:rFonts w:ascii="Arial" w:hAnsi="Arial" w:cs="Arial"/>
          <w:sz w:val="22"/>
          <w:szCs w:val="22"/>
        </w:rPr>
      </w:pPr>
      <w:r w:rsidRPr="0029495B">
        <w:rPr>
          <w:rFonts w:ascii="Arial" w:hAnsi="Arial" w:cs="Arial"/>
          <w:sz w:val="22"/>
          <w:szCs w:val="22"/>
        </w:rPr>
        <w:t xml:space="preserve">3.1. </w:t>
      </w:r>
      <w:r w:rsidR="00663BDD">
        <w:rPr>
          <w:rFonts w:ascii="Arial" w:hAnsi="Arial" w:cs="Arial"/>
          <w:sz w:val="22"/>
          <w:szCs w:val="22"/>
        </w:rPr>
        <w:t>CRITERIOS (FINES DE LA EDUCACIÒN)</w:t>
      </w:r>
    </w:p>
    <w:p w14:paraId="577E3EFE" w14:textId="77777777" w:rsidR="0061121E" w:rsidRDefault="0061121E" w:rsidP="00EF4C0D">
      <w:pPr>
        <w:pStyle w:val="Textoindependiente"/>
        <w:rPr>
          <w:rFonts w:ascii="Arial" w:hAnsi="Arial" w:cs="Arial"/>
          <w:sz w:val="22"/>
          <w:szCs w:val="22"/>
        </w:rPr>
      </w:pPr>
    </w:p>
    <w:p w14:paraId="7774E615" w14:textId="41E3B407" w:rsidR="00663BDD" w:rsidRDefault="00663BDD" w:rsidP="00EF4C0D">
      <w:pPr>
        <w:pStyle w:val="Textoindependiente"/>
        <w:rPr>
          <w:rFonts w:ascii="Arial" w:hAnsi="Arial" w:cs="Arial"/>
          <w:sz w:val="22"/>
          <w:szCs w:val="22"/>
        </w:rPr>
      </w:pPr>
      <w:r>
        <w:rPr>
          <w:rFonts w:ascii="Arial" w:hAnsi="Arial" w:cs="Arial"/>
          <w:sz w:val="22"/>
          <w:szCs w:val="22"/>
        </w:rPr>
        <w:t>3.2. PLANEACIÓN DE ÁREAS Y ASIGNATURAS</w:t>
      </w:r>
    </w:p>
    <w:p w14:paraId="7BD351A4" w14:textId="6EFA7294" w:rsidR="00663BDD" w:rsidRDefault="00663BDD" w:rsidP="00663BDD">
      <w:pPr>
        <w:pStyle w:val="Textoindependiente"/>
        <w:rPr>
          <w:rFonts w:ascii="Arial" w:hAnsi="Arial" w:cs="Arial"/>
          <w:sz w:val="22"/>
          <w:szCs w:val="22"/>
        </w:rPr>
      </w:pPr>
      <w:r w:rsidRPr="0029495B">
        <w:rPr>
          <w:rFonts w:ascii="Arial" w:hAnsi="Arial" w:cs="Arial"/>
          <w:sz w:val="22"/>
          <w:szCs w:val="22"/>
        </w:rPr>
        <w:t xml:space="preserve">3.2.1. </w:t>
      </w:r>
      <w:r w:rsidR="00611151" w:rsidRPr="0029495B">
        <w:rPr>
          <w:rFonts w:ascii="Arial" w:hAnsi="Arial" w:cs="Arial"/>
          <w:sz w:val="22"/>
          <w:szCs w:val="22"/>
        </w:rPr>
        <w:t>PLAN DE ESTUDIOS</w:t>
      </w:r>
    </w:p>
    <w:p w14:paraId="7719F36D" w14:textId="21C82435" w:rsidR="00611151" w:rsidRPr="00611151" w:rsidRDefault="00611151" w:rsidP="00663BDD">
      <w:pPr>
        <w:pStyle w:val="Textoindependiente"/>
        <w:rPr>
          <w:rFonts w:ascii="Arial" w:hAnsi="Arial" w:cs="Arial"/>
          <w:bCs/>
        </w:rPr>
      </w:pPr>
      <w:r w:rsidRPr="00611151">
        <w:rPr>
          <w:rFonts w:ascii="Arial" w:hAnsi="Arial" w:cs="Arial"/>
          <w:bCs/>
        </w:rPr>
        <w:t xml:space="preserve">3.2.1.1. </w:t>
      </w:r>
      <w:r w:rsidR="001C5D6C" w:rsidRPr="001C5D6C">
        <w:rPr>
          <w:rFonts w:ascii="Arial" w:hAnsi="Arial" w:cs="Arial"/>
          <w:bCs/>
          <w:sz w:val="22"/>
          <w:szCs w:val="22"/>
        </w:rPr>
        <w:t>Objetivos por Niveles, Grados, Áreas</w:t>
      </w:r>
    </w:p>
    <w:p w14:paraId="0EB2077A" w14:textId="7D37B0EF" w:rsidR="00611151" w:rsidRPr="00611151" w:rsidRDefault="00611151" w:rsidP="00663BDD">
      <w:pPr>
        <w:pStyle w:val="Textoindependiente"/>
        <w:rPr>
          <w:rFonts w:ascii="Arial" w:hAnsi="Arial" w:cs="Arial"/>
          <w:sz w:val="22"/>
          <w:szCs w:val="22"/>
        </w:rPr>
      </w:pPr>
      <w:r w:rsidRPr="00611151">
        <w:rPr>
          <w:rFonts w:ascii="Arial" w:eastAsiaTheme="minorHAnsi" w:hAnsi="Arial" w:cs="Arial"/>
          <w:sz w:val="22"/>
          <w:szCs w:val="22"/>
        </w:rPr>
        <w:t>3.2.1.2. Principios para el Grado de Preescolar</w:t>
      </w:r>
    </w:p>
    <w:p w14:paraId="63BB428C" w14:textId="7F5F3656" w:rsidR="00663BDD" w:rsidRPr="00611151" w:rsidRDefault="00611151" w:rsidP="00EF4C0D">
      <w:pPr>
        <w:pStyle w:val="Textoindependiente"/>
        <w:rPr>
          <w:rFonts w:ascii="Arial" w:eastAsiaTheme="minorHAnsi" w:hAnsi="Arial" w:cs="Arial"/>
          <w:sz w:val="22"/>
          <w:szCs w:val="22"/>
        </w:rPr>
      </w:pPr>
      <w:r w:rsidRPr="00611151">
        <w:rPr>
          <w:rFonts w:ascii="Arial" w:eastAsiaTheme="minorHAnsi" w:hAnsi="Arial" w:cs="Arial"/>
          <w:sz w:val="22"/>
          <w:szCs w:val="22"/>
        </w:rPr>
        <w:t>3.2.1.3. Objetivos para la Educación Básica Primaria</w:t>
      </w:r>
    </w:p>
    <w:p w14:paraId="02B46D11" w14:textId="27B89386" w:rsidR="00611151" w:rsidRPr="00611151" w:rsidRDefault="00611151" w:rsidP="00EF4C0D">
      <w:pPr>
        <w:pStyle w:val="Textoindependiente"/>
        <w:rPr>
          <w:rFonts w:ascii="Arial" w:eastAsiaTheme="minorHAnsi" w:hAnsi="Arial" w:cs="Arial"/>
          <w:sz w:val="22"/>
          <w:szCs w:val="22"/>
        </w:rPr>
      </w:pPr>
      <w:r w:rsidRPr="00611151">
        <w:rPr>
          <w:rFonts w:ascii="Arial" w:eastAsiaTheme="minorHAnsi" w:hAnsi="Arial" w:cs="Arial"/>
          <w:sz w:val="22"/>
          <w:szCs w:val="22"/>
        </w:rPr>
        <w:t>3.2.1.4. Objetivos para la Educación Básica Secundaria</w:t>
      </w:r>
    </w:p>
    <w:p w14:paraId="6F00451B" w14:textId="78681D4F" w:rsidR="00611151" w:rsidRPr="00611151" w:rsidRDefault="00611151" w:rsidP="00EF4C0D">
      <w:pPr>
        <w:pStyle w:val="Textoindependiente"/>
        <w:rPr>
          <w:rFonts w:ascii="Arial" w:hAnsi="Arial" w:cs="Arial"/>
          <w:sz w:val="22"/>
          <w:szCs w:val="22"/>
        </w:rPr>
      </w:pPr>
      <w:r w:rsidRPr="00611151">
        <w:rPr>
          <w:rFonts w:ascii="Arial" w:eastAsiaTheme="minorHAnsi" w:hAnsi="Arial" w:cs="Arial"/>
          <w:sz w:val="22"/>
          <w:szCs w:val="22"/>
        </w:rPr>
        <w:t>3.2.1.5. Objetivos para la Educación Media Técnica</w:t>
      </w:r>
    </w:p>
    <w:p w14:paraId="09151FBC" w14:textId="2F1E710E" w:rsidR="00663BDD" w:rsidRDefault="00611151" w:rsidP="00EF4C0D">
      <w:pPr>
        <w:pStyle w:val="Textoindependiente"/>
        <w:rPr>
          <w:rFonts w:ascii="Arial" w:hAnsi="Arial" w:cs="Arial"/>
          <w:sz w:val="22"/>
          <w:szCs w:val="22"/>
        </w:rPr>
      </w:pPr>
      <w:r>
        <w:rPr>
          <w:rFonts w:ascii="Arial" w:hAnsi="Arial" w:cs="Arial"/>
          <w:sz w:val="22"/>
          <w:szCs w:val="22"/>
        </w:rPr>
        <w:t>3.2.</w:t>
      </w:r>
      <w:r w:rsidR="004558E1">
        <w:rPr>
          <w:rFonts w:ascii="Arial" w:hAnsi="Arial" w:cs="Arial"/>
          <w:sz w:val="22"/>
          <w:szCs w:val="22"/>
        </w:rPr>
        <w:t>1.</w:t>
      </w:r>
      <w:r>
        <w:rPr>
          <w:rFonts w:ascii="Arial" w:hAnsi="Arial" w:cs="Arial"/>
          <w:sz w:val="22"/>
          <w:szCs w:val="22"/>
        </w:rPr>
        <w:t xml:space="preserve">2. </w:t>
      </w:r>
      <w:r w:rsidR="001C5D6C">
        <w:rPr>
          <w:rFonts w:ascii="Arial" w:hAnsi="Arial" w:cs="Arial"/>
          <w:sz w:val="22"/>
          <w:szCs w:val="22"/>
        </w:rPr>
        <w:t>Distribución de tiempos</w:t>
      </w:r>
    </w:p>
    <w:p w14:paraId="4145BA76" w14:textId="132C7D18" w:rsidR="004B1F9C" w:rsidRPr="004558E1" w:rsidRDefault="001C5D6C" w:rsidP="004B1F9C">
      <w:pPr>
        <w:pStyle w:val="Textoindependiente"/>
        <w:tabs>
          <w:tab w:val="left" w:pos="6688"/>
        </w:tabs>
        <w:jc w:val="both"/>
        <w:rPr>
          <w:rFonts w:ascii="Arial" w:hAnsi="Arial" w:cs="Arial"/>
          <w:bCs/>
          <w:sz w:val="22"/>
          <w:szCs w:val="22"/>
        </w:rPr>
      </w:pPr>
      <w:r w:rsidRPr="004558E1">
        <w:rPr>
          <w:rFonts w:ascii="Arial" w:hAnsi="Arial" w:cs="Arial"/>
          <w:bCs/>
          <w:sz w:val="22"/>
          <w:szCs w:val="22"/>
        </w:rPr>
        <w:t xml:space="preserve">3.2.1.3. </w:t>
      </w:r>
      <w:r>
        <w:rPr>
          <w:rFonts w:ascii="Arial" w:hAnsi="Arial" w:cs="Arial"/>
          <w:bCs/>
          <w:sz w:val="22"/>
          <w:szCs w:val="22"/>
        </w:rPr>
        <w:t>Á</w:t>
      </w:r>
      <w:r w:rsidRPr="004558E1">
        <w:rPr>
          <w:rFonts w:ascii="Arial" w:hAnsi="Arial" w:cs="Arial"/>
          <w:bCs/>
          <w:sz w:val="22"/>
          <w:szCs w:val="22"/>
        </w:rPr>
        <w:t>reas que conforman el plan de estudios</w:t>
      </w:r>
    </w:p>
    <w:p w14:paraId="5393460E" w14:textId="79D92954" w:rsidR="004B1F9C" w:rsidRDefault="004558E1" w:rsidP="00EF4C0D">
      <w:pPr>
        <w:pStyle w:val="Textoindependiente"/>
        <w:rPr>
          <w:rFonts w:ascii="Arial" w:hAnsi="Arial" w:cs="Arial"/>
          <w:sz w:val="22"/>
          <w:szCs w:val="22"/>
        </w:rPr>
      </w:pPr>
      <w:r>
        <w:rPr>
          <w:rFonts w:ascii="Arial" w:hAnsi="Arial" w:cs="Arial"/>
          <w:sz w:val="22"/>
          <w:szCs w:val="22"/>
        </w:rPr>
        <w:t>3.2.2. PLAN DE AREA</w:t>
      </w:r>
    </w:p>
    <w:p w14:paraId="1B136C83" w14:textId="7D5063F3" w:rsidR="004558E1" w:rsidRDefault="004558E1" w:rsidP="00EF4C0D">
      <w:pPr>
        <w:pStyle w:val="Textoindependiente"/>
        <w:rPr>
          <w:rFonts w:ascii="Arial" w:hAnsi="Arial" w:cs="Arial"/>
          <w:sz w:val="22"/>
          <w:szCs w:val="22"/>
        </w:rPr>
      </w:pPr>
      <w:r>
        <w:rPr>
          <w:rFonts w:ascii="Arial" w:hAnsi="Arial" w:cs="Arial"/>
          <w:sz w:val="22"/>
          <w:szCs w:val="22"/>
        </w:rPr>
        <w:t>3.2.3. PLAN AULA CLASE</w:t>
      </w:r>
    </w:p>
    <w:p w14:paraId="1017557F" w14:textId="6487EA12" w:rsidR="00024282" w:rsidRDefault="00024282" w:rsidP="00EF4C0D">
      <w:pPr>
        <w:pStyle w:val="Textoindependiente"/>
        <w:rPr>
          <w:rFonts w:ascii="Arial" w:hAnsi="Arial" w:cs="Arial"/>
          <w:sz w:val="22"/>
          <w:szCs w:val="22"/>
        </w:rPr>
      </w:pPr>
      <w:r>
        <w:rPr>
          <w:rFonts w:ascii="Arial" w:hAnsi="Arial" w:cs="Arial"/>
          <w:sz w:val="22"/>
          <w:szCs w:val="22"/>
        </w:rPr>
        <w:t>3.2.4. CATEDRA DE LA PAZ</w:t>
      </w:r>
    </w:p>
    <w:p w14:paraId="34366E70" w14:textId="77777777" w:rsidR="0061121E" w:rsidRDefault="0061121E" w:rsidP="00EF4C0D">
      <w:pPr>
        <w:pStyle w:val="Textoindependiente"/>
        <w:rPr>
          <w:rFonts w:ascii="Arial" w:hAnsi="Arial" w:cs="Arial"/>
          <w:sz w:val="22"/>
          <w:szCs w:val="22"/>
        </w:rPr>
      </w:pPr>
    </w:p>
    <w:p w14:paraId="09E4D972" w14:textId="214376EF" w:rsidR="00EF4C0D" w:rsidRDefault="00024282" w:rsidP="00EF4C0D">
      <w:pPr>
        <w:pStyle w:val="Textoindependiente"/>
        <w:rPr>
          <w:rFonts w:ascii="Arial" w:hAnsi="Arial" w:cs="Arial"/>
          <w:sz w:val="22"/>
          <w:szCs w:val="22"/>
        </w:rPr>
      </w:pPr>
      <w:r>
        <w:rPr>
          <w:rFonts w:ascii="Arial" w:hAnsi="Arial" w:cs="Arial"/>
          <w:sz w:val="22"/>
          <w:szCs w:val="22"/>
        </w:rPr>
        <w:t xml:space="preserve">3.3. </w:t>
      </w:r>
      <w:r w:rsidRPr="00AD6530">
        <w:rPr>
          <w:rFonts w:ascii="Arial" w:hAnsi="Arial" w:cs="Arial"/>
          <w:sz w:val="22"/>
          <w:szCs w:val="22"/>
        </w:rPr>
        <w:t>MODELO PEDAGÓGICO</w:t>
      </w:r>
    </w:p>
    <w:p w14:paraId="422431B5" w14:textId="7653AAB2" w:rsidR="00A47B60" w:rsidRDefault="00A47B60" w:rsidP="00EF4C0D">
      <w:pPr>
        <w:pStyle w:val="Textoindependiente"/>
        <w:rPr>
          <w:rFonts w:ascii="Arial" w:hAnsi="Arial" w:cs="Arial"/>
          <w:sz w:val="22"/>
          <w:szCs w:val="22"/>
        </w:rPr>
      </w:pPr>
      <w:r>
        <w:rPr>
          <w:rFonts w:ascii="Arial" w:hAnsi="Arial" w:cs="Arial"/>
          <w:sz w:val="22"/>
          <w:szCs w:val="22"/>
        </w:rPr>
        <w:t>3.3.1.</w:t>
      </w:r>
      <w:r w:rsidR="00A756E6">
        <w:rPr>
          <w:rFonts w:ascii="Arial" w:hAnsi="Arial" w:cs="Arial"/>
          <w:sz w:val="22"/>
          <w:szCs w:val="22"/>
        </w:rPr>
        <w:t xml:space="preserve"> Antecedentes</w:t>
      </w:r>
    </w:p>
    <w:p w14:paraId="1718C5FE" w14:textId="09FA5B7F" w:rsidR="00A47B60" w:rsidRDefault="00A47B60" w:rsidP="00EF4C0D">
      <w:pPr>
        <w:pStyle w:val="Textoindependiente"/>
        <w:rPr>
          <w:rFonts w:ascii="Arial" w:hAnsi="Arial" w:cs="Arial"/>
          <w:sz w:val="22"/>
          <w:szCs w:val="22"/>
        </w:rPr>
      </w:pPr>
      <w:r>
        <w:rPr>
          <w:rFonts w:ascii="Arial" w:hAnsi="Arial" w:cs="Arial"/>
          <w:sz w:val="22"/>
          <w:szCs w:val="22"/>
        </w:rPr>
        <w:t>3.3.2.</w:t>
      </w:r>
      <w:r w:rsidR="00A756E6">
        <w:rPr>
          <w:rFonts w:ascii="Arial" w:hAnsi="Arial" w:cs="Arial"/>
          <w:sz w:val="22"/>
          <w:szCs w:val="22"/>
        </w:rPr>
        <w:t xml:space="preserve"> Fundamentación Teórica</w:t>
      </w:r>
    </w:p>
    <w:p w14:paraId="1960C874" w14:textId="6979C199" w:rsidR="00A47B60" w:rsidRDefault="00A47B60" w:rsidP="00EF4C0D">
      <w:pPr>
        <w:pStyle w:val="Textoindependiente"/>
        <w:rPr>
          <w:rFonts w:ascii="Arial" w:hAnsi="Arial" w:cs="Arial"/>
          <w:sz w:val="22"/>
          <w:szCs w:val="22"/>
        </w:rPr>
      </w:pPr>
      <w:r>
        <w:rPr>
          <w:rFonts w:ascii="Arial" w:hAnsi="Arial" w:cs="Arial"/>
          <w:sz w:val="22"/>
          <w:szCs w:val="22"/>
        </w:rPr>
        <w:t>3.3.3</w:t>
      </w:r>
      <w:r w:rsidR="00A756E6">
        <w:rPr>
          <w:rFonts w:ascii="Arial" w:hAnsi="Arial" w:cs="Arial"/>
          <w:sz w:val="22"/>
          <w:szCs w:val="22"/>
        </w:rPr>
        <w:t>. Características del Modelo Pedagógico</w:t>
      </w:r>
    </w:p>
    <w:p w14:paraId="1C1C969F" w14:textId="77777777" w:rsidR="0061121E" w:rsidRDefault="0061121E" w:rsidP="00EF4C0D">
      <w:pPr>
        <w:pStyle w:val="Textoindependiente"/>
        <w:rPr>
          <w:rFonts w:ascii="Arial" w:hAnsi="Arial" w:cs="Arial"/>
          <w:sz w:val="22"/>
          <w:szCs w:val="22"/>
        </w:rPr>
      </w:pPr>
    </w:p>
    <w:p w14:paraId="23A1BBBD" w14:textId="2737A0B2" w:rsidR="00A47B60" w:rsidRDefault="00A47B60" w:rsidP="00EF4C0D">
      <w:pPr>
        <w:pStyle w:val="Textoindependiente"/>
        <w:rPr>
          <w:rFonts w:ascii="Arial" w:hAnsi="Arial" w:cs="Arial"/>
          <w:sz w:val="22"/>
          <w:szCs w:val="22"/>
        </w:rPr>
      </w:pPr>
      <w:r>
        <w:rPr>
          <w:rFonts w:ascii="Arial" w:hAnsi="Arial" w:cs="Arial"/>
          <w:sz w:val="22"/>
          <w:szCs w:val="22"/>
        </w:rPr>
        <w:t>3.4. ENFOQUE METODOLOGICOS</w:t>
      </w:r>
    </w:p>
    <w:p w14:paraId="03ECFBDA" w14:textId="6B9C8D64" w:rsidR="00A47B60" w:rsidRPr="00E92C2D" w:rsidRDefault="00A47B60" w:rsidP="00EF4C0D">
      <w:pPr>
        <w:pStyle w:val="Textoindependiente"/>
        <w:rPr>
          <w:rFonts w:ascii="Arial" w:hAnsi="Arial" w:cs="Arial"/>
          <w:sz w:val="22"/>
          <w:szCs w:val="22"/>
        </w:rPr>
      </w:pPr>
      <w:r>
        <w:rPr>
          <w:rFonts w:ascii="Arial" w:hAnsi="Arial" w:cs="Arial"/>
          <w:sz w:val="22"/>
          <w:szCs w:val="22"/>
        </w:rPr>
        <w:t xml:space="preserve">3.4.1. </w:t>
      </w:r>
      <w:r w:rsidRPr="00E92C2D">
        <w:rPr>
          <w:rFonts w:ascii="Arial" w:hAnsi="Arial" w:cs="Arial"/>
          <w:sz w:val="22"/>
          <w:szCs w:val="22"/>
        </w:rPr>
        <w:t>Aprendizaje Significativo</w:t>
      </w:r>
    </w:p>
    <w:p w14:paraId="6FE932FB" w14:textId="0210886F" w:rsidR="00924E9F" w:rsidRPr="0040075C" w:rsidRDefault="00924E9F" w:rsidP="00EF4C0D">
      <w:pPr>
        <w:pStyle w:val="Textoindependiente"/>
        <w:rPr>
          <w:rFonts w:ascii="Arial" w:hAnsi="Arial" w:cs="Arial"/>
          <w:sz w:val="22"/>
          <w:szCs w:val="22"/>
        </w:rPr>
      </w:pPr>
      <w:r w:rsidRPr="00E92C2D">
        <w:rPr>
          <w:rFonts w:ascii="Arial" w:hAnsi="Arial" w:cs="Arial"/>
          <w:sz w:val="22"/>
          <w:szCs w:val="22"/>
        </w:rPr>
        <w:t>3.4.2.</w:t>
      </w:r>
      <w:r w:rsidR="00A756E6" w:rsidRPr="00E92C2D">
        <w:rPr>
          <w:rFonts w:ascii="Arial" w:hAnsi="Arial" w:cs="Arial"/>
          <w:b/>
          <w:sz w:val="22"/>
          <w:szCs w:val="22"/>
        </w:rPr>
        <w:t xml:space="preserve"> </w:t>
      </w:r>
      <w:r w:rsidR="00E92C2D" w:rsidRPr="0040075C">
        <w:rPr>
          <w:rFonts w:ascii="Arial" w:hAnsi="Arial" w:cs="Arial"/>
          <w:sz w:val="22"/>
          <w:szCs w:val="22"/>
        </w:rPr>
        <w:t>Aprendizaje Basado en Proyectos (ABP).</w:t>
      </w:r>
    </w:p>
    <w:p w14:paraId="32F616E8" w14:textId="188808AA" w:rsidR="00924E9F" w:rsidRPr="00E92C2D" w:rsidRDefault="00E92C2D" w:rsidP="00EF4C0D">
      <w:pPr>
        <w:pStyle w:val="Textoindependiente"/>
        <w:rPr>
          <w:rFonts w:ascii="Arial" w:hAnsi="Arial" w:cs="Arial"/>
          <w:sz w:val="22"/>
          <w:szCs w:val="22"/>
        </w:rPr>
      </w:pPr>
      <w:r w:rsidRPr="00E92C2D">
        <w:rPr>
          <w:rFonts w:ascii="Arial" w:hAnsi="Arial" w:cs="Arial"/>
          <w:sz w:val="22"/>
          <w:szCs w:val="22"/>
        </w:rPr>
        <w:t>3.4.3. Aprendizaje Basado en Resolución de Problemas</w:t>
      </w:r>
    </w:p>
    <w:p w14:paraId="31D79F55" w14:textId="7ECC44F5" w:rsidR="00A756E6" w:rsidRPr="00E92C2D" w:rsidRDefault="00E92C2D" w:rsidP="00EF4C0D">
      <w:pPr>
        <w:pStyle w:val="Textoindependiente"/>
        <w:rPr>
          <w:rFonts w:ascii="Arial" w:hAnsi="Arial" w:cs="Arial"/>
          <w:sz w:val="22"/>
          <w:szCs w:val="22"/>
        </w:rPr>
      </w:pPr>
      <w:r w:rsidRPr="00E92C2D">
        <w:rPr>
          <w:rFonts w:ascii="Arial" w:hAnsi="Arial" w:cs="Arial"/>
          <w:sz w:val="22"/>
          <w:szCs w:val="22"/>
        </w:rPr>
        <w:t>3.4.4. Aprendizaje Cooperativo</w:t>
      </w:r>
    </w:p>
    <w:p w14:paraId="38C3F9D9" w14:textId="545F0578" w:rsidR="00E92C2D" w:rsidRPr="00E92C2D" w:rsidRDefault="00E92C2D" w:rsidP="00EF4C0D">
      <w:pPr>
        <w:pStyle w:val="Textoindependiente"/>
        <w:rPr>
          <w:rFonts w:ascii="Arial" w:hAnsi="Arial" w:cs="Arial"/>
          <w:sz w:val="22"/>
          <w:szCs w:val="22"/>
        </w:rPr>
      </w:pPr>
      <w:r w:rsidRPr="00E92C2D">
        <w:rPr>
          <w:rFonts w:ascii="Arial" w:hAnsi="Arial" w:cs="Arial"/>
          <w:sz w:val="22"/>
          <w:szCs w:val="22"/>
        </w:rPr>
        <w:t>3.4.5. Escuela Nueva</w:t>
      </w:r>
    </w:p>
    <w:p w14:paraId="7C2FD456" w14:textId="77777777" w:rsidR="0061121E" w:rsidRDefault="0061121E" w:rsidP="00EF4C0D">
      <w:pPr>
        <w:pStyle w:val="Textoindependiente"/>
        <w:rPr>
          <w:rFonts w:ascii="Arial" w:hAnsi="Arial" w:cs="Arial"/>
          <w:sz w:val="22"/>
          <w:szCs w:val="22"/>
        </w:rPr>
      </w:pPr>
    </w:p>
    <w:p w14:paraId="24CB5143" w14:textId="0FCB0FF5" w:rsidR="00924E9F" w:rsidRPr="00E92C2D" w:rsidRDefault="00924E9F" w:rsidP="00EF4C0D">
      <w:pPr>
        <w:pStyle w:val="Textoindependiente"/>
        <w:rPr>
          <w:rFonts w:ascii="Arial" w:hAnsi="Arial" w:cs="Arial"/>
          <w:color w:val="FF0000"/>
          <w:sz w:val="22"/>
          <w:szCs w:val="22"/>
        </w:rPr>
      </w:pPr>
      <w:r>
        <w:rPr>
          <w:rFonts w:ascii="Arial" w:hAnsi="Arial" w:cs="Arial"/>
          <w:sz w:val="22"/>
          <w:szCs w:val="22"/>
        </w:rPr>
        <w:t>3.5. PROCESOS (</w:t>
      </w:r>
      <w:r w:rsidRPr="00E92C2D">
        <w:rPr>
          <w:rFonts w:ascii="Arial" w:hAnsi="Arial" w:cs="Arial"/>
          <w:color w:val="FF0000"/>
          <w:sz w:val="22"/>
          <w:szCs w:val="22"/>
        </w:rPr>
        <w:t>FALTA)</w:t>
      </w:r>
    </w:p>
    <w:p w14:paraId="4623CAC9" w14:textId="77777777" w:rsidR="0061121E" w:rsidRDefault="0061121E" w:rsidP="00EF4C0D">
      <w:pPr>
        <w:pStyle w:val="Textoindependiente"/>
        <w:rPr>
          <w:rFonts w:ascii="Arial" w:hAnsi="Arial" w:cs="Arial"/>
          <w:sz w:val="22"/>
          <w:szCs w:val="22"/>
        </w:rPr>
      </w:pPr>
    </w:p>
    <w:p w14:paraId="3F8BC138" w14:textId="51F1D922" w:rsidR="00924E9F" w:rsidRDefault="00924E9F" w:rsidP="00EF4C0D">
      <w:pPr>
        <w:pStyle w:val="Textoindependiente"/>
        <w:rPr>
          <w:rFonts w:ascii="Arial" w:hAnsi="Arial" w:cs="Arial"/>
          <w:sz w:val="22"/>
          <w:szCs w:val="22"/>
        </w:rPr>
      </w:pPr>
      <w:r>
        <w:rPr>
          <w:rFonts w:ascii="Arial" w:hAnsi="Arial" w:cs="Arial"/>
          <w:sz w:val="22"/>
          <w:szCs w:val="22"/>
        </w:rPr>
        <w:t>3.6. RECURSOS</w:t>
      </w:r>
    </w:p>
    <w:p w14:paraId="11BDFA1A" w14:textId="77777777" w:rsidR="0061121E" w:rsidRDefault="0061121E" w:rsidP="00EF4C0D">
      <w:pPr>
        <w:pStyle w:val="Textoindependiente"/>
        <w:rPr>
          <w:rFonts w:ascii="Arial" w:hAnsi="Arial" w:cs="Arial"/>
          <w:sz w:val="22"/>
          <w:szCs w:val="22"/>
        </w:rPr>
      </w:pPr>
    </w:p>
    <w:p w14:paraId="02A248F5" w14:textId="66276E43" w:rsidR="00924E9F" w:rsidRDefault="00924E9F" w:rsidP="00EF4C0D">
      <w:pPr>
        <w:pStyle w:val="Textoindependiente"/>
        <w:rPr>
          <w:rFonts w:ascii="Arial" w:hAnsi="Arial" w:cs="Arial"/>
          <w:sz w:val="22"/>
          <w:szCs w:val="22"/>
        </w:rPr>
      </w:pPr>
      <w:r>
        <w:rPr>
          <w:rFonts w:ascii="Arial" w:hAnsi="Arial" w:cs="Arial"/>
          <w:sz w:val="22"/>
          <w:szCs w:val="22"/>
        </w:rPr>
        <w:t>3.7. EVALUACIO</w:t>
      </w:r>
      <w:r w:rsidR="00492704">
        <w:rPr>
          <w:rFonts w:ascii="Arial" w:hAnsi="Arial" w:cs="Arial"/>
          <w:sz w:val="22"/>
          <w:szCs w:val="22"/>
        </w:rPr>
        <w:t>N</w:t>
      </w:r>
      <w:r>
        <w:rPr>
          <w:rFonts w:ascii="Arial" w:hAnsi="Arial" w:cs="Arial"/>
          <w:sz w:val="22"/>
          <w:szCs w:val="22"/>
        </w:rPr>
        <w:t xml:space="preserve"> Y SEGUIMIENTO ACADEMICO</w:t>
      </w:r>
    </w:p>
    <w:p w14:paraId="33DCFD61" w14:textId="04DDC1D0" w:rsidR="0024077E" w:rsidRPr="0024077E" w:rsidRDefault="0024077E" w:rsidP="0024077E">
      <w:pPr>
        <w:spacing w:after="0" w:line="240" w:lineRule="auto"/>
        <w:jc w:val="both"/>
        <w:rPr>
          <w:rFonts w:ascii="Arial" w:hAnsi="Arial" w:cs="Arial"/>
          <w:bCs/>
        </w:rPr>
      </w:pPr>
      <w:r w:rsidRPr="0024077E">
        <w:rPr>
          <w:rFonts w:ascii="Arial" w:hAnsi="Arial" w:cs="Arial"/>
          <w:bCs/>
        </w:rPr>
        <w:t>3.7.1. EVALUACION DOCENTE. Circular 01 del 14 de enero /2022 de SEB</w:t>
      </w:r>
    </w:p>
    <w:p w14:paraId="3FF13EAA" w14:textId="04B8AE06" w:rsidR="0024077E" w:rsidRPr="0024077E" w:rsidRDefault="0024077E" w:rsidP="0024077E">
      <w:pPr>
        <w:spacing w:after="0" w:line="240" w:lineRule="auto"/>
        <w:jc w:val="both"/>
        <w:rPr>
          <w:rFonts w:ascii="Arial" w:hAnsi="Arial" w:cs="Arial"/>
          <w:bCs/>
        </w:rPr>
      </w:pPr>
      <w:r w:rsidRPr="0024077E">
        <w:rPr>
          <w:rFonts w:ascii="Arial" w:hAnsi="Arial" w:cs="Arial"/>
          <w:bCs/>
        </w:rPr>
        <w:t>3.7.2. EVALUACION INSTITUCIONAL</w:t>
      </w:r>
      <w:r w:rsidR="006D22E2">
        <w:rPr>
          <w:rFonts w:ascii="Arial" w:hAnsi="Arial" w:cs="Arial"/>
          <w:bCs/>
        </w:rPr>
        <w:t xml:space="preserve"> (</w:t>
      </w:r>
      <w:r w:rsidR="006D22E2" w:rsidRPr="00E92C2D">
        <w:rPr>
          <w:rFonts w:ascii="Arial" w:hAnsi="Arial" w:cs="Arial"/>
          <w:color w:val="FF0000"/>
        </w:rPr>
        <w:t>FALTA)</w:t>
      </w:r>
    </w:p>
    <w:p w14:paraId="24FDE417" w14:textId="13018EEF" w:rsidR="0024077E" w:rsidRPr="0024077E" w:rsidRDefault="0024077E" w:rsidP="0024077E">
      <w:pPr>
        <w:spacing w:after="0" w:line="240" w:lineRule="auto"/>
        <w:jc w:val="both"/>
        <w:rPr>
          <w:rFonts w:ascii="Arial" w:hAnsi="Arial" w:cs="Arial"/>
          <w:bCs/>
        </w:rPr>
      </w:pPr>
      <w:r w:rsidRPr="0024077E">
        <w:rPr>
          <w:rFonts w:ascii="Arial" w:hAnsi="Arial" w:cs="Arial"/>
          <w:bCs/>
        </w:rPr>
        <w:t>3.7.3. EVALUACION ESCOLAR</w:t>
      </w:r>
    </w:p>
    <w:p w14:paraId="5A0990D1" w14:textId="782F5B0A" w:rsidR="00A47B60" w:rsidRPr="001A6569" w:rsidRDefault="0024077E" w:rsidP="0024077E">
      <w:pPr>
        <w:pStyle w:val="Textoindependiente"/>
        <w:rPr>
          <w:rFonts w:ascii="Arial" w:hAnsi="Arial" w:cs="Arial"/>
          <w:bCs/>
          <w:sz w:val="22"/>
          <w:szCs w:val="22"/>
        </w:rPr>
      </w:pPr>
      <w:r w:rsidRPr="001A6569">
        <w:rPr>
          <w:rFonts w:ascii="Arial" w:hAnsi="Arial" w:cs="Arial"/>
          <w:bCs/>
          <w:sz w:val="22"/>
          <w:szCs w:val="22"/>
        </w:rPr>
        <w:t>3.</w:t>
      </w:r>
      <w:r w:rsidR="001A6569" w:rsidRPr="001A6569">
        <w:rPr>
          <w:rFonts w:ascii="Arial" w:hAnsi="Arial" w:cs="Arial"/>
          <w:bCs/>
          <w:sz w:val="22"/>
          <w:szCs w:val="22"/>
        </w:rPr>
        <w:t>7</w:t>
      </w:r>
      <w:r w:rsidRPr="001A6569">
        <w:rPr>
          <w:rFonts w:ascii="Arial" w:hAnsi="Arial" w:cs="Arial"/>
          <w:bCs/>
          <w:sz w:val="22"/>
          <w:szCs w:val="22"/>
        </w:rPr>
        <w:t>.3.1.</w:t>
      </w:r>
      <w:r w:rsidR="001A6569">
        <w:rPr>
          <w:rFonts w:ascii="Arial" w:hAnsi="Arial" w:cs="Arial"/>
          <w:bCs/>
        </w:rPr>
        <w:t xml:space="preserve"> </w:t>
      </w:r>
      <w:r w:rsidR="001A6569" w:rsidRPr="001A6569">
        <w:rPr>
          <w:rFonts w:ascii="Arial" w:hAnsi="Arial" w:cs="Arial"/>
          <w:bCs/>
          <w:sz w:val="22"/>
          <w:szCs w:val="22"/>
        </w:rPr>
        <w:t>Evaluación Interna</w:t>
      </w:r>
    </w:p>
    <w:p w14:paraId="4DF6BB89" w14:textId="79FB0690" w:rsidR="00324CDE" w:rsidRDefault="00EF4C0D" w:rsidP="00EF4C0D">
      <w:pPr>
        <w:pStyle w:val="Textoindependiente"/>
        <w:rPr>
          <w:rFonts w:ascii="Arial" w:hAnsi="Arial" w:cs="Arial"/>
          <w:sz w:val="22"/>
          <w:szCs w:val="22"/>
        </w:rPr>
      </w:pPr>
      <w:r w:rsidRPr="00AD7E3A">
        <w:rPr>
          <w:rFonts w:ascii="Arial" w:hAnsi="Arial" w:cs="Arial"/>
          <w:sz w:val="22"/>
          <w:szCs w:val="22"/>
        </w:rPr>
        <w:lastRenderedPageBreak/>
        <w:t>3.</w:t>
      </w:r>
      <w:r w:rsidR="001A6569">
        <w:rPr>
          <w:rFonts w:ascii="Arial" w:hAnsi="Arial" w:cs="Arial"/>
          <w:sz w:val="22"/>
          <w:szCs w:val="22"/>
        </w:rPr>
        <w:t>7.3.2.</w:t>
      </w:r>
      <w:r w:rsidRPr="00AD7E3A">
        <w:rPr>
          <w:rFonts w:ascii="Arial" w:hAnsi="Arial" w:cs="Arial"/>
          <w:sz w:val="22"/>
          <w:szCs w:val="22"/>
        </w:rPr>
        <w:t xml:space="preserve"> Sistema Institucional de Evaluación de los Estudiantes. SIEE</w:t>
      </w:r>
    </w:p>
    <w:p w14:paraId="2A0ECC38" w14:textId="66575DEB" w:rsidR="00492704" w:rsidRPr="00492704" w:rsidRDefault="00492704" w:rsidP="00492704">
      <w:pPr>
        <w:spacing w:after="0" w:line="240" w:lineRule="auto"/>
        <w:jc w:val="both"/>
        <w:rPr>
          <w:rFonts w:ascii="Arial" w:hAnsi="Arial" w:cs="Arial"/>
        </w:rPr>
      </w:pPr>
      <w:r w:rsidRPr="00492704">
        <w:rPr>
          <w:rFonts w:ascii="Arial" w:hAnsi="Arial" w:cs="Arial"/>
        </w:rPr>
        <w:t>3.7.3.3. Evaluar para Avanzar</w:t>
      </w:r>
    </w:p>
    <w:p w14:paraId="14BD4CEC" w14:textId="0DD2C3A6" w:rsidR="00492704" w:rsidRPr="00492704" w:rsidRDefault="00492704" w:rsidP="00492704">
      <w:pPr>
        <w:spacing w:after="0" w:line="240" w:lineRule="auto"/>
        <w:jc w:val="both"/>
        <w:rPr>
          <w:rFonts w:ascii="Arial" w:hAnsi="Arial" w:cs="Arial"/>
        </w:rPr>
      </w:pPr>
      <w:r w:rsidRPr="00492704">
        <w:rPr>
          <w:rFonts w:ascii="Arial" w:hAnsi="Arial" w:cs="Arial"/>
        </w:rPr>
        <w:t>3.7.3.4. Planes de Fortalecimiento Académico</w:t>
      </w:r>
    </w:p>
    <w:p w14:paraId="3D3CC5A3" w14:textId="250EBD58" w:rsidR="00492704" w:rsidRPr="00492704" w:rsidRDefault="00492704" w:rsidP="00492704">
      <w:pPr>
        <w:spacing w:after="0" w:line="240" w:lineRule="auto"/>
        <w:jc w:val="both"/>
        <w:rPr>
          <w:rFonts w:ascii="Arial" w:hAnsi="Arial" w:cs="Arial"/>
        </w:rPr>
      </w:pPr>
      <w:r w:rsidRPr="00492704">
        <w:rPr>
          <w:rFonts w:ascii="Arial" w:hAnsi="Arial" w:cs="Arial"/>
        </w:rPr>
        <w:t>3.7.4.  EVALUACIÓN EXTERNA.</w:t>
      </w:r>
    </w:p>
    <w:p w14:paraId="00C55A58" w14:textId="77777777" w:rsidR="00492704" w:rsidRPr="00492704" w:rsidRDefault="00492704" w:rsidP="00492704">
      <w:pPr>
        <w:spacing w:after="0" w:line="240" w:lineRule="auto"/>
        <w:jc w:val="both"/>
        <w:rPr>
          <w:rFonts w:ascii="Arial" w:hAnsi="Arial" w:cs="Arial"/>
        </w:rPr>
      </w:pPr>
      <w:r w:rsidRPr="00492704">
        <w:rPr>
          <w:rFonts w:ascii="Arial" w:hAnsi="Arial" w:cs="Arial"/>
        </w:rPr>
        <w:t>3.8. JORNADA ESCOLAR.</w:t>
      </w:r>
    </w:p>
    <w:p w14:paraId="2E37B45B" w14:textId="48D9DD02" w:rsidR="00492704" w:rsidRPr="00492704" w:rsidRDefault="00492704" w:rsidP="00492704">
      <w:pPr>
        <w:spacing w:after="0" w:line="240" w:lineRule="auto"/>
        <w:jc w:val="both"/>
        <w:rPr>
          <w:rFonts w:ascii="Arial" w:hAnsi="Arial" w:cs="Arial"/>
        </w:rPr>
      </w:pPr>
      <w:r w:rsidRPr="00492704">
        <w:rPr>
          <w:rFonts w:ascii="Arial" w:hAnsi="Arial" w:cs="Arial"/>
        </w:rPr>
        <w:t>3.8.1. Calendario Escolar 202</w:t>
      </w:r>
      <w:r w:rsidR="004E2066">
        <w:rPr>
          <w:rFonts w:ascii="Arial" w:hAnsi="Arial" w:cs="Arial"/>
        </w:rPr>
        <w:t>5</w:t>
      </w:r>
      <w:r w:rsidRPr="00492704">
        <w:rPr>
          <w:rFonts w:ascii="Arial" w:hAnsi="Arial" w:cs="Arial"/>
        </w:rPr>
        <w:t>.</w:t>
      </w:r>
    </w:p>
    <w:p w14:paraId="3E5556D5" w14:textId="605788F2" w:rsidR="00492704" w:rsidRDefault="00492704" w:rsidP="00492704">
      <w:pPr>
        <w:spacing w:after="0" w:line="240" w:lineRule="auto"/>
        <w:jc w:val="both"/>
        <w:rPr>
          <w:rFonts w:ascii="Arial" w:hAnsi="Arial" w:cs="Arial"/>
          <w:b/>
        </w:rPr>
      </w:pPr>
      <w:r w:rsidRPr="00492704">
        <w:rPr>
          <w:rFonts w:ascii="Arial" w:hAnsi="Arial" w:cs="Arial"/>
        </w:rPr>
        <w:t>3.8.2. Horario</w:t>
      </w:r>
      <w:r>
        <w:rPr>
          <w:rFonts w:ascii="Arial" w:hAnsi="Arial" w:cs="Arial"/>
          <w:b/>
        </w:rPr>
        <w:t xml:space="preserve"> </w:t>
      </w:r>
    </w:p>
    <w:p w14:paraId="1D77066A" w14:textId="77777777" w:rsidR="0061121E" w:rsidRDefault="0061121E" w:rsidP="00EF4C0D">
      <w:pPr>
        <w:pStyle w:val="Textoindependiente"/>
        <w:rPr>
          <w:rFonts w:ascii="Arial" w:hAnsi="Arial" w:cs="Arial"/>
          <w:sz w:val="22"/>
          <w:szCs w:val="22"/>
        </w:rPr>
      </w:pPr>
    </w:p>
    <w:p w14:paraId="0D854692" w14:textId="4030714A" w:rsidR="00EF4C0D" w:rsidRPr="00AD7E3A" w:rsidRDefault="00EF4C0D" w:rsidP="00EF4C0D">
      <w:pPr>
        <w:pStyle w:val="Textoindependiente"/>
        <w:rPr>
          <w:rFonts w:ascii="Arial" w:hAnsi="Arial" w:cs="Arial"/>
          <w:sz w:val="22"/>
          <w:szCs w:val="22"/>
        </w:rPr>
      </w:pPr>
      <w:r w:rsidRPr="00AD7E3A">
        <w:rPr>
          <w:rFonts w:ascii="Arial" w:hAnsi="Arial" w:cs="Arial"/>
          <w:sz w:val="22"/>
          <w:szCs w:val="22"/>
        </w:rPr>
        <w:t>3.</w:t>
      </w:r>
      <w:r w:rsidR="004E2066">
        <w:rPr>
          <w:rFonts w:ascii="Arial" w:hAnsi="Arial" w:cs="Arial"/>
          <w:sz w:val="22"/>
          <w:szCs w:val="22"/>
        </w:rPr>
        <w:t>9</w:t>
      </w:r>
      <w:r w:rsidRPr="00AD7E3A">
        <w:rPr>
          <w:rFonts w:ascii="Arial" w:hAnsi="Arial" w:cs="Arial"/>
          <w:sz w:val="22"/>
          <w:szCs w:val="22"/>
        </w:rPr>
        <w:t>. Política Institucional sobre Dosificación de las Tareas.</w:t>
      </w:r>
    </w:p>
    <w:p w14:paraId="4763B37A" w14:textId="77777777" w:rsidR="00EF4C0D" w:rsidRPr="005D17EE" w:rsidRDefault="00EF4C0D" w:rsidP="00EF4C0D">
      <w:pPr>
        <w:pStyle w:val="Textoindependiente"/>
        <w:rPr>
          <w:rFonts w:ascii="Arial" w:hAnsi="Arial" w:cs="Arial"/>
          <w:b/>
          <w:sz w:val="22"/>
          <w:szCs w:val="22"/>
          <w:lang w:val="es-CO"/>
        </w:rPr>
      </w:pPr>
    </w:p>
    <w:p w14:paraId="56E9269C" w14:textId="3A891FD5" w:rsidR="00EF4C0D" w:rsidRPr="0029495B" w:rsidRDefault="00EF4C0D" w:rsidP="00EF4C0D">
      <w:pPr>
        <w:pStyle w:val="Textoindependiente"/>
        <w:rPr>
          <w:rFonts w:ascii="Arial" w:hAnsi="Arial" w:cs="Arial"/>
          <w:b/>
          <w:sz w:val="22"/>
          <w:szCs w:val="22"/>
        </w:rPr>
      </w:pPr>
      <w:r w:rsidRPr="0029495B">
        <w:rPr>
          <w:rFonts w:ascii="Arial" w:hAnsi="Arial" w:cs="Arial"/>
          <w:b/>
          <w:sz w:val="22"/>
          <w:szCs w:val="22"/>
        </w:rPr>
        <w:t xml:space="preserve">4. </w:t>
      </w:r>
      <w:r w:rsidR="00A47B60">
        <w:rPr>
          <w:rFonts w:ascii="Arial" w:hAnsi="Arial" w:cs="Arial"/>
          <w:b/>
          <w:sz w:val="22"/>
          <w:szCs w:val="22"/>
        </w:rPr>
        <w:t>GESTION</w:t>
      </w:r>
      <w:r w:rsidRPr="0029495B">
        <w:rPr>
          <w:rFonts w:ascii="Arial" w:hAnsi="Arial" w:cs="Arial"/>
          <w:b/>
          <w:sz w:val="22"/>
          <w:szCs w:val="22"/>
        </w:rPr>
        <w:t xml:space="preserve"> ADMINISTRATIV</w:t>
      </w:r>
      <w:r w:rsidR="00A47B60">
        <w:rPr>
          <w:rFonts w:ascii="Arial" w:hAnsi="Arial" w:cs="Arial"/>
          <w:b/>
          <w:sz w:val="22"/>
          <w:szCs w:val="22"/>
        </w:rPr>
        <w:t>A Y FINANCIERA</w:t>
      </w:r>
    </w:p>
    <w:p w14:paraId="497B1FF7" w14:textId="6BEC5EC7" w:rsidR="00EF4C0D" w:rsidRDefault="00EF4C0D" w:rsidP="00EF4C0D">
      <w:pPr>
        <w:pStyle w:val="Textoindependiente"/>
        <w:rPr>
          <w:rFonts w:ascii="Arial" w:hAnsi="Arial" w:cs="Arial"/>
          <w:sz w:val="22"/>
          <w:szCs w:val="22"/>
        </w:rPr>
      </w:pPr>
      <w:r w:rsidRPr="0029495B">
        <w:rPr>
          <w:rFonts w:ascii="Arial" w:hAnsi="Arial" w:cs="Arial"/>
          <w:sz w:val="22"/>
          <w:szCs w:val="22"/>
        </w:rPr>
        <w:t>4.</w:t>
      </w:r>
      <w:r w:rsidR="002C7F8D">
        <w:rPr>
          <w:rFonts w:ascii="Arial" w:hAnsi="Arial" w:cs="Arial"/>
          <w:sz w:val="22"/>
          <w:szCs w:val="22"/>
        </w:rPr>
        <w:t>1</w:t>
      </w:r>
      <w:r w:rsidR="00BC5684">
        <w:rPr>
          <w:rFonts w:ascii="Arial" w:hAnsi="Arial" w:cs="Arial"/>
          <w:sz w:val="22"/>
          <w:szCs w:val="22"/>
        </w:rPr>
        <w:t>. APOYO A LA GESTIÓN ACADÉMICA</w:t>
      </w:r>
    </w:p>
    <w:p w14:paraId="65FCE1DD" w14:textId="4C5465DC" w:rsidR="002953DF" w:rsidRDefault="002953DF" w:rsidP="00EF4C0D">
      <w:pPr>
        <w:pStyle w:val="Textoindependiente"/>
        <w:rPr>
          <w:rFonts w:ascii="Arial" w:hAnsi="Arial" w:cs="Arial"/>
          <w:sz w:val="22"/>
          <w:szCs w:val="22"/>
        </w:rPr>
      </w:pPr>
      <w:r>
        <w:rPr>
          <w:rFonts w:ascii="Arial" w:hAnsi="Arial" w:cs="Arial"/>
          <w:sz w:val="22"/>
          <w:szCs w:val="22"/>
        </w:rPr>
        <w:t>4.1.1. Proceso de Matrícula</w:t>
      </w:r>
    </w:p>
    <w:p w14:paraId="1136A98D" w14:textId="1EF023BE" w:rsidR="002953DF" w:rsidRDefault="002953DF" w:rsidP="00EF4C0D">
      <w:pPr>
        <w:pStyle w:val="Textoindependiente"/>
        <w:rPr>
          <w:rFonts w:ascii="Arial" w:hAnsi="Arial" w:cs="Arial"/>
          <w:sz w:val="22"/>
          <w:szCs w:val="22"/>
        </w:rPr>
      </w:pPr>
      <w:r>
        <w:rPr>
          <w:rFonts w:ascii="Arial" w:hAnsi="Arial" w:cs="Arial"/>
          <w:sz w:val="22"/>
          <w:szCs w:val="22"/>
        </w:rPr>
        <w:t>4.1.2. Archivo Académico</w:t>
      </w:r>
    </w:p>
    <w:p w14:paraId="1BE07869" w14:textId="458C1A14" w:rsidR="002953DF" w:rsidRPr="0029495B" w:rsidRDefault="002953DF" w:rsidP="00EF4C0D">
      <w:pPr>
        <w:pStyle w:val="Textoindependiente"/>
        <w:rPr>
          <w:rFonts w:ascii="Arial" w:hAnsi="Arial" w:cs="Arial"/>
          <w:sz w:val="22"/>
          <w:szCs w:val="22"/>
        </w:rPr>
      </w:pPr>
      <w:r>
        <w:rPr>
          <w:rFonts w:ascii="Arial" w:hAnsi="Arial" w:cs="Arial"/>
          <w:sz w:val="22"/>
          <w:szCs w:val="22"/>
        </w:rPr>
        <w:t>4.1.3. Boletines de Calificaciones (</w:t>
      </w:r>
      <w:bookmarkStart w:id="0" w:name="_Hlk163561925"/>
      <w:r w:rsidRPr="002953DF">
        <w:rPr>
          <w:rFonts w:ascii="Arial" w:hAnsi="Arial" w:cs="Arial"/>
          <w:color w:val="FF0000"/>
          <w:sz w:val="22"/>
          <w:szCs w:val="22"/>
        </w:rPr>
        <w:t>Falta)</w:t>
      </w:r>
      <w:bookmarkEnd w:id="0"/>
    </w:p>
    <w:p w14:paraId="33825372" w14:textId="77777777" w:rsidR="0061121E" w:rsidRDefault="0061121E" w:rsidP="00EF4C0D">
      <w:pPr>
        <w:pStyle w:val="Textoindependiente"/>
        <w:rPr>
          <w:rFonts w:ascii="Arial" w:hAnsi="Arial" w:cs="Arial"/>
          <w:sz w:val="22"/>
          <w:szCs w:val="22"/>
        </w:rPr>
      </w:pPr>
    </w:p>
    <w:p w14:paraId="138612C9" w14:textId="7A3DE4E0" w:rsidR="00EF4C0D" w:rsidRPr="0029495B" w:rsidRDefault="00BC5684" w:rsidP="00EF4C0D">
      <w:pPr>
        <w:pStyle w:val="Textoindependiente"/>
        <w:rPr>
          <w:rFonts w:ascii="Arial" w:hAnsi="Arial" w:cs="Arial"/>
          <w:sz w:val="22"/>
          <w:szCs w:val="22"/>
        </w:rPr>
      </w:pPr>
      <w:r w:rsidRPr="0029495B">
        <w:rPr>
          <w:rFonts w:ascii="Arial" w:hAnsi="Arial" w:cs="Arial"/>
          <w:sz w:val="22"/>
          <w:szCs w:val="22"/>
        </w:rPr>
        <w:t xml:space="preserve">4.2. </w:t>
      </w:r>
      <w:r>
        <w:rPr>
          <w:rFonts w:ascii="Arial" w:hAnsi="Arial" w:cs="Arial"/>
          <w:sz w:val="22"/>
          <w:szCs w:val="22"/>
        </w:rPr>
        <w:t>ADMINISTRACIÓN DE LA PLANTA FÍSICA Y DE LOS RECURSOS</w:t>
      </w:r>
    </w:p>
    <w:p w14:paraId="7B135867" w14:textId="77777777" w:rsidR="0061121E" w:rsidRDefault="0061121E" w:rsidP="00EF4C0D">
      <w:pPr>
        <w:pStyle w:val="Textoindependiente"/>
        <w:rPr>
          <w:rFonts w:ascii="Arial" w:hAnsi="Arial" w:cs="Arial"/>
          <w:sz w:val="22"/>
          <w:szCs w:val="22"/>
        </w:rPr>
      </w:pPr>
    </w:p>
    <w:p w14:paraId="198B6A82" w14:textId="29C80FD0" w:rsidR="00EF4C0D" w:rsidRDefault="00BC5684" w:rsidP="00EF4C0D">
      <w:pPr>
        <w:pStyle w:val="Textoindependiente"/>
        <w:rPr>
          <w:rFonts w:ascii="Arial" w:hAnsi="Arial" w:cs="Arial"/>
          <w:sz w:val="22"/>
          <w:szCs w:val="22"/>
        </w:rPr>
      </w:pPr>
      <w:r w:rsidRPr="0029495B">
        <w:rPr>
          <w:rFonts w:ascii="Arial" w:hAnsi="Arial" w:cs="Arial"/>
          <w:sz w:val="22"/>
          <w:szCs w:val="22"/>
        </w:rPr>
        <w:t xml:space="preserve">4.3. </w:t>
      </w:r>
      <w:r>
        <w:rPr>
          <w:rFonts w:ascii="Arial" w:hAnsi="Arial" w:cs="Arial"/>
          <w:sz w:val="22"/>
          <w:szCs w:val="22"/>
        </w:rPr>
        <w:t>ADMINISTRACIÓN DE SERVICIOS COMPLEMENTARIOS</w:t>
      </w:r>
    </w:p>
    <w:p w14:paraId="6C65F43A" w14:textId="496C72B5" w:rsidR="002953DF" w:rsidRDefault="002953DF" w:rsidP="00EF4C0D">
      <w:pPr>
        <w:pStyle w:val="Textoindependiente"/>
        <w:rPr>
          <w:rFonts w:ascii="Arial" w:hAnsi="Arial" w:cs="Arial"/>
          <w:sz w:val="22"/>
          <w:szCs w:val="22"/>
        </w:rPr>
      </w:pPr>
      <w:r>
        <w:rPr>
          <w:rFonts w:ascii="Arial" w:hAnsi="Arial" w:cs="Arial"/>
          <w:sz w:val="22"/>
          <w:szCs w:val="22"/>
        </w:rPr>
        <w:t>4.3.1. Servicio de Transporte</w:t>
      </w:r>
    </w:p>
    <w:p w14:paraId="60797520" w14:textId="7CD65B78" w:rsidR="002953DF" w:rsidRDefault="002953DF" w:rsidP="00EF4C0D">
      <w:pPr>
        <w:pStyle w:val="Textoindependiente"/>
        <w:rPr>
          <w:rFonts w:ascii="Arial" w:hAnsi="Arial" w:cs="Arial"/>
          <w:sz w:val="22"/>
          <w:szCs w:val="22"/>
        </w:rPr>
      </w:pPr>
      <w:r>
        <w:rPr>
          <w:rFonts w:ascii="Arial" w:hAnsi="Arial" w:cs="Arial"/>
          <w:sz w:val="22"/>
          <w:szCs w:val="22"/>
        </w:rPr>
        <w:t>4.3.2. Restaurante Escolar</w:t>
      </w:r>
    </w:p>
    <w:p w14:paraId="46800806" w14:textId="3D482B54" w:rsidR="002953DF" w:rsidRPr="0029495B" w:rsidRDefault="002953DF" w:rsidP="00EF4C0D">
      <w:pPr>
        <w:pStyle w:val="Textoindependiente"/>
        <w:rPr>
          <w:rFonts w:ascii="Arial" w:hAnsi="Arial" w:cs="Arial"/>
          <w:sz w:val="22"/>
          <w:szCs w:val="22"/>
        </w:rPr>
      </w:pPr>
      <w:r>
        <w:rPr>
          <w:rFonts w:ascii="Arial" w:hAnsi="Arial" w:cs="Arial"/>
          <w:sz w:val="22"/>
          <w:szCs w:val="22"/>
        </w:rPr>
        <w:t xml:space="preserve">4.3.3. </w:t>
      </w:r>
      <w:r w:rsidR="006303BF">
        <w:rPr>
          <w:rFonts w:ascii="Arial" w:hAnsi="Arial" w:cs="Arial"/>
          <w:sz w:val="22"/>
          <w:szCs w:val="22"/>
        </w:rPr>
        <w:t>Cafetería o Tienda Escolar</w:t>
      </w:r>
    </w:p>
    <w:p w14:paraId="40688182" w14:textId="77777777" w:rsidR="0061121E" w:rsidRDefault="0061121E" w:rsidP="00EF4C0D">
      <w:pPr>
        <w:pStyle w:val="Textoindependiente"/>
        <w:rPr>
          <w:rFonts w:ascii="Arial" w:hAnsi="Arial" w:cs="Arial"/>
          <w:sz w:val="22"/>
          <w:szCs w:val="22"/>
        </w:rPr>
      </w:pPr>
    </w:p>
    <w:p w14:paraId="1481CDA1" w14:textId="30337050" w:rsidR="00EF4C0D" w:rsidRDefault="00BC5684" w:rsidP="00EF4C0D">
      <w:pPr>
        <w:pStyle w:val="Textoindependiente"/>
        <w:rPr>
          <w:rFonts w:ascii="Arial" w:hAnsi="Arial" w:cs="Arial"/>
          <w:sz w:val="22"/>
          <w:szCs w:val="22"/>
        </w:rPr>
      </w:pPr>
      <w:r w:rsidRPr="0029495B">
        <w:rPr>
          <w:rFonts w:ascii="Arial" w:hAnsi="Arial" w:cs="Arial"/>
          <w:sz w:val="22"/>
          <w:szCs w:val="22"/>
        </w:rPr>
        <w:t xml:space="preserve">4.4. </w:t>
      </w:r>
      <w:r>
        <w:rPr>
          <w:rFonts w:ascii="Arial" w:hAnsi="Arial" w:cs="Arial"/>
          <w:sz w:val="22"/>
          <w:szCs w:val="22"/>
        </w:rPr>
        <w:t>TALENTO HUMANO</w:t>
      </w:r>
    </w:p>
    <w:p w14:paraId="6469925C" w14:textId="414A2BEB" w:rsidR="002953DF" w:rsidRDefault="002953DF" w:rsidP="00EF4C0D">
      <w:pPr>
        <w:pStyle w:val="Textoindependiente"/>
        <w:rPr>
          <w:rFonts w:ascii="Arial" w:hAnsi="Arial" w:cs="Arial"/>
          <w:sz w:val="22"/>
          <w:szCs w:val="22"/>
        </w:rPr>
      </w:pPr>
      <w:r>
        <w:rPr>
          <w:rFonts w:ascii="Arial" w:hAnsi="Arial" w:cs="Arial"/>
          <w:sz w:val="22"/>
          <w:szCs w:val="22"/>
        </w:rPr>
        <w:t>4.4.1. Perfiles. Planta de Personal</w:t>
      </w:r>
    </w:p>
    <w:p w14:paraId="5583B634" w14:textId="4FA12132" w:rsidR="006303BF" w:rsidRDefault="006303BF" w:rsidP="00EF4C0D">
      <w:pPr>
        <w:pStyle w:val="Textoindependiente"/>
        <w:rPr>
          <w:rFonts w:ascii="Arial" w:hAnsi="Arial" w:cs="Arial"/>
          <w:sz w:val="22"/>
          <w:szCs w:val="22"/>
        </w:rPr>
      </w:pPr>
      <w:r>
        <w:rPr>
          <w:rFonts w:ascii="Arial" w:hAnsi="Arial" w:cs="Arial"/>
          <w:sz w:val="22"/>
          <w:szCs w:val="22"/>
        </w:rPr>
        <w:t xml:space="preserve">4.4.2. Inducción </w:t>
      </w:r>
    </w:p>
    <w:p w14:paraId="1D9CC471" w14:textId="190CF174" w:rsidR="006303BF" w:rsidRDefault="006303BF" w:rsidP="00EF4C0D">
      <w:pPr>
        <w:pStyle w:val="Textoindependiente"/>
        <w:rPr>
          <w:rFonts w:ascii="Arial" w:hAnsi="Arial" w:cs="Arial"/>
          <w:color w:val="FF0000"/>
          <w:sz w:val="22"/>
          <w:szCs w:val="22"/>
        </w:rPr>
      </w:pPr>
      <w:r>
        <w:rPr>
          <w:rFonts w:ascii="Arial" w:hAnsi="Arial" w:cs="Arial"/>
          <w:sz w:val="22"/>
          <w:szCs w:val="22"/>
        </w:rPr>
        <w:t>4.4.3. Formación y Capacitación</w:t>
      </w:r>
      <w:r w:rsidRPr="006303BF">
        <w:rPr>
          <w:rFonts w:ascii="Arial" w:hAnsi="Arial" w:cs="Arial"/>
          <w:color w:val="FF0000"/>
          <w:sz w:val="22"/>
          <w:szCs w:val="22"/>
        </w:rPr>
        <w:t xml:space="preserve"> </w:t>
      </w:r>
      <w:r w:rsidR="004E2066">
        <w:rPr>
          <w:rFonts w:ascii="Arial" w:hAnsi="Arial" w:cs="Arial"/>
          <w:color w:val="FF0000"/>
          <w:sz w:val="22"/>
          <w:szCs w:val="22"/>
        </w:rPr>
        <w:t>Incompleto</w:t>
      </w:r>
    </w:p>
    <w:p w14:paraId="3E39D422" w14:textId="20B87875" w:rsidR="006303BF" w:rsidRPr="006303BF" w:rsidRDefault="006303BF" w:rsidP="00EF4C0D">
      <w:pPr>
        <w:pStyle w:val="Textoindependiente"/>
        <w:rPr>
          <w:rFonts w:ascii="Arial" w:hAnsi="Arial" w:cs="Arial"/>
          <w:sz w:val="22"/>
          <w:szCs w:val="22"/>
        </w:rPr>
      </w:pPr>
      <w:r w:rsidRPr="006303BF">
        <w:rPr>
          <w:rFonts w:ascii="Arial" w:hAnsi="Arial" w:cs="Arial"/>
          <w:sz w:val="22"/>
          <w:szCs w:val="22"/>
        </w:rPr>
        <w:t>4.4.4. Asignación Académica</w:t>
      </w:r>
    </w:p>
    <w:p w14:paraId="45945D78" w14:textId="1AFFB24F" w:rsidR="006303BF" w:rsidRDefault="006303BF" w:rsidP="00EF4C0D">
      <w:pPr>
        <w:pStyle w:val="Textoindependiente"/>
        <w:rPr>
          <w:rFonts w:ascii="Arial" w:hAnsi="Arial" w:cs="Arial"/>
          <w:sz w:val="22"/>
          <w:szCs w:val="22"/>
        </w:rPr>
      </w:pPr>
      <w:r w:rsidRPr="006303BF">
        <w:rPr>
          <w:rFonts w:ascii="Arial" w:hAnsi="Arial" w:cs="Arial"/>
          <w:sz w:val="22"/>
          <w:szCs w:val="22"/>
        </w:rPr>
        <w:t xml:space="preserve">4.4.5. </w:t>
      </w:r>
      <w:r>
        <w:rPr>
          <w:rFonts w:ascii="Arial" w:hAnsi="Arial" w:cs="Arial"/>
          <w:sz w:val="22"/>
          <w:szCs w:val="22"/>
        </w:rPr>
        <w:t>Pertenencia a la Institución</w:t>
      </w:r>
    </w:p>
    <w:p w14:paraId="1A90E816" w14:textId="0A8A52D3" w:rsidR="006303BF" w:rsidRDefault="006303BF" w:rsidP="00EF4C0D">
      <w:pPr>
        <w:pStyle w:val="Textoindependiente"/>
        <w:rPr>
          <w:rFonts w:ascii="Arial" w:hAnsi="Arial" w:cs="Arial"/>
          <w:sz w:val="22"/>
          <w:szCs w:val="22"/>
        </w:rPr>
      </w:pPr>
      <w:r>
        <w:rPr>
          <w:rFonts w:ascii="Arial" w:hAnsi="Arial" w:cs="Arial"/>
          <w:sz w:val="22"/>
          <w:szCs w:val="22"/>
        </w:rPr>
        <w:t>4.4.6. Evaluación de Desempeño</w:t>
      </w:r>
    </w:p>
    <w:p w14:paraId="7ACDC72E" w14:textId="757A120E" w:rsidR="006303BF" w:rsidRDefault="00722CB6" w:rsidP="00EF4C0D">
      <w:pPr>
        <w:pStyle w:val="Textoindependiente"/>
        <w:rPr>
          <w:rFonts w:ascii="Arial" w:hAnsi="Arial" w:cs="Arial"/>
          <w:sz w:val="22"/>
          <w:szCs w:val="22"/>
        </w:rPr>
      </w:pPr>
      <w:r>
        <w:rPr>
          <w:rFonts w:ascii="Arial" w:hAnsi="Arial" w:cs="Arial"/>
          <w:sz w:val="22"/>
          <w:szCs w:val="22"/>
        </w:rPr>
        <w:t>4.4.7. Estímulos</w:t>
      </w:r>
    </w:p>
    <w:p w14:paraId="24DF04DB" w14:textId="07D1F1CF" w:rsidR="00722CB6" w:rsidRDefault="00722CB6" w:rsidP="00EF4C0D">
      <w:pPr>
        <w:pStyle w:val="Textoindependiente"/>
        <w:rPr>
          <w:rFonts w:ascii="Arial" w:hAnsi="Arial" w:cs="Arial"/>
          <w:color w:val="FF0000"/>
          <w:sz w:val="22"/>
          <w:szCs w:val="22"/>
        </w:rPr>
      </w:pPr>
      <w:r>
        <w:rPr>
          <w:rFonts w:ascii="Arial" w:hAnsi="Arial" w:cs="Arial"/>
          <w:sz w:val="22"/>
          <w:szCs w:val="22"/>
        </w:rPr>
        <w:t xml:space="preserve">4.4.8. Apoyo a la Investigación </w:t>
      </w:r>
      <w:r w:rsidR="00CC0960">
        <w:rPr>
          <w:rFonts w:ascii="Arial" w:hAnsi="Arial" w:cs="Arial"/>
          <w:color w:val="FF0000"/>
          <w:sz w:val="22"/>
          <w:szCs w:val="22"/>
        </w:rPr>
        <w:t>incompleto</w:t>
      </w:r>
    </w:p>
    <w:p w14:paraId="5B606464" w14:textId="3F79B3C9" w:rsidR="00722CB6" w:rsidRPr="00722CB6" w:rsidRDefault="00722CB6" w:rsidP="00EF4C0D">
      <w:pPr>
        <w:pStyle w:val="Textoindependiente"/>
        <w:rPr>
          <w:rFonts w:ascii="Arial" w:hAnsi="Arial" w:cs="Arial"/>
          <w:sz w:val="22"/>
          <w:szCs w:val="22"/>
        </w:rPr>
      </w:pPr>
      <w:r w:rsidRPr="00722CB6">
        <w:rPr>
          <w:rFonts w:ascii="Arial" w:hAnsi="Arial" w:cs="Arial"/>
          <w:sz w:val="22"/>
          <w:szCs w:val="22"/>
        </w:rPr>
        <w:t>4.4.9. Convivencia y manejo de conflictos</w:t>
      </w:r>
    </w:p>
    <w:p w14:paraId="3AF30E78" w14:textId="7DEF78B2" w:rsidR="00722CB6" w:rsidRPr="00722CB6" w:rsidRDefault="00722CB6" w:rsidP="00EF4C0D">
      <w:pPr>
        <w:pStyle w:val="Textoindependiente"/>
        <w:rPr>
          <w:rFonts w:ascii="Arial" w:hAnsi="Arial" w:cs="Arial"/>
          <w:sz w:val="22"/>
          <w:szCs w:val="22"/>
        </w:rPr>
      </w:pPr>
      <w:r w:rsidRPr="00722CB6">
        <w:rPr>
          <w:rFonts w:ascii="Arial" w:hAnsi="Arial" w:cs="Arial"/>
          <w:sz w:val="22"/>
          <w:szCs w:val="22"/>
        </w:rPr>
        <w:t>4.4.10. Bienestar del Talento Humano</w:t>
      </w:r>
    </w:p>
    <w:p w14:paraId="390A3B1E" w14:textId="77777777" w:rsidR="0061121E" w:rsidRDefault="0061121E" w:rsidP="00EF4C0D">
      <w:pPr>
        <w:pStyle w:val="Textoindependiente"/>
        <w:rPr>
          <w:rFonts w:ascii="Arial" w:hAnsi="Arial" w:cs="Arial"/>
          <w:sz w:val="22"/>
          <w:szCs w:val="22"/>
        </w:rPr>
      </w:pPr>
    </w:p>
    <w:p w14:paraId="4F94D7FF" w14:textId="043D26E8" w:rsidR="00EF4C0D" w:rsidRPr="0029495B" w:rsidRDefault="00BC5684" w:rsidP="00EF4C0D">
      <w:pPr>
        <w:pStyle w:val="Textoindependiente"/>
        <w:rPr>
          <w:rFonts w:ascii="Arial" w:hAnsi="Arial" w:cs="Arial"/>
          <w:sz w:val="22"/>
          <w:szCs w:val="22"/>
        </w:rPr>
      </w:pPr>
      <w:r w:rsidRPr="0029495B">
        <w:rPr>
          <w:rFonts w:ascii="Arial" w:hAnsi="Arial" w:cs="Arial"/>
          <w:sz w:val="22"/>
          <w:szCs w:val="22"/>
        </w:rPr>
        <w:t xml:space="preserve">4.5. </w:t>
      </w:r>
      <w:r>
        <w:rPr>
          <w:rFonts w:ascii="Arial" w:hAnsi="Arial" w:cs="Arial"/>
          <w:sz w:val="22"/>
          <w:szCs w:val="22"/>
        </w:rPr>
        <w:t>APOYO FINANCIERO Y CONTABLE</w:t>
      </w:r>
    </w:p>
    <w:p w14:paraId="1C2F3D63" w14:textId="66C73504" w:rsidR="00EF4C0D" w:rsidRDefault="00722CB6" w:rsidP="00EF4C0D">
      <w:pPr>
        <w:pStyle w:val="Textoindependiente"/>
        <w:rPr>
          <w:rFonts w:ascii="Arial" w:hAnsi="Arial" w:cs="Arial"/>
          <w:sz w:val="22"/>
          <w:szCs w:val="22"/>
        </w:rPr>
      </w:pPr>
      <w:r>
        <w:rPr>
          <w:rFonts w:ascii="Arial" w:hAnsi="Arial" w:cs="Arial"/>
          <w:sz w:val="22"/>
          <w:szCs w:val="22"/>
        </w:rPr>
        <w:t>4.5.1. Presupuesto anual del Fondo de Servicios</w:t>
      </w:r>
    </w:p>
    <w:p w14:paraId="0349D4D1" w14:textId="4D6896A4" w:rsidR="00722CB6" w:rsidRDefault="00722CB6" w:rsidP="00EF4C0D">
      <w:pPr>
        <w:pStyle w:val="Textoindependiente"/>
        <w:rPr>
          <w:rFonts w:ascii="Arial" w:hAnsi="Arial" w:cs="Arial"/>
          <w:sz w:val="22"/>
          <w:szCs w:val="22"/>
        </w:rPr>
      </w:pPr>
      <w:r>
        <w:rPr>
          <w:rFonts w:ascii="Arial" w:hAnsi="Arial" w:cs="Arial"/>
          <w:sz w:val="22"/>
          <w:szCs w:val="22"/>
        </w:rPr>
        <w:t>4.5.2. Contabilidad</w:t>
      </w:r>
    </w:p>
    <w:p w14:paraId="4067E19A" w14:textId="753E2E53" w:rsidR="00722CB6" w:rsidRDefault="00722CB6" w:rsidP="00EF4C0D">
      <w:pPr>
        <w:pStyle w:val="Textoindependiente"/>
        <w:rPr>
          <w:rFonts w:ascii="Arial" w:hAnsi="Arial" w:cs="Arial"/>
          <w:sz w:val="22"/>
          <w:szCs w:val="22"/>
        </w:rPr>
      </w:pPr>
      <w:r>
        <w:rPr>
          <w:rFonts w:ascii="Arial" w:hAnsi="Arial" w:cs="Arial"/>
          <w:sz w:val="22"/>
          <w:szCs w:val="22"/>
        </w:rPr>
        <w:t>4.5.3. Ingresos y gastos</w:t>
      </w:r>
    </w:p>
    <w:p w14:paraId="6D8414AB" w14:textId="66EDE014" w:rsidR="00722CB6" w:rsidRDefault="00722CB6" w:rsidP="00EF4C0D">
      <w:pPr>
        <w:pStyle w:val="Textoindependiente"/>
        <w:rPr>
          <w:rFonts w:ascii="Arial" w:hAnsi="Arial" w:cs="Arial"/>
          <w:sz w:val="22"/>
          <w:szCs w:val="22"/>
        </w:rPr>
      </w:pPr>
      <w:r>
        <w:rPr>
          <w:rFonts w:ascii="Arial" w:hAnsi="Arial" w:cs="Arial"/>
          <w:sz w:val="22"/>
          <w:szCs w:val="22"/>
        </w:rPr>
        <w:t>4.5.4. Control Fiscal</w:t>
      </w:r>
    </w:p>
    <w:p w14:paraId="4EBA3D3A" w14:textId="77777777" w:rsidR="00722CB6" w:rsidRPr="0029495B" w:rsidRDefault="00722CB6" w:rsidP="00EF4C0D">
      <w:pPr>
        <w:pStyle w:val="Textoindependiente"/>
        <w:rPr>
          <w:rFonts w:ascii="Arial" w:hAnsi="Arial" w:cs="Arial"/>
          <w:sz w:val="22"/>
          <w:szCs w:val="22"/>
        </w:rPr>
      </w:pPr>
    </w:p>
    <w:p w14:paraId="5B52BA15" w14:textId="5092452E" w:rsidR="00EF4C0D" w:rsidRPr="0029495B" w:rsidRDefault="00EF4C0D" w:rsidP="00EF4C0D">
      <w:pPr>
        <w:pStyle w:val="Textoindependiente"/>
        <w:rPr>
          <w:rFonts w:ascii="Arial" w:hAnsi="Arial" w:cs="Arial"/>
          <w:b/>
          <w:sz w:val="22"/>
          <w:szCs w:val="22"/>
        </w:rPr>
      </w:pPr>
      <w:r w:rsidRPr="0029495B">
        <w:rPr>
          <w:rFonts w:ascii="Arial" w:hAnsi="Arial" w:cs="Arial"/>
          <w:b/>
          <w:sz w:val="22"/>
          <w:szCs w:val="22"/>
        </w:rPr>
        <w:t xml:space="preserve">5. </w:t>
      </w:r>
      <w:r w:rsidR="00A47B60">
        <w:rPr>
          <w:rFonts w:ascii="Arial" w:hAnsi="Arial" w:cs="Arial"/>
          <w:b/>
          <w:sz w:val="22"/>
          <w:szCs w:val="22"/>
        </w:rPr>
        <w:t>GESTION</w:t>
      </w:r>
      <w:r w:rsidRPr="0029495B">
        <w:rPr>
          <w:rFonts w:ascii="Arial" w:hAnsi="Arial" w:cs="Arial"/>
          <w:b/>
          <w:sz w:val="22"/>
          <w:szCs w:val="22"/>
        </w:rPr>
        <w:t xml:space="preserve"> COMUNITARI</w:t>
      </w:r>
      <w:r w:rsidR="00A47B60">
        <w:rPr>
          <w:rFonts w:ascii="Arial" w:hAnsi="Arial" w:cs="Arial"/>
          <w:b/>
          <w:sz w:val="22"/>
          <w:szCs w:val="22"/>
        </w:rPr>
        <w:t>A</w:t>
      </w:r>
    </w:p>
    <w:p w14:paraId="49494895" w14:textId="2EA83BAE" w:rsidR="00BC5684" w:rsidRDefault="00EF4C0D" w:rsidP="00EF4C0D">
      <w:pPr>
        <w:pStyle w:val="Textoindependiente"/>
        <w:rPr>
          <w:rFonts w:ascii="Arial" w:hAnsi="Arial" w:cs="Arial"/>
          <w:sz w:val="22"/>
          <w:szCs w:val="22"/>
        </w:rPr>
      </w:pPr>
      <w:r w:rsidRPr="0029495B">
        <w:rPr>
          <w:rFonts w:ascii="Arial" w:hAnsi="Arial" w:cs="Arial"/>
          <w:sz w:val="22"/>
          <w:szCs w:val="22"/>
        </w:rPr>
        <w:t>5.1.</w:t>
      </w:r>
      <w:r w:rsidR="00BC5684">
        <w:rPr>
          <w:rFonts w:ascii="Arial" w:hAnsi="Arial" w:cs="Arial"/>
          <w:sz w:val="22"/>
          <w:szCs w:val="22"/>
        </w:rPr>
        <w:t xml:space="preserve"> </w:t>
      </w:r>
      <w:r w:rsidR="0040075C">
        <w:rPr>
          <w:rFonts w:ascii="Arial" w:hAnsi="Arial" w:cs="Arial"/>
          <w:sz w:val="22"/>
          <w:szCs w:val="22"/>
        </w:rPr>
        <w:t>INCLUSIÒN</w:t>
      </w:r>
    </w:p>
    <w:p w14:paraId="0FB99D89" w14:textId="782EF594" w:rsidR="00EF4C0D" w:rsidRDefault="0040075C" w:rsidP="00EF4C0D">
      <w:pPr>
        <w:pStyle w:val="Textoindependiente"/>
        <w:rPr>
          <w:rFonts w:ascii="Arial" w:hAnsi="Arial" w:cs="Arial"/>
          <w:sz w:val="22"/>
          <w:szCs w:val="22"/>
        </w:rPr>
      </w:pPr>
      <w:r>
        <w:rPr>
          <w:rFonts w:ascii="Arial" w:hAnsi="Arial" w:cs="Arial"/>
          <w:sz w:val="22"/>
          <w:szCs w:val="22"/>
        </w:rPr>
        <w:t xml:space="preserve">5.2. </w:t>
      </w:r>
      <w:r w:rsidRPr="0029495B">
        <w:rPr>
          <w:rFonts w:ascii="Arial" w:hAnsi="Arial" w:cs="Arial"/>
          <w:sz w:val="22"/>
          <w:szCs w:val="22"/>
        </w:rPr>
        <w:t>PROYECCIÓN A LA COMUNIDAD</w:t>
      </w:r>
    </w:p>
    <w:p w14:paraId="3C902DD8" w14:textId="4C83E7A2" w:rsidR="00BE3CF7" w:rsidRPr="00BE3CF7" w:rsidRDefault="00BE3CF7" w:rsidP="00EF4C0D">
      <w:pPr>
        <w:pStyle w:val="Textoindependiente"/>
        <w:rPr>
          <w:rFonts w:ascii="Arial" w:hAnsi="Arial" w:cs="Arial"/>
          <w:bCs/>
          <w:sz w:val="22"/>
          <w:szCs w:val="22"/>
          <w:lang w:val="es-ES_tradnl"/>
        </w:rPr>
      </w:pPr>
      <w:r>
        <w:rPr>
          <w:rFonts w:ascii="Arial" w:hAnsi="Arial" w:cs="Arial"/>
          <w:b/>
          <w:sz w:val="22"/>
          <w:szCs w:val="22"/>
        </w:rPr>
        <w:t>5</w:t>
      </w:r>
      <w:r w:rsidRPr="00BE3CF7">
        <w:rPr>
          <w:rFonts w:ascii="Arial" w:hAnsi="Arial" w:cs="Arial"/>
          <w:bCs/>
          <w:sz w:val="22"/>
          <w:szCs w:val="22"/>
        </w:rPr>
        <w:t xml:space="preserve">.2.1. </w:t>
      </w:r>
      <w:r w:rsidRPr="00BE3CF7">
        <w:rPr>
          <w:rFonts w:ascii="Arial" w:hAnsi="Arial" w:cs="Arial"/>
          <w:bCs/>
          <w:sz w:val="22"/>
          <w:szCs w:val="22"/>
          <w:lang w:val="es-ES_tradnl"/>
        </w:rPr>
        <w:t>Actividades con Padres de Familia.</w:t>
      </w:r>
    </w:p>
    <w:p w14:paraId="7B5A1D4C" w14:textId="4ACF3A28" w:rsidR="00BE3CF7" w:rsidRPr="00BE3CF7" w:rsidRDefault="00BE3CF7" w:rsidP="00EF4C0D">
      <w:pPr>
        <w:pStyle w:val="Textoindependiente"/>
        <w:rPr>
          <w:rFonts w:ascii="Arial" w:hAnsi="Arial" w:cs="Arial"/>
          <w:bCs/>
          <w:sz w:val="22"/>
          <w:szCs w:val="22"/>
        </w:rPr>
      </w:pPr>
      <w:r w:rsidRPr="00BE3CF7">
        <w:rPr>
          <w:rFonts w:ascii="Arial" w:hAnsi="Arial" w:cs="Arial"/>
          <w:bCs/>
          <w:sz w:val="22"/>
          <w:szCs w:val="22"/>
        </w:rPr>
        <w:t>5.2.2 Actividades Inter-Institucionales</w:t>
      </w:r>
    </w:p>
    <w:p w14:paraId="0AF6DAB7" w14:textId="41E82DD9" w:rsidR="00BE3CF7" w:rsidRPr="00BE3CF7" w:rsidRDefault="00BE3CF7" w:rsidP="00EF4C0D">
      <w:pPr>
        <w:pStyle w:val="Textoindependiente"/>
        <w:rPr>
          <w:rFonts w:ascii="Arial" w:hAnsi="Arial" w:cs="Arial"/>
          <w:bCs/>
          <w:sz w:val="22"/>
          <w:szCs w:val="22"/>
        </w:rPr>
      </w:pPr>
      <w:r w:rsidRPr="00BE3CF7">
        <w:rPr>
          <w:rFonts w:ascii="Arial" w:hAnsi="Arial" w:cs="Arial"/>
          <w:bCs/>
          <w:sz w:val="22"/>
          <w:szCs w:val="22"/>
        </w:rPr>
        <w:t>5.2.3. Programa para jóvenes y adultos</w:t>
      </w:r>
    </w:p>
    <w:p w14:paraId="233E8181" w14:textId="7205E2BA" w:rsidR="00BE3CF7" w:rsidRPr="00BE3CF7" w:rsidRDefault="00BE3CF7" w:rsidP="00EF4C0D">
      <w:pPr>
        <w:pStyle w:val="Textoindependiente"/>
        <w:rPr>
          <w:rFonts w:ascii="Arial" w:hAnsi="Arial" w:cs="Arial"/>
          <w:bCs/>
          <w:sz w:val="22"/>
          <w:szCs w:val="22"/>
        </w:rPr>
      </w:pPr>
      <w:r w:rsidRPr="00BE3CF7">
        <w:rPr>
          <w:rFonts w:ascii="Arial" w:hAnsi="Arial" w:cs="Arial"/>
          <w:bCs/>
          <w:sz w:val="22"/>
          <w:szCs w:val="22"/>
        </w:rPr>
        <w:t>5.2.4 Eventos culturales, deportivos, pedagógicos.</w:t>
      </w:r>
    </w:p>
    <w:p w14:paraId="66D7FD24" w14:textId="7FDD6D13" w:rsidR="00BE3CF7" w:rsidRPr="00BE3CF7" w:rsidRDefault="00BE3CF7" w:rsidP="00BE3CF7">
      <w:pPr>
        <w:pBdr>
          <w:top w:val="nil"/>
          <w:left w:val="nil"/>
          <w:bottom w:val="nil"/>
          <w:right w:val="nil"/>
          <w:between w:val="nil"/>
        </w:pBdr>
        <w:spacing w:after="0"/>
        <w:jc w:val="both"/>
        <w:rPr>
          <w:rFonts w:ascii="Arial" w:eastAsia="Arial" w:hAnsi="Arial" w:cs="Arial"/>
          <w:bCs/>
          <w:color w:val="000000" w:themeColor="text1"/>
        </w:rPr>
      </w:pPr>
      <w:r w:rsidRPr="00BE3CF7">
        <w:rPr>
          <w:rFonts w:ascii="Arial" w:eastAsia="Arial" w:hAnsi="Arial" w:cs="Arial"/>
          <w:bCs/>
          <w:color w:val="000000" w:themeColor="text1"/>
        </w:rPr>
        <w:t>5.</w:t>
      </w:r>
      <w:r>
        <w:rPr>
          <w:rFonts w:ascii="Arial" w:eastAsia="Arial" w:hAnsi="Arial" w:cs="Arial"/>
          <w:bCs/>
          <w:color w:val="000000" w:themeColor="text1"/>
        </w:rPr>
        <w:t>2.5.</w:t>
      </w:r>
      <w:r w:rsidRPr="00BE3CF7">
        <w:rPr>
          <w:rFonts w:ascii="Arial" w:eastAsia="Arial" w:hAnsi="Arial" w:cs="Arial"/>
          <w:bCs/>
          <w:color w:val="000000" w:themeColor="text1"/>
        </w:rPr>
        <w:t xml:space="preserve"> </w:t>
      </w:r>
      <w:r>
        <w:rPr>
          <w:rFonts w:ascii="Arial" w:eastAsia="Arial" w:hAnsi="Arial" w:cs="Arial"/>
          <w:bCs/>
          <w:color w:val="000000" w:themeColor="text1"/>
        </w:rPr>
        <w:t>S</w:t>
      </w:r>
      <w:r w:rsidRPr="00BE3CF7">
        <w:rPr>
          <w:rFonts w:ascii="Arial" w:eastAsia="Arial" w:hAnsi="Arial" w:cs="Arial"/>
          <w:bCs/>
          <w:color w:val="000000" w:themeColor="text1"/>
        </w:rPr>
        <w:t xml:space="preserve">ervicio </w:t>
      </w:r>
      <w:r>
        <w:rPr>
          <w:rFonts w:ascii="Arial" w:eastAsia="Arial" w:hAnsi="Arial" w:cs="Arial"/>
          <w:bCs/>
          <w:color w:val="000000" w:themeColor="text1"/>
        </w:rPr>
        <w:t>S</w:t>
      </w:r>
      <w:r w:rsidRPr="00BE3CF7">
        <w:rPr>
          <w:rFonts w:ascii="Arial" w:eastAsia="Arial" w:hAnsi="Arial" w:cs="Arial"/>
          <w:bCs/>
          <w:color w:val="000000" w:themeColor="text1"/>
        </w:rPr>
        <w:t xml:space="preserve">ocial </w:t>
      </w:r>
      <w:r>
        <w:rPr>
          <w:rFonts w:ascii="Arial" w:eastAsia="Arial" w:hAnsi="Arial" w:cs="Arial"/>
          <w:bCs/>
          <w:color w:val="000000" w:themeColor="text1"/>
        </w:rPr>
        <w:t>E</w:t>
      </w:r>
      <w:r w:rsidRPr="00BE3CF7">
        <w:rPr>
          <w:rFonts w:ascii="Arial" w:eastAsia="Arial" w:hAnsi="Arial" w:cs="Arial"/>
          <w:bCs/>
          <w:color w:val="000000" w:themeColor="text1"/>
        </w:rPr>
        <w:t xml:space="preserve">studiantil </w:t>
      </w:r>
    </w:p>
    <w:p w14:paraId="5EDD4571" w14:textId="4631129A" w:rsidR="00EF4C0D" w:rsidRPr="0029495B" w:rsidRDefault="0040075C" w:rsidP="00EF4C0D">
      <w:pPr>
        <w:pStyle w:val="Textoindependiente"/>
        <w:rPr>
          <w:rFonts w:ascii="Arial" w:hAnsi="Arial" w:cs="Arial"/>
          <w:sz w:val="22"/>
          <w:szCs w:val="22"/>
        </w:rPr>
      </w:pPr>
      <w:r w:rsidRPr="0029495B">
        <w:rPr>
          <w:rFonts w:ascii="Arial" w:hAnsi="Arial" w:cs="Arial"/>
          <w:sz w:val="22"/>
          <w:szCs w:val="22"/>
        </w:rPr>
        <w:lastRenderedPageBreak/>
        <w:t>5.</w:t>
      </w:r>
      <w:r>
        <w:rPr>
          <w:rFonts w:ascii="Arial" w:hAnsi="Arial" w:cs="Arial"/>
          <w:sz w:val="22"/>
          <w:szCs w:val="22"/>
        </w:rPr>
        <w:t>3</w:t>
      </w:r>
      <w:r w:rsidRPr="0029495B">
        <w:rPr>
          <w:rFonts w:ascii="Arial" w:hAnsi="Arial" w:cs="Arial"/>
          <w:sz w:val="22"/>
          <w:szCs w:val="22"/>
        </w:rPr>
        <w:t xml:space="preserve">. </w:t>
      </w:r>
      <w:r>
        <w:rPr>
          <w:rFonts w:ascii="Arial" w:hAnsi="Arial" w:cs="Arial"/>
          <w:sz w:val="22"/>
          <w:szCs w:val="22"/>
        </w:rPr>
        <w:t>PARTICIPACIÒN Y CONVIVENCIA</w:t>
      </w:r>
      <w:r w:rsidR="00BE3CF7" w:rsidRPr="00BE3CF7">
        <w:rPr>
          <w:rFonts w:ascii="Arial" w:hAnsi="Arial" w:cs="Arial"/>
          <w:color w:val="FF0000"/>
          <w:sz w:val="22"/>
          <w:szCs w:val="22"/>
        </w:rPr>
        <w:t xml:space="preserve"> </w:t>
      </w:r>
    </w:p>
    <w:p w14:paraId="69BDF47D" w14:textId="182B8DE2" w:rsidR="00EF4C0D" w:rsidRDefault="0040075C" w:rsidP="00EF4C0D">
      <w:pPr>
        <w:pStyle w:val="Textoindependiente"/>
        <w:rPr>
          <w:rFonts w:ascii="Arial" w:hAnsi="Arial" w:cs="Arial"/>
          <w:sz w:val="22"/>
          <w:szCs w:val="22"/>
        </w:rPr>
      </w:pPr>
      <w:r w:rsidRPr="0029495B">
        <w:rPr>
          <w:rFonts w:ascii="Arial" w:hAnsi="Arial" w:cs="Arial"/>
          <w:sz w:val="22"/>
          <w:szCs w:val="22"/>
        </w:rPr>
        <w:t>5.</w:t>
      </w:r>
      <w:r>
        <w:rPr>
          <w:rFonts w:ascii="Arial" w:hAnsi="Arial" w:cs="Arial"/>
          <w:sz w:val="22"/>
          <w:szCs w:val="22"/>
        </w:rPr>
        <w:t>4</w:t>
      </w:r>
      <w:r w:rsidRPr="0029495B">
        <w:rPr>
          <w:rFonts w:ascii="Arial" w:hAnsi="Arial" w:cs="Arial"/>
          <w:sz w:val="22"/>
          <w:szCs w:val="22"/>
        </w:rPr>
        <w:t xml:space="preserve">. </w:t>
      </w:r>
      <w:r>
        <w:rPr>
          <w:rFonts w:ascii="Arial" w:hAnsi="Arial" w:cs="Arial"/>
          <w:sz w:val="22"/>
          <w:szCs w:val="22"/>
        </w:rPr>
        <w:t>PREVENCIÒN DE RIESGOS</w:t>
      </w:r>
      <w:r w:rsidR="00BE3CF7" w:rsidRPr="00BE3CF7">
        <w:rPr>
          <w:rFonts w:ascii="Arial" w:hAnsi="Arial" w:cs="Arial"/>
          <w:color w:val="FF0000"/>
          <w:sz w:val="22"/>
          <w:szCs w:val="22"/>
        </w:rPr>
        <w:t xml:space="preserve"> </w:t>
      </w:r>
    </w:p>
    <w:p w14:paraId="37594397" w14:textId="77777777" w:rsidR="00A64C4D" w:rsidRPr="0029495B" w:rsidRDefault="00A64C4D" w:rsidP="00EF4C0D">
      <w:pPr>
        <w:pStyle w:val="Textoindependiente"/>
        <w:rPr>
          <w:rFonts w:ascii="Arial" w:hAnsi="Arial" w:cs="Arial"/>
          <w:sz w:val="22"/>
          <w:szCs w:val="22"/>
        </w:rPr>
      </w:pPr>
      <w:r>
        <w:rPr>
          <w:rFonts w:ascii="Arial" w:hAnsi="Arial" w:cs="Arial"/>
          <w:sz w:val="22"/>
          <w:szCs w:val="22"/>
        </w:rPr>
        <w:t>5.4. Programa de Jóvenes y Adultos</w:t>
      </w:r>
    </w:p>
    <w:p w14:paraId="7682CC12" w14:textId="0612EC8F" w:rsidR="00EF4C0D" w:rsidRDefault="00EF4C0D" w:rsidP="00EF4C0D">
      <w:pPr>
        <w:pStyle w:val="Textoindependiente"/>
        <w:rPr>
          <w:rFonts w:ascii="Arial" w:hAnsi="Arial" w:cs="Arial"/>
          <w:sz w:val="22"/>
          <w:szCs w:val="22"/>
        </w:rPr>
      </w:pPr>
    </w:p>
    <w:p w14:paraId="1F09D855" w14:textId="729E3A75" w:rsidR="00BE3CF7" w:rsidRPr="0029495B" w:rsidRDefault="00BE3CF7" w:rsidP="00EF4C0D">
      <w:pPr>
        <w:pStyle w:val="Textoindependiente"/>
        <w:rPr>
          <w:rFonts w:ascii="Arial" w:hAnsi="Arial" w:cs="Arial"/>
          <w:sz w:val="22"/>
          <w:szCs w:val="22"/>
        </w:rPr>
      </w:pPr>
      <w:r>
        <w:rPr>
          <w:rFonts w:ascii="Arial" w:hAnsi="Arial" w:cs="Arial"/>
          <w:sz w:val="22"/>
          <w:szCs w:val="22"/>
        </w:rPr>
        <w:t>BIBLIOGRAFIA.</w:t>
      </w:r>
    </w:p>
    <w:p w14:paraId="12DBD50A" w14:textId="77777777" w:rsidR="00EF4C0D" w:rsidRPr="0029495B" w:rsidRDefault="00EF4C0D" w:rsidP="00A64C4D">
      <w:pPr>
        <w:rPr>
          <w:rFonts w:ascii="Arial" w:hAnsi="Arial" w:cs="Arial"/>
          <w:b/>
          <w:lang w:val="es-ES"/>
        </w:rPr>
      </w:pPr>
    </w:p>
    <w:p w14:paraId="168895E9" w14:textId="77777777" w:rsidR="00DE0B92" w:rsidRPr="0029495B" w:rsidRDefault="00DE0B92" w:rsidP="00D340C9">
      <w:pPr>
        <w:jc w:val="center"/>
        <w:rPr>
          <w:rFonts w:ascii="Arial" w:hAnsi="Arial" w:cs="Arial"/>
          <w:b/>
          <w:lang w:val="es-ES"/>
        </w:rPr>
      </w:pPr>
    </w:p>
    <w:p w14:paraId="10EBC4BE" w14:textId="77777777" w:rsidR="00EF4C0D" w:rsidRDefault="00EF4C0D" w:rsidP="00D340C9">
      <w:pPr>
        <w:jc w:val="center"/>
        <w:rPr>
          <w:rFonts w:ascii="Arial" w:hAnsi="Arial" w:cs="Arial"/>
          <w:b/>
        </w:rPr>
      </w:pPr>
    </w:p>
    <w:p w14:paraId="3FE7703C" w14:textId="77777777" w:rsidR="00EF4C0D" w:rsidRDefault="00EF4C0D" w:rsidP="00D340C9">
      <w:pPr>
        <w:jc w:val="center"/>
        <w:rPr>
          <w:rFonts w:ascii="Arial" w:hAnsi="Arial" w:cs="Arial"/>
          <w:b/>
        </w:rPr>
      </w:pPr>
    </w:p>
    <w:p w14:paraId="2CC98504" w14:textId="77777777" w:rsidR="00EF4C0D" w:rsidRDefault="00EF4C0D" w:rsidP="00D340C9">
      <w:pPr>
        <w:jc w:val="center"/>
        <w:rPr>
          <w:rFonts w:ascii="Arial" w:hAnsi="Arial" w:cs="Arial"/>
          <w:b/>
        </w:rPr>
      </w:pPr>
    </w:p>
    <w:p w14:paraId="4A00AE6A" w14:textId="77777777" w:rsidR="00EF4C0D" w:rsidRDefault="00EF4C0D" w:rsidP="00D340C9">
      <w:pPr>
        <w:jc w:val="center"/>
        <w:rPr>
          <w:rFonts w:ascii="Arial" w:hAnsi="Arial" w:cs="Arial"/>
          <w:b/>
        </w:rPr>
      </w:pPr>
    </w:p>
    <w:p w14:paraId="172FE8AF" w14:textId="77777777" w:rsidR="00EF4C0D" w:rsidRDefault="00EF4C0D" w:rsidP="00D340C9">
      <w:pPr>
        <w:jc w:val="center"/>
        <w:rPr>
          <w:rFonts w:ascii="Arial" w:hAnsi="Arial" w:cs="Arial"/>
          <w:b/>
        </w:rPr>
      </w:pPr>
    </w:p>
    <w:p w14:paraId="27849B1F" w14:textId="4947B88D" w:rsidR="00FC6E8F" w:rsidRDefault="00FC6E8F" w:rsidP="00D81C65">
      <w:pPr>
        <w:rPr>
          <w:rFonts w:ascii="Arial" w:hAnsi="Arial" w:cs="Arial"/>
          <w:b/>
        </w:rPr>
      </w:pPr>
    </w:p>
    <w:p w14:paraId="5F7FCB45" w14:textId="44A5FA52" w:rsidR="00362AC8" w:rsidRDefault="00362AC8" w:rsidP="00D340C9">
      <w:pPr>
        <w:jc w:val="center"/>
        <w:rPr>
          <w:rFonts w:ascii="Arial" w:hAnsi="Arial" w:cs="Arial"/>
          <w:b/>
        </w:rPr>
      </w:pPr>
      <w:r>
        <w:rPr>
          <w:rFonts w:ascii="Arial" w:eastAsia="Arial" w:hAnsi="Arial" w:cs="Arial"/>
          <w:noProof/>
          <w:sz w:val="28"/>
          <w:szCs w:val="28"/>
        </w:rPr>
        <w:lastRenderedPageBreak/>
        <w:drawing>
          <wp:inline distT="0" distB="0" distL="0" distR="0" wp14:anchorId="2E80F6FA" wp14:editId="702D4C65">
            <wp:extent cx="5612130" cy="7251265"/>
            <wp:effectExtent l="0" t="0" r="7620" b="6985"/>
            <wp:docPr id="726713392" name="Imagen 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8"/>
                    <a:srcRect l="932"/>
                    <a:stretch/>
                  </pic:blipFill>
                  <pic:spPr bwMode="auto">
                    <a:xfrm>
                      <a:off x="0" y="0"/>
                      <a:ext cx="5612130" cy="7251265"/>
                    </a:xfrm>
                    <a:prstGeom prst="rect">
                      <a:avLst/>
                    </a:prstGeom>
                  </pic:spPr>
                </pic:pic>
              </a:graphicData>
            </a:graphic>
          </wp:inline>
        </w:drawing>
      </w:r>
    </w:p>
    <w:p w14:paraId="59A76E5E" w14:textId="77777777" w:rsidR="00362AC8" w:rsidRDefault="00362AC8" w:rsidP="00D340C9">
      <w:pPr>
        <w:jc w:val="center"/>
        <w:rPr>
          <w:rFonts w:ascii="Arial" w:hAnsi="Arial" w:cs="Arial"/>
          <w:b/>
        </w:rPr>
      </w:pPr>
    </w:p>
    <w:p w14:paraId="0A0C1F73" w14:textId="77777777" w:rsidR="00362AC8" w:rsidRDefault="00362AC8" w:rsidP="00D340C9">
      <w:pPr>
        <w:jc w:val="center"/>
        <w:rPr>
          <w:rFonts w:ascii="Arial" w:hAnsi="Arial" w:cs="Arial"/>
          <w:b/>
        </w:rPr>
      </w:pPr>
    </w:p>
    <w:p w14:paraId="202FDC53" w14:textId="77777777" w:rsidR="00362AC8" w:rsidRDefault="00362AC8" w:rsidP="00D81C65">
      <w:pPr>
        <w:rPr>
          <w:rFonts w:ascii="Arial" w:hAnsi="Arial" w:cs="Arial"/>
          <w:b/>
        </w:rPr>
      </w:pPr>
    </w:p>
    <w:p w14:paraId="72B9DBA8" w14:textId="77777777" w:rsidR="002D55B6" w:rsidRDefault="002D55B6" w:rsidP="00D340C9">
      <w:pPr>
        <w:jc w:val="center"/>
        <w:rPr>
          <w:rFonts w:ascii="Arial" w:hAnsi="Arial" w:cs="Arial"/>
          <w:b/>
        </w:rPr>
      </w:pPr>
    </w:p>
    <w:p w14:paraId="52CDD514" w14:textId="77777777" w:rsidR="002D55B6" w:rsidRDefault="002D55B6" w:rsidP="00D340C9">
      <w:pPr>
        <w:jc w:val="center"/>
        <w:rPr>
          <w:rFonts w:ascii="Arial" w:hAnsi="Arial" w:cs="Arial"/>
          <w:b/>
        </w:rPr>
      </w:pPr>
    </w:p>
    <w:p w14:paraId="2DBDDCCD" w14:textId="77777777" w:rsidR="002D55B6" w:rsidRDefault="002D55B6" w:rsidP="00D340C9">
      <w:pPr>
        <w:jc w:val="center"/>
        <w:rPr>
          <w:rFonts w:ascii="Arial" w:hAnsi="Arial" w:cs="Arial"/>
          <w:b/>
        </w:rPr>
      </w:pPr>
    </w:p>
    <w:p w14:paraId="253FAABD" w14:textId="3D743263" w:rsidR="00D340C9" w:rsidRPr="00DE0B92" w:rsidRDefault="00D340C9" w:rsidP="00D340C9">
      <w:pPr>
        <w:jc w:val="center"/>
        <w:rPr>
          <w:rFonts w:ascii="Arial" w:hAnsi="Arial" w:cs="Arial"/>
          <w:b/>
        </w:rPr>
      </w:pPr>
      <w:r w:rsidRPr="00DE0B92">
        <w:rPr>
          <w:rFonts w:ascii="Arial" w:hAnsi="Arial" w:cs="Arial"/>
          <w:b/>
        </w:rPr>
        <w:t>PROYECTO EDUCATIVO INSTITUCIONAL</w:t>
      </w:r>
    </w:p>
    <w:p w14:paraId="1685CA29" w14:textId="77777777" w:rsidR="00DE0B92" w:rsidRPr="00DE0B92" w:rsidRDefault="00DE0B92" w:rsidP="00DE0B92">
      <w:pPr>
        <w:spacing w:after="160" w:line="259" w:lineRule="auto"/>
        <w:jc w:val="center"/>
        <w:rPr>
          <w:rFonts w:ascii="Arial" w:hAnsi="Arial" w:cs="Arial"/>
          <w:b/>
        </w:rPr>
      </w:pPr>
    </w:p>
    <w:p w14:paraId="25A954E6" w14:textId="77777777" w:rsidR="00D340C9" w:rsidRPr="00DE0B92" w:rsidRDefault="00D340C9" w:rsidP="00DE0B92">
      <w:pPr>
        <w:spacing w:after="160" w:line="259" w:lineRule="auto"/>
        <w:jc w:val="center"/>
        <w:rPr>
          <w:rFonts w:ascii="Arial" w:hAnsi="Arial" w:cs="Arial"/>
          <w:b/>
        </w:rPr>
      </w:pPr>
      <w:r w:rsidRPr="00DE0B92">
        <w:rPr>
          <w:rFonts w:ascii="Arial" w:hAnsi="Arial" w:cs="Arial"/>
          <w:b/>
        </w:rPr>
        <w:t>PRESENTACION</w:t>
      </w:r>
    </w:p>
    <w:p w14:paraId="6C2AB266" w14:textId="77777777" w:rsidR="00DE0B92" w:rsidRDefault="00DE0B92" w:rsidP="00D340C9">
      <w:pPr>
        <w:jc w:val="both"/>
        <w:rPr>
          <w:rFonts w:ascii="Arial" w:hAnsi="Arial" w:cs="Arial"/>
          <w:lang w:val="es-ES"/>
        </w:rPr>
      </w:pPr>
    </w:p>
    <w:p w14:paraId="3D0AF1C2" w14:textId="1DD21385" w:rsidR="00D340C9" w:rsidRPr="00DE0B92" w:rsidRDefault="00D340C9" w:rsidP="00D340C9">
      <w:pPr>
        <w:jc w:val="both"/>
        <w:rPr>
          <w:rFonts w:ascii="Arial" w:hAnsi="Arial" w:cs="Arial"/>
        </w:rPr>
      </w:pPr>
      <w:r w:rsidRPr="00DE0B92">
        <w:rPr>
          <w:rFonts w:ascii="Arial" w:hAnsi="Arial" w:cs="Arial"/>
          <w:lang w:val="es-ES"/>
        </w:rPr>
        <w:t>Teniendo en cuenta las políticas y normas generales establecidas por el Ministerio de Educación Nacional, el  Proyecto Educativo de la Institución</w:t>
      </w:r>
      <w:r w:rsidR="00D81C65">
        <w:rPr>
          <w:rFonts w:ascii="Arial" w:hAnsi="Arial" w:cs="Arial"/>
          <w:lang w:val="es-ES"/>
        </w:rPr>
        <w:t xml:space="preserve"> Educativa Tècnica</w:t>
      </w:r>
      <w:r w:rsidRPr="00DE0B92">
        <w:rPr>
          <w:rFonts w:ascii="Arial" w:hAnsi="Arial" w:cs="Arial"/>
          <w:lang w:val="es-ES"/>
        </w:rPr>
        <w:t xml:space="preserve"> “Antonio Ricaurte”   se presenta como una alternativa, con fuerza de ley, que ayuda a rescatar el valor de la Educación como fuente integral del desarrollo de los estudiantes, el protagonismo y el liderazgo  de la comunidad educativa en los procesos de desarrollo humano y social; de igual manera, da respuesta específica a las necesidades y expectativas de la Institución y comunidad, teniendo en cuenta las características particulares de los educandos y  los roles que deben cumplir tanto ellos, como los  profesores y padres de familia en el proceso de enseñanza aprendizaje.</w:t>
      </w:r>
    </w:p>
    <w:p w14:paraId="67E97F4F" w14:textId="77777777" w:rsidR="00D340C9" w:rsidRPr="00DE0B92" w:rsidRDefault="00D340C9" w:rsidP="00D340C9">
      <w:pPr>
        <w:rPr>
          <w:rFonts w:ascii="Arial" w:hAnsi="Arial" w:cs="Arial"/>
        </w:rPr>
      </w:pPr>
    </w:p>
    <w:p w14:paraId="03C5DFC1" w14:textId="77777777" w:rsidR="00DE0B92" w:rsidRPr="00DE0B92" w:rsidRDefault="00DE0B92" w:rsidP="00D340C9">
      <w:pPr>
        <w:rPr>
          <w:rFonts w:ascii="Arial" w:hAnsi="Arial" w:cs="Arial"/>
        </w:rPr>
      </w:pPr>
    </w:p>
    <w:p w14:paraId="5925B1B9" w14:textId="77777777" w:rsidR="00DE0B92" w:rsidRPr="00DE0B92" w:rsidRDefault="00DE0B92" w:rsidP="00D340C9">
      <w:pPr>
        <w:rPr>
          <w:rFonts w:ascii="Arial" w:hAnsi="Arial" w:cs="Arial"/>
        </w:rPr>
      </w:pPr>
    </w:p>
    <w:p w14:paraId="161FF268" w14:textId="77777777" w:rsidR="00DE0B92" w:rsidRPr="00DE0B92" w:rsidRDefault="00DE0B92" w:rsidP="00D340C9">
      <w:pPr>
        <w:rPr>
          <w:rFonts w:ascii="Arial" w:hAnsi="Arial" w:cs="Arial"/>
        </w:rPr>
      </w:pPr>
    </w:p>
    <w:p w14:paraId="62A33E58" w14:textId="77777777" w:rsidR="00DE0B92" w:rsidRPr="00DE0B92" w:rsidRDefault="00DE0B92" w:rsidP="00D340C9">
      <w:pPr>
        <w:rPr>
          <w:rFonts w:ascii="Arial" w:hAnsi="Arial" w:cs="Arial"/>
        </w:rPr>
      </w:pPr>
    </w:p>
    <w:p w14:paraId="2B9BA982" w14:textId="77777777" w:rsidR="00DE0B92" w:rsidRPr="00DE0B92" w:rsidRDefault="00DE0B92" w:rsidP="00D340C9">
      <w:pPr>
        <w:rPr>
          <w:rFonts w:ascii="Arial" w:hAnsi="Arial" w:cs="Arial"/>
        </w:rPr>
      </w:pPr>
    </w:p>
    <w:p w14:paraId="0DC2BD84" w14:textId="77777777" w:rsidR="00DE0B92" w:rsidRPr="00DE0B92" w:rsidRDefault="00DE0B92" w:rsidP="00D340C9">
      <w:pPr>
        <w:rPr>
          <w:rFonts w:ascii="Arial" w:hAnsi="Arial" w:cs="Arial"/>
        </w:rPr>
      </w:pPr>
    </w:p>
    <w:p w14:paraId="02ED29E7" w14:textId="77777777" w:rsidR="00DE0B92" w:rsidRPr="00DE0B92" w:rsidRDefault="00DE0B92" w:rsidP="00D340C9">
      <w:pPr>
        <w:rPr>
          <w:rFonts w:ascii="Arial" w:hAnsi="Arial" w:cs="Arial"/>
        </w:rPr>
      </w:pPr>
    </w:p>
    <w:p w14:paraId="5F6D3831" w14:textId="77777777" w:rsidR="00DE0B92" w:rsidRPr="00DE0B92" w:rsidRDefault="00DE0B92" w:rsidP="00D340C9">
      <w:pPr>
        <w:rPr>
          <w:rFonts w:ascii="Arial" w:hAnsi="Arial" w:cs="Arial"/>
        </w:rPr>
      </w:pPr>
    </w:p>
    <w:p w14:paraId="7C118F42" w14:textId="77777777" w:rsidR="00DE0B92" w:rsidRPr="00DE0B92" w:rsidRDefault="00DE0B92" w:rsidP="00D340C9">
      <w:pPr>
        <w:rPr>
          <w:rFonts w:ascii="Arial" w:hAnsi="Arial" w:cs="Arial"/>
        </w:rPr>
      </w:pPr>
    </w:p>
    <w:p w14:paraId="48B1D78E" w14:textId="77777777" w:rsidR="00DE0B92" w:rsidRPr="00DE0B92" w:rsidRDefault="00DE0B92" w:rsidP="00D340C9">
      <w:pPr>
        <w:rPr>
          <w:rFonts w:ascii="Arial" w:hAnsi="Arial" w:cs="Arial"/>
        </w:rPr>
      </w:pPr>
    </w:p>
    <w:p w14:paraId="69A730BC" w14:textId="77777777" w:rsidR="00DE0B92" w:rsidRPr="00DE0B92" w:rsidRDefault="00DE0B92" w:rsidP="00D340C9">
      <w:pPr>
        <w:rPr>
          <w:rFonts w:ascii="Arial" w:hAnsi="Arial" w:cs="Arial"/>
        </w:rPr>
      </w:pPr>
    </w:p>
    <w:p w14:paraId="4E058772" w14:textId="77777777" w:rsidR="00DE0B92" w:rsidRPr="00DE0B92" w:rsidRDefault="00DE0B92" w:rsidP="00D340C9">
      <w:pPr>
        <w:rPr>
          <w:rFonts w:ascii="Arial" w:hAnsi="Arial" w:cs="Arial"/>
        </w:rPr>
      </w:pPr>
    </w:p>
    <w:p w14:paraId="4529F083" w14:textId="14305FFE" w:rsidR="00DE0B92" w:rsidRDefault="00DE0B92" w:rsidP="00D340C9">
      <w:pPr>
        <w:rPr>
          <w:rFonts w:ascii="Arial" w:hAnsi="Arial" w:cs="Arial"/>
        </w:rPr>
      </w:pPr>
    </w:p>
    <w:p w14:paraId="74FCB218" w14:textId="67CC8055" w:rsidR="00BB50EA" w:rsidRDefault="00BB50EA" w:rsidP="005D17EE">
      <w:pPr>
        <w:pStyle w:val="Textoindependiente"/>
        <w:rPr>
          <w:rFonts w:ascii="Arial" w:hAnsi="Arial" w:cs="Arial"/>
          <w:b/>
          <w:sz w:val="22"/>
          <w:szCs w:val="22"/>
        </w:rPr>
      </w:pPr>
    </w:p>
    <w:p w14:paraId="2B64313E" w14:textId="77777777" w:rsidR="002D55B6" w:rsidRDefault="002D55B6" w:rsidP="005D17EE">
      <w:pPr>
        <w:pStyle w:val="Textoindependiente"/>
        <w:rPr>
          <w:rFonts w:ascii="Arial" w:hAnsi="Arial" w:cs="Arial"/>
          <w:b/>
          <w:sz w:val="22"/>
          <w:szCs w:val="22"/>
        </w:rPr>
      </w:pPr>
    </w:p>
    <w:p w14:paraId="1D494120" w14:textId="77777777" w:rsidR="00DE0B92" w:rsidRPr="00285DD6" w:rsidRDefault="00DE0B92" w:rsidP="00DE0B92">
      <w:pPr>
        <w:pStyle w:val="Textoindependiente"/>
        <w:jc w:val="center"/>
        <w:rPr>
          <w:rFonts w:ascii="Arial" w:hAnsi="Arial" w:cs="Arial"/>
          <w:b/>
          <w:sz w:val="22"/>
          <w:szCs w:val="22"/>
        </w:rPr>
      </w:pPr>
      <w:r w:rsidRPr="00285DD6">
        <w:rPr>
          <w:rFonts w:ascii="Arial" w:hAnsi="Arial" w:cs="Arial"/>
          <w:b/>
          <w:sz w:val="22"/>
          <w:szCs w:val="22"/>
        </w:rPr>
        <w:t>1. LA INSTITUCION Y SU CONTEXTO</w:t>
      </w:r>
    </w:p>
    <w:p w14:paraId="1E542C96" w14:textId="77777777" w:rsidR="00DE0B92" w:rsidRPr="00285DD6" w:rsidRDefault="00DE0B92" w:rsidP="00DE0B92">
      <w:pPr>
        <w:pStyle w:val="Textoindependiente"/>
        <w:rPr>
          <w:rFonts w:ascii="Arial" w:hAnsi="Arial" w:cs="Arial"/>
          <w:sz w:val="22"/>
          <w:szCs w:val="22"/>
        </w:rPr>
      </w:pPr>
    </w:p>
    <w:p w14:paraId="1E3F46AB" w14:textId="77777777" w:rsidR="00DE0B92" w:rsidRPr="00285DD6" w:rsidRDefault="00DE0B92" w:rsidP="00285DD6">
      <w:pPr>
        <w:spacing w:after="160" w:line="259" w:lineRule="auto"/>
        <w:rPr>
          <w:rFonts w:ascii="Arial" w:hAnsi="Arial" w:cs="Arial"/>
          <w:b/>
        </w:rPr>
      </w:pPr>
      <w:r w:rsidRPr="00BB50EA">
        <w:rPr>
          <w:rFonts w:ascii="Arial" w:hAnsi="Arial" w:cs="Arial"/>
          <w:b/>
        </w:rPr>
        <w:t>1.1. IDENTIFICACION</w:t>
      </w:r>
      <w:r w:rsidR="00285DD6" w:rsidRPr="00285DD6">
        <w:rPr>
          <w:rFonts w:ascii="Arial" w:hAnsi="Arial" w:cs="Arial"/>
          <w:b/>
        </w:rPr>
        <w:t xml:space="preserve"> DE LA INSTITUCION</w:t>
      </w:r>
    </w:p>
    <w:p w14:paraId="7C86CF3B" w14:textId="77777777" w:rsidR="00DE0B92" w:rsidRPr="00285DD6" w:rsidRDefault="00DE0B92" w:rsidP="00DE0B92">
      <w:pPr>
        <w:spacing w:after="0" w:line="240" w:lineRule="auto"/>
        <w:rPr>
          <w:rFonts w:ascii="Arial" w:hAnsi="Arial" w:cs="Arial"/>
        </w:rPr>
      </w:pPr>
      <w:r w:rsidRPr="00285DD6">
        <w:rPr>
          <w:rFonts w:ascii="Arial" w:hAnsi="Arial" w:cs="Arial"/>
        </w:rPr>
        <w:t xml:space="preserve">NOMBRE: </w:t>
      </w:r>
      <w:r w:rsidRPr="00D81C65">
        <w:rPr>
          <w:rFonts w:ascii="Arial" w:hAnsi="Arial" w:cs="Arial"/>
          <w:b/>
          <w:bCs/>
        </w:rPr>
        <w:t xml:space="preserve">INSTITUCION EDUCATIVA </w:t>
      </w:r>
      <w:r w:rsidR="00285DD6" w:rsidRPr="00D81C65">
        <w:rPr>
          <w:rFonts w:ascii="Arial" w:hAnsi="Arial" w:cs="Arial"/>
          <w:b/>
          <w:bCs/>
        </w:rPr>
        <w:t>TECNICA “</w:t>
      </w:r>
      <w:r w:rsidRPr="00D81C65">
        <w:rPr>
          <w:rFonts w:ascii="Arial" w:hAnsi="Arial" w:cs="Arial"/>
          <w:b/>
          <w:bCs/>
        </w:rPr>
        <w:t>ANTONIO   RICAURTE</w:t>
      </w:r>
      <w:r w:rsidR="00285DD6" w:rsidRPr="00D81C65">
        <w:rPr>
          <w:rFonts w:ascii="Arial" w:hAnsi="Arial" w:cs="Arial"/>
          <w:b/>
          <w:bCs/>
        </w:rPr>
        <w:t>”</w:t>
      </w:r>
    </w:p>
    <w:p w14:paraId="5AC904B7" w14:textId="77777777" w:rsidR="00DE0B92" w:rsidRPr="00285DD6" w:rsidRDefault="00593E61" w:rsidP="00DE0B92">
      <w:pPr>
        <w:spacing w:after="0" w:line="240" w:lineRule="auto"/>
        <w:rPr>
          <w:rFonts w:ascii="Arial" w:hAnsi="Arial" w:cs="Arial"/>
        </w:rPr>
      </w:pPr>
      <w:r>
        <w:rPr>
          <w:rFonts w:ascii="Arial" w:hAnsi="Arial" w:cs="Arial"/>
        </w:rPr>
        <w:t xml:space="preserve">CREACIÓN: </w:t>
      </w:r>
      <w:r w:rsidR="00DE0B92" w:rsidRPr="00285DD6">
        <w:rPr>
          <w:rFonts w:ascii="Arial" w:hAnsi="Arial" w:cs="Arial"/>
          <w:bCs/>
          <w:lang w:val="es-MX"/>
        </w:rPr>
        <w:t>Resolución de aprobación:</w:t>
      </w:r>
    </w:p>
    <w:p w14:paraId="6CC6CB1A" w14:textId="27E01BE1" w:rsidR="00DE0B92" w:rsidRDefault="00DE0B92" w:rsidP="00DE0B92">
      <w:pPr>
        <w:spacing w:after="0" w:line="240" w:lineRule="auto"/>
        <w:rPr>
          <w:rFonts w:ascii="Arial" w:hAnsi="Arial" w:cs="Arial"/>
          <w:lang w:val="es-ES"/>
        </w:rPr>
      </w:pPr>
      <w:r w:rsidRPr="00285DD6">
        <w:rPr>
          <w:rFonts w:ascii="Arial" w:hAnsi="Arial" w:cs="Arial"/>
          <w:bCs/>
          <w:lang w:val="es-MX"/>
        </w:rPr>
        <w:t>Resolución de fusión:</w:t>
      </w:r>
      <w:r w:rsidRPr="00285DD6">
        <w:rPr>
          <w:rFonts w:ascii="Arial" w:hAnsi="Arial" w:cs="Arial"/>
          <w:lang w:val="es-ES"/>
        </w:rPr>
        <w:t xml:space="preserve"> Resolución No. 1222 del 22 de junio de 2005</w:t>
      </w:r>
    </w:p>
    <w:p w14:paraId="216A907E" w14:textId="49D45DD4" w:rsidR="00B63655" w:rsidRPr="00F644B3" w:rsidRDefault="00B63655" w:rsidP="00B63655">
      <w:pPr>
        <w:spacing w:after="0" w:line="240" w:lineRule="auto"/>
        <w:rPr>
          <w:rFonts w:ascii="Arial" w:hAnsi="Arial" w:cs="Arial"/>
        </w:rPr>
      </w:pPr>
      <w:r w:rsidRPr="00F644B3">
        <w:rPr>
          <w:rFonts w:ascii="Arial" w:hAnsi="Arial" w:cs="Arial"/>
        </w:rPr>
        <w:t xml:space="preserve">Resolución N° 118 de </w:t>
      </w:r>
      <w:r w:rsidR="00D81C65" w:rsidRPr="00F644B3">
        <w:rPr>
          <w:rFonts w:ascii="Arial" w:hAnsi="Arial" w:cs="Arial"/>
        </w:rPr>
        <w:t>enero</w:t>
      </w:r>
      <w:r w:rsidRPr="00F644B3">
        <w:rPr>
          <w:rFonts w:ascii="Arial" w:hAnsi="Arial" w:cs="Arial"/>
        </w:rPr>
        <w:t xml:space="preserve"> 22 de 2009 S.E.B.</w:t>
      </w:r>
    </w:p>
    <w:p w14:paraId="103608EB" w14:textId="3E931ED7" w:rsidR="00B63655" w:rsidRPr="00F644B3" w:rsidRDefault="00B63655" w:rsidP="00DE0B92">
      <w:pPr>
        <w:spacing w:after="0" w:line="240" w:lineRule="auto"/>
        <w:rPr>
          <w:rFonts w:ascii="Arial" w:hAnsi="Arial" w:cs="Arial"/>
        </w:rPr>
      </w:pPr>
      <w:r w:rsidRPr="00F644B3">
        <w:rPr>
          <w:rFonts w:ascii="Arial" w:hAnsi="Arial" w:cs="Arial"/>
        </w:rPr>
        <w:t xml:space="preserve">Resolución N° 007180 de </w:t>
      </w:r>
      <w:r w:rsidR="00D81C65" w:rsidRPr="00F644B3">
        <w:rPr>
          <w:rFonts w:ascii="Arial" w:hAnsi="Arial" w:cs="Arial"/>
        </w:rPr>
        <w:t>octubre</w:t>
      </w:r>
      <w:r w:rsidRPr="00F644B3">
        <w:rPr>
          <w:rFonts w:ascii="Arial" w:hAnsi="Arial" w:cs="Arial"/>
        </w:rPr>
        <w:t xml:space="preserve"> 18 de 2016 S.E.B</w:t>
      </w:r>
    </w:p>
    <w:p w14:paraId="0400DC5E" w14:textId="77777777" w:rsidR="00DE0B92" w:rsidRPr="00285DD6" w:rsidRDefault="00DE0B92" w:rsidP="00DE0B92">
      <w:pPr>
        <w:spacing w:after="0" w:line="240" w:lineRule="auto"/>
        <w:rPr>
          <w:rFonts w:ascii="Arial" w:hAnsi="Arial" w:cs="Arial"/>
        </w:rPr>
      </w:pPr>
      <w:r w:rsidRPr="00285DD6">
        <w:rPr>
          <w:rFonts w:ascii="Arial" w:hAnsi="Arial" w:cs="Arial"/>
          <w:bCs/>
          <w:lang w:val="es-MX"/>
        </w:rPr>
        <w:t xml:space="preserve">Naturaleza jurídica: </w:t>
      </w:r>
      <w:r w:rsidRPr="00285DD6">
        <w:rPr>
          <w:rFonts w:ascii="Arial" w:hAnsi="Arial" w:cs="Arial"/>
          <w:lang w:val="es-ES"/>
        </w:rPr>
        <w:t>OFICIAL</w:t>
      </w:r>
      <w:r w:rsidRPr="00285DD6">
        <w:rPr>
          <w:rFonts w:ascii="Arial" w:hAnsi="Arial" w:cs="Arial"/>
          <w:bCs/>
          <w:lang w:val="es-ES"/>
        </w:rPr>
        <w:t xml:space="preserve"> </w:t>
      </w:r>
    </w:p>
    <w:p w14:paraId="3012B015" w14:textId="77777777" w:rsidR="00DE0B92" w:rsidRPr="00285DD6" w:rsidRDefault="00DE0B92" w:rsidP="00DE0B92">
      <w:pPr>
        <w:spacing w:after="0" w:line="240" w:lineRule="auto"/>
        <w:rPr>
          <w:rFonts w:ascii="Arial" w:hAnsi="Arial" w:cs="Arial"/>
        </w:rPr>
      </w:pPr>
      <w:r w:rsidRPr="00285DD6">
        <w:rPr>
          <w:rFonts w:ascii="Arial" w:hAnsi="Arial" w:cs="Arial"/>
        </w:rPr>
        <w:t>DIRECC</w:t>
      </w:r>
      <w:r w:rsidR="005D4ED2">
        <w:rPr>
          <w:rFonts w:ascii="Arial" w:hAnsi="Arial" w:cs="Arial"/>
        </w:rPr>
        <w:t>IÓN: Calle 5 # 3-02 esquina. B</w:t>
      </w:r>
      <w:r w:rsidR="005D4ED2" w:rsidRPr="005D4ED2">
        <w:rPr>
          <w:rFonts w:ascii="Arial" w:hAnsi="Arial" w:cs="Arial"/>
        </w:rPr>
        <w:t>arrio Obrero</w:t>
      </w:r>
    </w:p>
    <w:p w14:paraId="57F9D65E" w14:textId="77777777" w:rsidR="00DE0B92" w:rsidRPr="00285DD6" w:rsidRDefault="00DE0B92" w:rsidP="00DE0B92">
      <w:pPr>
        <w:spacing w:after="0" w:line="240" w:lineRule="auto"/>
        <w:rPr>
          <w:rFonts w:ascii="Arial" w:hAnsi="Arial" w:cs="Arial"/>
        </w:rPr>
      </w:pPr>
      <w:r w:rsidRPr="00285DD6">
        <w:rPr>
          <w:rFonts w:ascii="Arial" w:hAnsi="Arial" w:cs="Arial"/>
        </w:rPr>
        <w:t xml:space="preserve">CARÁCTER: Oficial </w:t>
      </w:r>
    </w:p>
    <w:p w14:paraId="26A1AB97" w14:textId="77777777" w:rsidR="00DE0B92" w:rsidRPr="00285DD6" w:rsidRDefault="00DE0B92" w:rsidP="00DE0B92">
      <w:pPr>
        <w:spacing w:after="0" w:line="240" w:lineRule="auto"/>
        <w:rPr>
          <w:rFonts w:ascii="Arial" w:hAnsi="Arial" w:cs="Arial"/>
        </w:rPr>
      </w:pPr>
      <w:r w:rsidRPr="00285DD6">
        <w:rPr>
          <w:rFonts w:ascii="Arial" w:hAnsi="Arial" w:cs="Arial"/>
        </w:rPr>
        <w:t>ZONA: Urbana – Rural</w:t>
      </w:r>
    </w:p>
    <w:p w14:paraId="234098B9" w14:textId="77777777" w:rsidR="00DE0B92" w:rsidRPr="00285DD6" w:rsidRDefault="00DE0B92" w:rsidP="00DE0B92">
      <w:pPr>
        <w:spacing w:after="0" w:line="240" w:lineRule="auto"/>
        <w:rPr>
          <w:rFonts w:ascii="Arial" w:hAnsi="Arial" w:cs="Arial"/>
        </w:rPr>
      </w:pPr>
      <w:r w:rsidRPr="00285DD6">
        <w:rPr>
          <w:rFonts w:ascii="Arial" w:hAnsi="Arial" w:cs="Arial"/>
        </w:rPr>
        <w:t>DEPARTAMENTO: BOYACA</w:t>
      </w:r>
    </w:p>
    <w:p w14:paraId="002FB505" w14:textId="77777777" w:rsidR="00DE0B92" w:rsidRPr="00285DD6" w:rsidRDefault="00DE0B92" w:rsidP="00DE0B92">
      <w:pPr>
        <w:spacing w:after="0" w:line="240" w:lineRule="auto"/>
        <w:rPr>
          <w:rFonts w:ascii="Arial" w:hAnsi="Arial" w:cs="Arial"/>
        </w:rPr>
      </w:pPr>
      <w:r w:rsidRPr="00285DD6">
        <w:rPr>
          <w:rFonts w:ascii="Arial" w:hAnsi="Arial" w:cs="Arial"/>
        </w:rPr>
        <w:t>TELEFAX: 7289003- 7289493</w:t>
      </w:r>
    </w:p>
    <w:p w14:paraId="4140430E" w14:textId="77777777" w:rsidR="00DE0B92" w:rsidRPr="00285DD6" w:rsidRDefault="00DE0B92" w:rsidP="00DE0B92">
      <w:pPr>
        <w:spacing w:after="0" w:line="240" w:lineRule="auto"/>
        <w:rPr>
          <w:rFonts w:ascii="Arial" w:hAnsi="Arial" w:cs="Arial"/>
        </w:rPr>
      </w:pPr>
      <w:r w:rsidRPr="00285DD6">
        <w:rPr>
          <w:rFonts w:ascii="Arial" w:hAnsi="Arial" w:cs="Arial"/>
        </w:rPr>
        <w:t xml:space="preserve">CORREO ELECTRÓNICO: </w:t>
      </w:r>
      <w:hyperlink r:id="rId9" w:history="1">
        <w:r w:rsidR="005D4ED2" w:rsidRPr="00E63B31">
          <w:rPr>
            <w:rStyle w:val="Hipervnculo"/>
            <w:rFonts w:ascii="Arial" w:hAnsi="Arial" w:cs="Arial"/>
            <w:lang w:val="es-ES"/>
          </w:rPr>
          <w:t>santanacolantonioricaurte@sedboyaca.gov.co</w:t>
        </w:r>
      </w:hyperlink>
    </w:p>
    <w:p w14:paraId="59593971" w14:textId="77777777" w:rsidR="00DE0B92" w:rsidRPr="00285DD6" w:rsidRDefault="00DE0B92" w:rsidP="00DE0B92">
      <w:pPr>
        <w:spacing w:after="0" w:line="240" w:lineRule="auto"/>
        <w:rPr>
          <w:rFonts w:ascii="Arial" w:hAnsi="Arial" w:cs="Arial"/>
        </w:rPr>
      </w:pPr>
      <w:r w:rsidRPr="00285DD6">
        <w:rPr>
          <w:rFonts w:ascii="Arial" w:hAnsi="Arial" w:cs="Arial"/>
        </w:rPr>
        <w:t>CELULAR: 3204932932</w:t>
      </w:r>
    </w:p>
    <w:p w14:paraId="4EFD859B" w14:textId="77777777" w:rsidR="00DE0B92" w:rsidRPr="00285DD6" w:rsidRDefault="00DE0B92" w:rsidP="00DE0B92">
      <w:pPr>
        <w:spacing w:after="0" w:line="240" w:lineRule="auto"/>
        <w:rPr>
          <w:rFonts w:ascii="Arial" w:hAnsi="Arial" w:cs="Arial"/>
        </w:rPr>
      </w:pPr>
      <w:r w:rsidRPr="00285DD6">
        <w:rPr>
          <w:rFonts w:ascii="Arial" w:hAnsi="Arial" w:cs="Arial"/>
        </w:rPr>
        <w:t>CÓDIGO DANE: 115686000011</w:t>
      </w:r>
    </w:p>
    <w:p w14:paraId="6EFB782D" w14:textId="77777777" w:rsidR="00DE0B92" w:rsidRDefault="00DE0B92" w:rsidP="00DE0B92">
      <w:pPr>
        <w:spacing w:after="0" w:line="240" w:lineRule="auto"/>
        <w:rPr>
          <w:rFonts w:ascii="Arial" w:hAnsi="Arial" w:cs="Arial"/>
        </w:rPr>
      </w:pPr>
      <w:r w:rsidRPr="00285DD6">
        <w:rPr>
          <w:rFonts w:ascii="Arial" w:hAnsi="Arial" w:cs="Arial"/>
        </w:rPr>
        <w:t>CÓDIGO ICFES: 027086</w:t>
      </w:r>
    </w:p>
    <w:p w14:paraId="403E53A1" w14:textId="77777777" w:rsidR="00B63655" w:rsidRPr="00F644B3" w:rsidRDefault="00B63655" w:rsidP="00DE0B92">
      <w:pPr>
        <w:spacing w:after="0" w:line="240" w:lineRule="auto"/>
        <w:rPr>
          <w:rFonts w:ascii="Arial" w:hAnsi="Arial" w:cs="Arial"/>
        </w:rPr>
      </w:pPr>
      <w:r w:rsidRPr="00F644B3">
        <w:rPr>
          <w:rFonts w:ascii="Arial" w:hAnsi="Arial" w:cs="Arial"/>
        </w:rPr>
        <w:t>NIT 800.171.628-1</w:t>
      </w:r>
    </w:p>
    <w:p w14:paraId="321B15F0" w14:textId="77777777" w:rsidR="00DE0B92" w:rsidRDefault="00DE0B92" w:rsidP="00DE0B92">
      <w:pPr>
        <w:spacing w:after="0" w:line="240" w:lineRule="auto"/>
        <w:rPr>
          <w:rFonts w:ascii="Arial" w:hAnsi="Arial" w:cs="Arial"/>
        </w:rPr>
      </w:pPr>
      <w:r w:rsidRPr="00285DD6">
        <w:rPr>
          <w:rFonts w:ascii="Arial" w:hAnsi="Arial" w:cs="Arial"/>
        </w:rPr>
        <w:t xml:space="preserve">CALENDARIO. “A” </w:t>
      </w:r>
    </w:p>
    <w:p w14:paraId="542578D8" w14:textId="77777777" w:rsidR="002C7F8D" w:rsidRPr="00285DD6" w:rsidRDefault="002C7F8D" w:rsidP="00DE0B92">
      <w:pPr>
        <w:spacing w:after="0" w:line="240" w:lineRule="auto"/>
        <w:rPr>
          <w:rFonts w:ascii="Arial" w:hAnsi="Arial" w:cs="Arial"/>
        </w:rPr>
      </w:pPr>
      <w:r>
        <w:rPr>
          <w:rFonts w:ascii="Arial" w:hAnsi="Arial" w:cs="Arial"/>
        </w:rPr>
        <w:t>JORNADA ÚNICA</w:t>
      </w:r>
      <w:r w:rsidR="001B04DE">
        <w:rPr>
          <w:rFonts w:ascii="Arial" w:hAnsi="Arial" w:cs="Arial"/>
        </w:rPr>
        <w:t>. Resolución 005335 del 24 de julio de 2019</w:t>
      </w:r>
    </w:p>
    <w:p w14:paraId="3C99DC72" w14:textId="77777777" w:rsidR="00DE0B92" w:rsidRPr="00285DD6" w:rsidRDefault="00DE0B92" w:rsidP="00DE0B92">
      <w:pPr>
        <w:spacing w:after="0" w:line="240" w:lineRule="auto"/>
        <w:ind w:right="-20"/>
        <w:rPr>
          <w:rFonts w:ascii="Arial" w:eastAsia="Arial" w:hAnsi="Arial" w:cs="Arial"/>
          <w:lang w:val="es-MX"/>
        </w:rPr>
      </w:pPr>
      <w:r w:rsidRPr="00285DD6">
        <w:rPr>
          <w:rFonts w:ascii="Arial" w:eastAsia="Arial" w:hAnsi="Arial" w:cs="Arial"/>
          <w:lang w:val="es-MX"/>
        </w:rPr>
        <w:t>N</w:t>
      </w:r>
      <w:r w:rsidRPr="00285DD6">
        <w:rPr>
          <w:rFonts w:ascii="Arial" w:eastAsia="Arial" w:hAnsi="Arial" w:cs="Arial"/>
          <w:spacing w:val="1"/>
          <w:lang w:val="es-MX"/>
        </w:rPr>
        <w:t>ú</w:t>
      </w:r>
      <w:r w:rsidRPr="00285DD6">
        <w:rPr>
          <w:rFonts w:ascii="Arial" w:eastAsia="Arial" w:hAnsi="Arial" w:cs="Arial"/>
          <w:spacing w:val="-8"/>
          <w:lang w:val="es-MX"/>
        </w:rPr>
        <w:t>m</w:t>
      </w:r>
      <w:r w:rsidRPr="00285DD6">
        <w:rPr>
          <w:rFonts w:ascii="Arial" w:eastAsia="Arial" w:hAnsi="Arial" w:cs="Arial"/>
          <w:spacing w:val="1"/>
          <w:lang w:val="es-MX"/>
        </w:rPr>
        <w:t>er</w:t>
      </w:r>
      <w:r w:rsidRPr="00285DD6">
        <w:rPr>
          <w:rFonts w:ascii="Arial" w:eastAsia="Arial" w:hAnsi="Arial" w:cs="Arial"/>
          <w:lang w:val="es-MX"/>
        </w:rPr>
        <w:t>o</w:t>
      </w:r>
      <w:r w:rsidRPr="00285DD6">
        <w:rPr>
          <w:rFonts w:ascii="Arial" w:eastAsia="Arial" w:hAnsi="Arial" w:cs="Arial"/>
          <w:spacing w:val="1"/>
          <w:lang w:val="es-MX"/>
        </w:rPr>
        <w:t xml:space="preserve"> d</w:t>
      </w:r>
      <w:r w:rsidRPr="00285DD6">
        <w:rPr>
          <w:rFonts w:ascii="Arial" w:eastAsia="Arial" w:hAnsi="Arial" w:cs="Arial"/>
          <w:lang w:val="es-MX"/>
        </w:rPr>
        <w:t>e</w:t>
      </w:r>
      <w:r w:rsidRPr="00285DD6">
        <w:rPr>
          <w:rFonts w:ascii="Arial" w:eastAsia="Arial" w:hAnsi="Arial" w:cs="Arial"/>
          <w:spacing w:val="1"/>
          <w:lang w:val="es-MX"/>
        </w:rPr>
        <w:t xml:space="preserve"> </w:t>
      </w:r>
      <w:r w:rsidRPr="00285DD6">
        <w:rPr>
          <w:rFonts w:ascii="Arial" w:eastAsia="Arial" w:hAnsi="Arial" w:cs="Arial"/>
          <w:spacing w:val="-1"/>
          <w:lang w:val="es-MX"/>
        </w:rPr>
        <w:t>E</w:t>
      </w:r>
      <w:r w:rsidRPr="00285DD6">
        <w:rPr>
          <w:rFonts w:ascii="Arial" w:eastAsia="Arial" w:hAnsi="Arial" w:cs="Arial"/>
          <w:lang w:val="es-MX"/>
        </w:rPr>
        <w:t>st</w:t>
      </w:r>
      <w:r w:rsidRPr="00285DD6">
        <w:rPr>
          <w:rFonts w:ascii="Arial" w:eastAsia="Arial" w:hAnsi="Arial" w:cs="Arial"/>
          <w:spacing w:val="1"/>
          <w:lang w:val="es-MX"/>
        </w:rPr>
        <w:t>ud</w:t>
      </w:r>
      <w:r w:rsidRPr="00285DD6">
        <w:rPr>
          <w:rFonts w:ascii="Arial" w:eastAsia="Arial" w:hAnsi="Arial" w:cs="Arial"/>
          <w:lang w:val="es-MX"/>
        </w:rPr>
        <w:t>ia</w:t>
      </w:r>
      <w:r w:rsidRPr="00285DD6">
        <w:rPr>
          <w:rFonts w:ascii="Arial" w:eastAsia="Arial" w:hAnsi="Arial" w:cs="Arial"/>
          <w:spacing w:val="1"/>
          <w:lang w:val="es-MX"/>
        </w:rPr>
        <w:t>n</w:t>
      </w:r>
      <w:r w:rsidRPr="00285DD6">
        <w:rPr>
          <w:rFonts w:ascii="Arial" w:eastAsia="Arial" w:hAnsi="Arial" w:cs="Arial"/>
          <w:lang w:val="es-MX"/>
        </w:rPr>
        <w:t>t</w:t>
      </w:r>
      <w:r w:rsidRPr="00285DD6">
        <w:rPr>
          <w:rFonts w:ascii="Arial" w:eastAsia="Arial" w:hAnsi="Arial" w:cs="Arial"/>
          <w:spacing w:val="1"/>
          <w:lang w:val="es-MX"/>
        </w:rPr>
        <w:t>e</w:t>
      </w:r>
      <w:r w:rsidRPr="00285DD6">
        <w:rPr>
          <w:rFonts w:ascii="Arial" w:eastAsia="Arial" w:hAnsi="Arial" w:cs="Arial"/>
          <w:lang w:val="es-MX"/>
        </w:rPr>
        <w:t xml:space="preserve">s: </w:t>
      </w:r>
      <w:r w:rsidR="008C485D">
        <w:rPr>
          <w:rFonts w:ascii="Arial" w:eastAsia="Arial" w:hAnsi="Arial" w:cs="Arial"/>
          <w:b/>
          <w:bCs/>
          <w:spacing w:val="1"/>
          <w:lang w:val="es-MX"/>
        </w:rPr>
        <w:t>1</w:t>
      </w:r>
      <w:r w:rsidR="00227BC6">
        <w:rPr>
          <w:rFonts w:ascii="Arial" w:eastAsia="Arial" w:hAnsi="Arial" w:cs="Arial"/>
          <w:b/>
          <w:bCs/>
          <w:spacing w:val="1"/>
          <w:lang w:val="es-MX"/>
        </w:rPr>
        <w:t>3</w:t>
      </w:r>
      <w:r w:rsidR="00C4492A">
        <w:rPr>
          <w:rFonts w:ascii="Arial" w:eastAsia="Arial" w:hAnsi="Arial" w:cs="Arial"/>
          <w:b/>
          <w:bCs/>
          <w:spacing w:val="1"/>
          <w:lang w:val="es-MX"/>
        </w:rPr>
        <w:t>12</w:t>
      </w:r>
    </w:p>
    <w:p w14:paraId="75AAE36B" w14:textId="42FF489A" w:rsidR="00DE0B92" w:rsidRPr="00285DD6" w:rsidRDefault="00DE0B92" w:rsidP="00DE0B92">
      <w:pPr>
        <w:spacing w:after="0" w:line="240" w:lineRule="auto"/>
        <w:ind w:right="-20"/>
        <w:rPr>
          <w:rFonts w:ascii="Arial" w:eastAsia="Arial" w:hAnsi="Arial" w:cs="Arial"/>
          <w:lang w:val="es-MX"/>
        </w:rPr>
      </w:pPr>
      <w:r w:rsidRPr="00285DD6">
        <w:rPr>
          <w:rFonts w:ascii="Arial" w:eastAsia="Arial" w:hAnsi="Arial" w:cs="Arial"/>
          <w:lang w:val="es-MX"/>
        </w:rPr>
        <w:t>N</w:t>
      </w:r>
      <w:r w:rsidRPr="00285DD6">
        <w:rPr>
          <w:rFonts w:ascii="Arial" w:eastAsia="Arial" w:hAnsi="Arial" w:cs="Arial"/>
          <w:spacing w:val="1"/>
          <w:lang w:val="es-MX"/>
        </w:rPr>
        <w:t>ú</w:t>
      </w:r>
      <w:r w:rsidRPr="00285DD6">
        <w:rPr>
          <w:rFonts w:ascii="Arial" w:eastAsia="Arial" w:hAnsi="Arial" w:cs="Arial"/>
          <w:spacing w:val="-8"/>
          <w:lang w:val="es-MX"/>
        </w:rPr>
        <w:t>m</w:t>
      </w:r>
      <w:r w:rsidRPr="00285DD6">
        <w:rPr>
          <w:rFonts w:ascii="Arial" w:eastAsia="Arial" w:hAnsi="Arial" w:cs="Arial"/>
          <w:spacing w:val="1"/>
          <w:lang w:val="es-MX"/>
        </w:rPr>
        <w:t>er</w:t>
      </w:r>
      <w:r w:rsidRPr="00285DD6">
        <w:rPr>
          <w:rFonts w:ascii="Arial" w:eastAsia="Arial" w:hAnsi="Arial" w:cs="Arial"/>
          <w:lang w:val="es-MX"/>
        </w:rPr>
        <w:t>o</w:t>
      </w:r>
      <w:r w:rsidRPr="00285DD6">
        <w:rPr>
          <w:rFonts w:ascii="Arial" w:eastAsia="Arial" w:hAnsi="Arial" w:cs="Arial"/>
          <w:spacing w:val="1"/>
          <w:lang w:val="es-MX"/>
        </w:rPr>
        <w:t xml:space="preserve"> d</w:t>
      </w:r>
      <w:r w:rsidRPr="00285DD6">
        <w:rPr>
          <w:rFonts w:ascii="Arial" w:eastAsia="Arial" w:hAnsi="Arial" w:cs="Arial"/>
          <w:lang w:val="es-MX"/>
        </w:rPr>
        <w:t>e</w:t>
      </w:r>
      <w:r w:rsidRPr="00285DD6">
        <w:rPr>
          <w:rFonts w:ascii="Arial" w:eastAsia="Arial" w:hAnsi="Arial" w:cs="Arial"/>
          <w:spacing w:val="1"/>
          <w:lang w:val="es-MX"/>
        </w:rPr>
        <w:t xml:space="preserve"> </w:t>
      </w:r>
      <w:r w:rsidRPr="00285DD6">
        <w:rPr>
          <w:rFonts w:ascii="Arial" w:eastAsia="Arial" w:hAnsi="Arial" w:cs="Arial"/>
          <w:lang w:val="es-MX"/>
        </w:rPr>
        <w:t>D</w:t>
      </w:r>
      <w:r w:rsidRPr="00285DD6">
        <w:rPr>
          <w:rFonts w:ascii="Arial" w:eastAsia="Arial" w:hAnsi="Arial" w:cs="Arial"/>
          <w:spacing w:val="1"/>
          <w:lang w:val="es-MX"/>
        </w:rPr>
        <w:t>o</w:t>
      </w:r>
      <w:r w:rsidRPr="00285DD6">
        <w:rPr>
          <w:rFonts w:ascii="Arial" w:eastAsia="Arial" w:hAnsi="Arial" w:cs="Arial"/>
          <w:lang w:val="es-MX"/>
        </w:rPr>
        <w:t>c</w:t>
      </w:r>
      <w:r w:rsidRPr="00285DD6">
        <w:rPr>
          <w:rFonts w:ascii="Arial" w:eastAsia="Arial" w:hAnsi="Arial" w:cs="Arial"/>
          <w:spacing w:val="1"/>
          <w:lang w:val="es-MX"/>
        </w:rPr>
        <w:t>en</w:t>
      </w:r>
      <w:r w:rsidRPr="00285DD6">
        <w:rPr>
          <w:rFonts w:ascii="Arial" w:eastAsia="Arial" w:hAnsi="Arial" w:cs="Arial"/>
          <w:lang w:val="es-MX"/>
        </w:rPr>
        <w:t>t</w:t>
      </w:r>
      <w:r w:rsidRPr="00285DD6">
        <w:rPr>
          <w:rFonts w:ascii="Arial" w:eastAsia="Arial" w:hAnsi="Arial" w:cs="Arial"/>
          <w:spacing w:val="1"/>
          <w:lang w:val="es-MX"/>
        </w:rPr>
        <w:t>e</w:t>
      </w:r>
      <w:r w:rsidRPr="00285DD6">
        <w:rPr>
          <w:rFonts w:ascii="Arial" w:eastAsia="Arial" w:hAnsi="Arial" w:cs="Arial"/>
          <w:lang w:val="es-MX"/>
        </w:rPr>
        <w:t xml:space="preserve">s: </w:t>
      </w:r>
      <w:r w:rsidR="00C4492A">
        <w:rPr>
          <w:rFonts w:ascii="Arial" w:eastAsia="Arial" w:hAnsi="Arial" w:cs="Arial"/>
          <w:b/>
          <w:bCs/>
          <w:lang w:val="es-MX"/>
        </w:rPr>
        <w:t>58</w:t>
      </w:r>
      <w:r w:rsidRPr="00285DD6">
        <w:rPr>
          <w:rFonts w:ascii="Arial" w:eastAsia="Arial" w:hAnsi="Arial" w:cs="Arial"/>
          <w:b/>
          <w:bCs/>
          <w:lang w:val="es-MX"/>
        </w:rPr>
        <w:t xml:space="preserve">; </w:t>
      </w:r>
      <w:r w:rsidRPr="00285DD6">
        <w:rPr>
          <w:rFonts w:ascii="Arial" w:eastAsia="Arial" w:hAnsi="Arial" w:cs="Arial"/>
          <w:lang w:val="es-MX"/>
        </w:rPr>
        <w:t>Nú</w:t>
      </w:r>
      <w:r w:rsidRPr="00285DD6">
        <w:rPr>
          <w:rFonts w:ascii="Arial" w:eastAsia="Arial" w:hAnsi="Arial" w:cs="Arial"/>
          <w:spacing w:val="-7"/>
          <w:lang w:val="es-MX"/>
        </w:rPr>
        <w:t>m</w:t>
      </w:r>
      <w:r w:rsidRPr="00285DD6">
        <w:rPr>
          <w:rFonts w:ascii="Arial" w:eastAsia="Arial" w:hAnsi="Arial" w:cs="Arial"/>
          <w:spacing w:val="1"/>
          <w:lang w:val="es-MX"/>
        </w:rPr>
        <w:t>er</w:t>
      </w:r>
      <w:r w:rsidRPr="00285DD6">
        <w:rPr>
          <w:rFonts w:ascii="Arial" w:eastAsia="Arial" w:hAnsi="Arial" w:cs="Arial"/>
          <w:lang w:val="es-MX"/>
        </w:rPr>
        <w:t>o</w:t>
      </w:r>
      <w:r w:rsidRPr="00285DD6">
        <w:rPr>
          <w:rFonts w:ascii="Arial" w:eastAsia="Arial" w:hAnsi="Arial" w:cs="Arial"/>
          <w:spacing w:val="1"/>
          <w:lang w:val="es-MX"/>
        </w:rPr>
        <w:t xml:space="preserve"> d</w:t>
      </w:r>
      <w:r w:rsidRPr="00285DD6">
        <w:rPr>
          <w:rFonts w:ascii="Arial" w:eastAsia="Arial" w:hAnsi="Arial" w:cs="Arial"/>
          <w:lang w:val="es-MX"/>
        </w:rPr>
        <w:t>e</w:t>
      </w:r>
      <w:r w:rsidRPr="00285DD6">
        <w:rPr>
          <w:rFonts w:ascii="Arial" w:eastAsia="Arial" w:hAnsi="Arial" w:cs="Arial"/>
          <w:spacing w:val="1"/>
          <w:lang w:val="es-MX"/>
        </w:rPr>
        <w:t xml:space="preserve"> </w:t>
      </w:r>
      <w:r w:rsidRPr="00285DD6">
        <w:rPr>
          <w:rFonts w:ascii="Arial" w:eastAsia="Arial" w:hAnsi="Arial" w:cs="Arial"/>
          <w:spacing w:val="-5"/>
          <w:lang w:val="es-MX"/>
        </w:rPr>
        <w:t>D</w:t>
      </w:r>
      <w:r w:rsidRPr="00285DD6">
        <w:rPr>
          <w:rFonts w:ascii="Arial" w:eastAsia="Arial" w:hAnsi="Arial" w:cs="Arial"/>
          <w:spacing w:val="4"/>
          <w:lang w:val="es-MX"/>
        </w:rPr>
        <w:t>i</w:t>
      </w:r>
      <w:r w:rsidRPr="00285DD6">
        <w:rPr>
          <w:rFonts w:ascii="Arial" w:eastAsia="Arial" w:hAnsi="Arial" w:cs="Arial"/>
          <w:spacing w:val="1"/>
          <w:lang w:val="es-MX"/>
        </w:rPr>
        <w:t>r</w:t>
      </w:r>
      <w:r w:rsidRPr="00285DD6">
        <w:rPr>
          <w:rFonts w:ascii="Arial" w:eastAsia="Arial" w:hAnsi="Arial" w:cs="Arial"/>
          <w:spacing w:val="-4"/>
          <w:lang w:val="es-MX"/>
        </w:rPr>
        <w:t>e</w:t>
      </w:r>
      <w:r w:rsidRPr="00285DD6">
        <w:rPr>
          <w:rFonts w:ascii="Arial" w:eastAsia="Arial" w:hAnsi="Arial" w:cs="Arial"/>
          <w:lang w:val="es-MX"/>
        </w:rPr>
        <w:t>ct</w:t>
      </w:r>
      <w:r w:rsidRPr="00285DD6">
        <w:rPr>
          <w:rFonts w:ascii="Arial" w:eastAsia="Arial" w:hAnsi="Arial" w:cs="Arial"/>
          <w:spacing w:val="5"/>
          <w:lang w:val="es-MX"/>
        </w:rPr>
        <w:t>i</w:t>
      </w:r>
      <w:r w:rsidRPr="00285DD6">
        <w:rPr>
          <w:rFonts w:ascii="Arial" w:eastAsia="Arial" w:hAnsi="Arial" w:cs="Arial"/>
          <w:lang w:val="es-MX"/>
        </w:rPr>
        <w:t>v</w:t>
      </w:r>
      <w:r w:rsidRPr="00285DD6">
        <w:rPr>
          <w:rFonts w:ascii="Arial" w:eastAsia="Arial" w:hAnsi="Arial" w:cs="Arial"/>
          <w:spacing w:val="1"/>
          <w:lang w:val="es-MX"/>
        </w:rPr>
        <w:t>o</w:t>
      </w:r>
      <w:r w:rsidRPr="00285DD6">
        <w:rPr>
          <w:rFonts w:ascii="Arial" w:eastAsia="Arial" w:hAnsi="Arial" w:cs="Arial"/>
          <w:lang w:val="es-MX"/>
        </w:rPr>
        <w:t>s:</w:t>
      </w:r>
      <w:r w:rsidRPr="00285DD6">
        <w:rPr>
          <w:rFonts w:ascii="Arial" w:eastAsia="Arial" w:hAnsi="Arial" w:cs="Arial"/>
          <w:spacing w:val="-1"/>
          <w:lang w:val="es-MX"/>
        </w:rPr>
        <w:t xml:space="preserve"> </w:t>
      </w:r>
      <w:r w:rsidR="00362AC8">
        <w:rPr>
          <w:rFonts w:ascii="Arial" w:eastAsia="Arial" w:hAnsi="Arial" w:cs="Arial"/>
          <w:b/>
          <w:bCs/>
          <w:lang w:val="es-MX"/>
        </w:rPr>
        <w:t>4</w:t>
      </w:r>
      <w:r w:rsidRPr="00285DD6">
        <w:rPr>
          <w:rFonts w:ascii="Arial" w:eastAsia="Arial" w:hAnsi="Arial" w:cs="Arial"/>
          <w:b/>
          <w:bCs/>
          <w:lang w:val="es-MX"/>
        </w:rPr>
        <w:t>;</w:t>
      </w:r>
      <w:r w:rsidRPr="00285DD6">
        <w:rPr>
          <w:rFonts w:ascii="Arial" w:eastAsia="Arial" w:hAnsi="Arial" w:cs="Arial"/>
          <w:b/>
          <w:bCs/>
          <w:spacing w:val="1"/>
          <w:lang w:val="es-MX"/>
        </w:rPr>
        <w:t xml:space="preserve"> </w:t>
      </w:r>
      <w:r w:rsidRPr="00285DD6">
        <w:rPr>
          <w:rFonts w:ascii="Arial" w:eastAsia="Arial" w:hAnsi="Arial" w:cs="Arial"/>
          <w:lang w:val="es-MX"/>
        </w:rPr>
        <w:t>Nú</w:t>
      </w:r>
      <w:r w:rsidRPr="00285DD6">
        <w:rPr>
          <w:rFonts w:ascii="Arial" w:eastAsia="Arial" w:hAnsi="Arial" w:cs="Arial"/>
          <w:spacing w:val="-7"/>
          <w:lang w:val="es-MX"/>
        </w:rPr>
        <w:t>m</w:t>
      </w:r>
      <w:r w:rsidRPr="00285DD6">
        <w:rPr>
          <w:rFonts w:ascii="Arial" w:eastAsia="Arial" w:hAnsi="Arial" w:cs="Arial"/>
          <w:spacing w:val="1"/>
          <w:lang w:val="es-MX"/>
        </w:rPr>
        <w:t>er</w:t>
      </w:r>
      <w:r w:rsidRPr="00285DD6">
        <w:rPr>
          <w:rFonts w:ascii="Arial" w:eastAsia="Arial" w:hAnsi="Arial" w:cs="Arial"/>
          <w:lang w:val="es-MX"/>
        </w:rPr>
        <w:t>o</w:t>
      </w:r>
      <w:r w:rsidRPr="00285DD6">
        <w:rPr>
          <w:rFonts w:ascii="Arial" w:eastAsia="Arial" w:hAnsi="Arial" w:cs="Arial"/>
          <w:spacing w:val="1"/>
          <w:lang w:val="es-MX"/>
        </w:rPr>
        <w:t xml:space="preserve"> d</w:t>
      </w:r>
      <w:r w:rsidRPr="00285DD6">
        <w:rPr>
          <w:rFonts w:ascii="Arial" w:eastAsia="Arial" w:hAnsi="Arial" w:cs="Arial"/>
          <w:lang w:val="es-MX"/>
        </w:rPr>
        <w:t>e</w:t>
      </w:r>
      <w:r w:rsidRPr="00285DD6">
        <w:rPr>
          <w:rFonts w:ascii="Arial" w:eastAsia="Arial" w:hAnsi="Arial" w:cs="Arial"/>
          <w:spacing w:val="1"/>
          <w:lang w:val="es-MX"/>
        </w:rPr>
        <w:t xml:space="preserve"> </w:t>
      </w:r>
      <w:r w:rsidRPr="00285DD6">
        <w:rPr>
          <w:rFonts w:ascii="Arial" w:eastAsia="Arial" w:hAnsi="Arial" w:cs="Arial"/>
          <w:spacing w:val="-1"/>
          <w:lang w:val="es-MX"/>
        </w:rPr>
        <w:t>A</w:t>
      </w:r>
      <w:r w:rsidRPr="00285DD6">
        <w:rPr>
          <w:rFonts w:ascii="Arial" w:eastAsia="Arial" w:hAnsi="Arial" w:cs="Arial"/>
          <w:spacing w:val="1"/>
          <w:lang w:val="es-MX"/>
        </w:rPr>
        <w:t>d</w:t>
      </w:r>
      <w:r w:rsidRPr="00285DD6">
        <w:rPr>
          <w:rFonts w:ascii="Arial" w:eastAsia="Arial" w:hAnsi="Arial" w:cs="Arial"/>
          <w:spacing w:val="-8"/>
          <w:lang w:val="es-MX"/>
        </w:rPr>
        <w:t>m</w:t>
      </w:r>
      <w:r w:rsidRPr="00285DD6">
        <w:rPr>
          <w:rFonts w:ascii="Arial" w:eastAsia="Arial" w:hAnsi="Arial" w:cs="Arial"/>
          <w:spacing w:val="4"/>
          <w:lang w:val="es-MX"/>
        </w:rPr>
        <w:t>i</w:t>
      </w:r>
      <w:r w:rsidRPr="00285DD6">
        <w:rPr>
          <w:rFonts w:ascii="Arial" w:eastAsia="Arial" w:hAnsi="Arial" w:cs="Arial"/>
          <w:spacing w:val="1"/>
          <w:lang w:val="es-MX"/>
        </w:rPr>
        <w:t>n</w:t>
      </w:r>
      <w:r w:rsidRPr="00285DD6">
        <w:rPr>
          <w:rFonts w:ascii="Arial" w:eastAsia="Arial" w:hAnsi="Arial" w:cs="Arial"/>
          <w:spacing w:val="4"/>
          <w:lang w:val="es-MX"/>
        </w:rPr>
        <w:t>i</w:t>
      </w:r>
      <w:r w:rsidRPr="00285DD6">
        <w:rPr>
          <w:rFonts w:ascii="Arial" w:eastAsia="Arial" w:hAnsi="Arial" w:cs="Arial"/>
          <w:lang w:val="es-MX"/>
        </w:rPr>
        <w:t>st</w:t>
      </w:r>
      <w:r w:rsidRPr="00285DD6">
        <w:rPr>
          <w:rFonts w:ascii="Arial" w:eastAsia="Arial" w:hAnsi="Arial" w:cs="Arial"/>
          <w:spacing w:val="2"/>
          <w:lang w:val="es-MX"/>
        </w:rPr>
        <w:t>r</w:t>
      </w:r>
      <w:r w:rsidRPr="00285DD6">
        <w:rPr>
          <w:rFonts w:ascii="Arial" w:eastAsia="Arial" w:hAnsi="Arial" w:cs="Arial"/>
          <w:spacing w:val="-4"/>
          <w:lang w:val="es-MX"/>
        </w:rPr>
        <w:t>a</w:t>
      </w:r>
      <w:r w:rsidRPr="00285DD6">
        <w:rPr>
          <w:rFonts w:ascii="Arial" w:eastAsia="Arial" w:hAnsi="Arial" w:cs="Arial"/>
          <w:lang w:val="es-MX"/>
        </w:rPr>
        <w:t>t</w:t>
      </w:r>
      <w:r w:rsidRPr="00285DD6">
        <w:rPr>
          <w:rFonts w:ascii="Arial" w:eastAsia="Arial" w:hAnsi="Arial" w:cs="Arial"/>
          <w:spacing w:val="5"/>
          <w:lang w:val="es-MX"/>
        </w:rPr>
        <w:t>i</w:t>
      </w:r>
      <w:r w:rsidRPr="00285DD6">
        <w:rPr>
          <w:rFonts w:ascii="Arial" w:eastAsia="Arial" w:hAnsi="Arial" w:cs="Arial"/>
          <w:spacing w:val="-5"/>
          <w:lang w:val="es-MX"/>
        </w:rPr>
        <w:t>v</w:t>
      </w:r>
      <w:r w:rsidRPr="00285DD6">
        <w:rPr>
          <w:rFonts w:ascii="Arial" w:eastAsia="Arial" w:hAnsi="Arial" w:cs="Arial"/>
          <w:spacing w:val="1"/>
          <w:lang w:val="es-MX"/>
        </w:rPr>
        <w:t>o</w:t>
      </w:r>
      <w:r w:rsidRPr="00285DD6">
        <w:rPr>
          <w:rFonts w:ascii="Arial" w:eastAsia="Arial" w:hAnsi="Arial" w:cs="Arial"/>
          <w:lang w:val="es-MX"/>
        </w:rPr>
        <w:t>s:</w:t>
      </w:r>
      <w:r w:rsidRPr="00285DD6">
        <w:rPr>
          <w:rFonts w:ascii="Arial" w:eastAsia="Arial" w:hAnsi="Arial" w:cs="Arial"/>
          <w:spacing w:val="5"/>
          <w:lang w:val="es-MX"/>
        </w:rPr>
        <w:t xml:space="preserve"> </w:t>
      </w:r>
      <w:r w:rsidR="00227BC6">
        <w:rPr>
          <w:rFonts w:ascii="Arial" w:eastAsia="Arial" w:hAnsi="Arial" w:cs="Arial"/>
          <w:b/>
          <w:bCs/>
          <w:lang w:val="es-MX"/>
        </w:rPr>
        <w:t>9</w:t>
      </w:r>
    </w:p>
    <w:p w14:paraId="37E37030" w14:textId="77777777" w:rsidR="00DE0B92" w:rsidRDefault="00DE0B92" w:rsidP="00DE0B92">
      <w:pPr>
        <w:spacing w:after="0" w:line="240" w:lineRule="auto"/>
        <w:ind w:right="-20"/>
        <w:rPr>
          <w:rFonts w:ascii="Arial" w:eastAsia="Arial" w:hAnsi="Arial" w:cs="Arial"/>
          <w:b/>
          <w:bCs/>
          <w:spacing w:val="1"/>
          <w:lang w:val="es-MX"/>
        </w:rPr>
      </w:pPr>
      <w:r w:rsidRPr="00285DD6">
        <w:rPr>
          <w:rFonts w:ascii="Arial" w:eastAsia="Arial" w:hAnsi="Arial" w:cs="Arial"/>
          <w:lang w:val="es-MX"/>
        </w:rPr>
        <w:t>R</w:t>
      </w:r>
      <w:r w:rsidRPr="00285DD6">
        <w:rPr>
          <w:rFonts w:ascii="Arial" w:eastAsia="Arial" w:hAnsi="Arial" w:cs="Arial"/>
          <w:spacing w:val="1"/>
          <w:lang w:val="es-MX"/>
        </w:rPr>
        <w:t>e</w:t>
      </w:r>
      <w:r w:rsidRPr="00285DD6">
        <w:rPr>
          <w:rFonts w:ascii="Arial" w:eastAsia="Arial" w:hAnsi="Arial" w:cs="Arial"/>
          <w:lang w:val="es-MX"/>
        </w:rPr>
        <w:t>ct</w:t>
      </w:r>
      <w:r w:rsidRPr="00285DD6">
        <w:rPr>
          <w:rFonts w:ascii="Arial" w:eastAsia="Arial" w:hAnsi="Arial" w:cs="Arial"/>
          <w:spacing w:val="1"/>
          <w:lang w:val="es-MX"/>
        </w:rPr>
        <w:t>or</w:t>
      </w:r>
      <w:r w:rsidRPr="00285DD6">
        <w:rPr>
          <w:rFonts w:ascii="Arial" w:eastAsia="Arial" w:hAnsi="Arial" w:cs="Arial"/>
          <w:lang w:val="es-MX"/>
        </w:rPr>
        <w:t>:</w:t>
      </w:r>
      <w:r w:rsidRPr="00285DD6">
        <w:rPr>
          <w:rFonts w:ascii="Arial" w:eastAsia="Arial" w:hAnsi="Arial" w:cs="Arial"/>
          <w:spacing w:val="-2"/>
          <w:lang w:val="es-MX"/>
        </w:rPr>
        <w:t xml:space="preserve"> </w:t>
      </w:r>
      <w:r w:rsidRPr="00285DD6">
        <w:rPr>
          <w:rFonts w:ascii="Arial" w:eastAsia="Arial" w:hAnsi="Arial" w:cs="Arial"/>
          <w:b/>
          <w:bCs/>
          <w:spacing w:val="1"/>
          <w:lang w:val="es-MX"/>
        </w:rPr>
        <w:t>ALVARO CHAPARRO RODRÍGUEZ</w:t>
      </w:r>
    </w:p>
    <w:p w14:paraId="2B53C611" w14:textId="563816FF" w:rsidR="006F70EE" w:rsidRPr="00285DD6" w:rsidRDefault="006F70EE" w:rsidP="00DE0B92">
      <w:pPr>
        <w:spacing w:after="0" w:line="240" w:lineRule="auto"/>
        <w:ind w:right="-20"/>
        <w:rPr>
          <w:rFonts w:ascii="Arial" w:eastAsia="Arial" w:hAnsi="Arial" w:cs="Arial"/>
          <w:lang w:val="es-MX"/>
        </w:rPr>
      </w:pPr>
      <w:r w:rsidRPr="006F70EE">
        <w:rPr>
          <w:rFonts w:ascii="Arial" w:eastAsia="Arial" w:hAnsi="Arial" w:cs="Arial"/>
          <w:bCs/>
          <w:spacing w:val="1"/>
          <w:lang w:val="es-MX"/>
        </w:rPr>
        <w:t>Docente Orientadora:</w:t>
      </w:r>
      <w:r w:rsidR="004A56D4">
        <w:rPr>
          <w:rFonts w:ascii="Arial" w:eastAsia="Arial" w:hAnsi="Arial" w:cs="Arial"/>
          <w:b/>
          <w:bCs/>
          <w:spacing w:val="1"/>
          <w:lang w:val="es-MX"/>
        </w:rPr>
        <w:t xml:space="preserve"> </w:t>
      </w:r>
      <w:r w:rsidR="00362AC8">
        <w:rPr>
          <w:rFonts w:ascii="Arial" w:eastAsia="Arial" w:hAnsi="Arial" w:cs="Arial"/>
          <w:b/>
          <w:bCs/>
          <w:spacing w:val="1"/>
          <w:lang w:val="es-MX"/>
        </w:rPr>
        <w:t xml:space="preserve">AMANDA JULIETH </w:t>
      </w:r>
      <w:r w:rsidR="00D81C65">
        <w:rPr>
          <w:rFonts w:ascii="Arial" w:eastAsia="Arial" w:hAnsi="Arial" w:cs="Arial"/>
          <w:b/>
          <w:bCs/>
          <w:spacing w:val="1"/>
          <w:lang w:val="es-MX"/>
        </w:rPr>
        <w:t>DUARTE VALDERRAMA</w:t>
      </w:r>
    </w:p>
    <w:p w14:paraId="47E251D7" w14:textId="77777777" w:rsidR="00DE0B92" w:rsidRPr="00285DD6" w:rsidRDefault="00DE0B92" w:rsidP="00DE0B92">
      <w:pPr>
        <w:spacing w:after="0" w:line="240" w:lineRule="auto"/>
        <w:ind w:right="-20"/>
        <w:rPr>
          <w:rFonts w:ascii="Arial" w:eastAsia="Arial" w:hAnsi="Arial" w:cs="Arial"/>
          <w:lang w:val="es-MX"/>
        </w:rPr>
      </w:pPr>
      <w:r w:rsidRPr="00285DD6">
        <w:rPr>
          <w:rFonts w:ascii="Arial" w:eastAsia="Arial" w:hAnsi="Arial" w:cs="Arial"/>
          <w:lang w:val="es-MX"/>
        </w:rPr>
        <w:t>N</w:t>
      </w:r>
      <w:r w:rsidRPr="00285DD6">
        <w:rPr>
          <w:rFonts w:ascii="Arial" w:eastAsia="Arial" w:hAnsi="Arial" w:cs="Arial"/>
          <w:spacing w:val="4"/>
          <w:lang w:val="es-MX"/>
        </w:rPr>
        <w:t>i</w:t>
      </w:r>
      <w:r w:rsidRPr="00285DD6">
        <w:rPr>
          <w:rFonts w:ascii="Arial" w:eastAsia="Arial" w:hAnsi="Arial" w:cs="Arial"/>
          <w:spacing w:val="-5"/>
          <w:lang w:val="es-MX"/>
        </w:rPr>
        <w:t>v</w:t>
      </w:r>
      <w:r w:rsidRPr="00285DD6">
        <w:rPr>
          <w:rFonts w:ascii="Arial" w:eastAsia="Arial" w:hAnsi="Arial" w:cs="Arial"/>
          <w:spacing w:val="1"/>
          <w:lang w:val="es-MX"/>
        </w:rPr>
        <w:t>e</w:t>
      </w:r>
      <w:r w:rsidRPr="00285DD6">
        <w:rPr>
          <w:rFonts w:ascii="Arial" w:eastAsia="Arial" w:hAnsi="Arial" w:cs="Arial"/>
          <w:lang w:val="es-MX"/>
        </w:rPr>
        <w:t xml:space="preserve">les: </w:t>
      </w:r>
      <w:r w:rsidRPr="00285DD6">
        <w:rPr>
          <w:rFonts w:ascii="Arial" w:eastAsia="Arial" w:hAnsi="Arial" w:cs="Arial"/>
          <w:b/>
          <w:spacing w:val="28"/>
          <w:lang w:val="es-MX"/>
        </w:rPr>
        <w:t>PREESCOLAR</w:t>
      </w:r>
      <w:r w:rsidRPr="00285DD6">
        <w:rPr>
          <w:rFonts w:ascii="Arial" w:eastAsia="Arial" w:hAnsi="Arial" w:cs="Arial"/>
          <w:b/>
          <w:bCs/>
          <w:spacing w:val="1"/>
          <w:lang w:val="es-MX"/>
        </w:rPr>
        <w:t xml:space="preserve"> </w:t>
      </w:r>
      <w:r w:rsidRPr="00285DD6">
        <w:rPr>
          <w:rFonts w:ascii="Arial" w:eastAsia="Arial" w:hAnsi="Arial" w:cs="Arial"/>
          <w:spacing w:val="1"/>
          <w:lang w:val="es-MX"/>
        </w:rPr>
        <w:t>(</w:t>
      </w:r>
      <w:r w:rsidRPr="00285DD6">
        <w:rPr>
          <w:rFonts w:ascii="Arial" w:eastAsia="Arial" w:hAnsi="Arial" w:cs="Arial"/>
          <w:spacing w:val="2"/>
          <w:lang w:val="es-MX"/>
        </w:rPr>
        <w:t>T</w:t>
      </w:r>
      <w:r w:rsidRPr="00285DD6">
        <w:rPr>
          <w:rFonts w:ascii="Arial" w:eastAsia="Arial" w:hAnsi="Arial" w:cs="Arial"/>
          <w:spacing w:val="1"/>
          <w:lang w:val="es-MX"/>
        </w:rPr>
        <w:t>ran</w:t>
      </w:r>
      <w:r w:rsidRPr="00285DD6">
        <w:rPr>
          <w:rFonts w:ascii="Arial" w:eastAsia="Arial" w:hAnsi="Arial" w:cs="Arial"/>
          <w:lang w:val="es-MX"/>
        </w:rPr>
        <w:t>s</w:t>
      </w:r>
      <w:r w:rsidRPr="00285DD6">
        <w:rPr>
          <w:rFonts w:ascii="Arial" w:eastAsia="Arial" w:hAnsi="Arial" w:cs="Arial"/>
          <w:spacing w:val="4"/>
          <w:lang w:val="es-MX"/>
        </w:rPr>
        <w:t>i</w:t>
      </w:r>
      <w:r w:rsidRPr="00285DD6">
        <w:rPr>
          <w:rFonts w:ascii="Arial" w:eastAsia="Arial" w:hAnsi="Arial" w:cs="Arial"/>
          <w:spacing w:val="-5"/>
          <w:lang w:val="es-MX"/>
        </w:rPr>
        <w:t>c</w:t>
      </w:r>
      <w:r w:rsidRPr="00285DD6">
        <w:rPr>
          <w:rFonts w:ascii="Arial" w:eastAsia="Arial" w:hAnsi="Arial" w:cs="Arial"/>
          <w:spacing w:val="4"/>
          <w:lang w:val="es-MX"/>
        </w:rPr>
        <w:t>i</w:t>
      </w:r>
      <w:r w:rsidRPr="00285DD6">
        <w:rPr>
          <w:rFonts w:ascii="Arial" w:eastAsia="Arial" w:hAnsi="Arial" w:cs="Arial"/>
          <w:spacing w:val="-4"/>
          <w:lang w:val="es-MX"/>
        </w:rPr>
        <w:t>ó</w:t>
      </w:r>
      <w:r w:rsidRPr="00285DD6">
        <w:rPr>
          <w:rFonts w:ascii="Arial" w:eastAsia="Arial" w:hAnsi="Arial" w:cs="Arial"/>
          <w:spacing w:val="1"/>
          <w:lang w:val="es-MX"/>
        </w:rPr>
        <w:t>n</w:t>
      </w:r>
      <w:r w:rsidR="00435208">
        <w:rPr>
          <w:rFonts w:ascii="Arial" w:eastAsia="Arial" w:hAnsi="Arial" w:cs="Arial"/>
          <w:lang w:val="es-MX"/>
        </w:rPr>
        <w:t xml:space="preserve">) </w:t>
      </w:r>
    </w:p>
    <w:p w14:paraId="506A92E0" w14:textId="77777777" w:rsidR="00DE0B92" w:rsidRPr="00285DD6" w:rsidRDefault="00DE0B92" w:rsidP="00DE0B92">
      <w:pPr>
        <w:spacing w:after="0" w:line="274" w:lineRule="exact"/>
        <w:ind w:right="-20"/>
        <w:rPr>
          <w:rFonts w:ascii="Arial" w:eastAsia="Arial" w:hAnsi="Arial" w:cs="Arial"/>
          <w:lang w:val="es-MX"/>
        </w:rPr>
      </w:pPr>
      <w:r w:rsidRPr="00285DD6">
        <w:rPr>
          <w:rFonts w:ascii="Arial" w:eastAsia="Arial" w:hAnsi="Arial" w:cs="Arial"/>
          <w:b/>
          <w:bCs/>
          <w:lang w:val="es-MX"/>
        </w:rPr>
        <w:t xml:space="preserve">               B</w:t>
      </w:r>
      <w:r w:rsidRPr="00285DD6">
        <w:rPr>
          <w:rFonts w:ascii="Arial" w:eastAsia="Arial" w:hAnsi="Arial" w:cs="Arial"/>
          <w:b/>
          <w:bCs/>
          <w:spacing w:val="-1"/>
          <w:lang w:val="es-MX"/>
        </w:rPr>
        <w:t>Á</w:t>
      </w:r>
      <w:r w:rsidRPr="00285DD6">
        <w:rPr>
          <w:rFonts w:ascii="Arial" w:eastAsia="Arial" w:hAnsi="Arial" w:cs="Arial"/>
          <w:b/>
          <w:bCs/>
          <w:spacing w:val="-2"/>
          <w:lang w:val="es-MX"/>
        </w:rPr>
        <w:t>S</w:t>
      </w:r>
      <w:r w:rsidRPr="00285DD6">
        <w:rPr>
          <w:rFonts w:ascii="Arial" w:eastAsia="Arial" w:hAnsi="Arial" w:cs="Arial"/>
          <w:b/>
          <w:bCs/>
          <w:lang w:val="es-MX"/>
        </w:rPr>
        <w:t>I</w:t>
      </w:r>
      <w:r w:rsidRPr="00285DD6">
        <w:rPr>
          <w:rFonts w:ascii="Arial" w:eastAsia="Arial" w:hAnsi="Arial" w:cs="Arial"/>
          <w:b/>
          <w:bCs/>
          <w:spacing w:val="5"/>
          <w:lang w:val="es-MX"/>
        </w:rPr>
        <w:t>C</w:t>
      </w:r>
      <w:r w:rsidRPr="00285DD6">
        <w:rPr>
          <w:rFonts w:ascii="Arial" w:eastAsia="Arial" w:hAnsi="Arial" w:cs="Arial"/>
          <w:b/>
          <w:bCs/>
          <w:lang w:val="es-MX"/>
        </w:rPr>
        <w:t>A</w:t>
      </w:r>
      <w:r w:rsidRPr="00285DD6">
        <w:rPr>
          <w:rFonts w:ascii="Arial" w:eastAsia="Arial" w:hAnsi="Arial" w:cs="Arial"/>
          <w:b/>
          <w:bCs/>
          <w:spacing w:val="-5"/>
          <w:lang w:val="es-MX"/>
        </w:rPr>
        <w:t xml:space="preserve"> </w:t>
      </w:r>
      <w:r w:rsidRPr="00285DD6">
        <w:rPr>
          <w:rFonts w:ascii="Arial" w:eastAsia="Arial" w:hAnsi="Arial" w:cs="Arial"/>
          <w:b/>
          <w:bCs/>
          <w:spacing w:val="-2"/>
          <w:lang w:val="es-MX"/>
        </w:rPr>
        <w:t>P</w:t>
      </w:r>
      <w:r w:rsidRPr="00285DD6">
        <w:rPr>
          <w:rFonts w:ascii="Arial" w:eastAsia="Arial" w:hAnsi="Arial" w:cs="Arial"/>
          <w:b/>
          <w:bCs/>
          <w:spacing w:val="4"/>
          <w:lang w:val="es-MX"/>
        </w:rPr>
        <w:t>R</w:t>
      </w:r>
      <w:r w:rsidRPr="00285DD6">
        <w:rPr>
          <w:rFonts w:ascii="Arial" w:eastAsia="Arial" w:hAnsi="Arial" w:cs="Arial"/>
          <w:b/>
          <w:bCs/>
          <w:lang w:val="es-MX"/>
        </w:rPr>
        <w:t>I</w:t>
      </w:r>
      <w:r w:rsidRPr="00285DD6">
        <w:rPr>
          <w:rFonts w:ascii="Arial" w:eastAsia="Arial" w:hAnsi="Arial" w:cs="Arial"/>
          <w:b/>
          <w:bCs/>
          <w:spacing w:val="2"/>
          <w:lang w:val="es-MX"/>
        </w:rPr>
        <w:t>M</w:t>
      </w:r>
      <w:r w:rsidRPr="00285DD6">
        <w:rPr>
          <w:rFonts w:ascii="Arial" w:eastAsia="Arial" w:hAnsi="Arial" w:cs="Arial"/>
          <w:b/>
          <w:bCs/>
          <w:spacing w:val="-5"/>
          <w:lang w:val="es-MX"/>
        </w:rPr>
        <w:t>A</w:t>
      </w:r>
      <w:r w:rsidRPr="00285DD6">
        <w:rPr>
          <w:rFonts w:ascii="Arial" w:eastAsia="Arial" w:hAnsi="Arial" w:cs="Arial"/>
          <w:b/>
          <w:bCs/>
          <w:spacing w:val="4"/>
          <w:lang w:val="es-MX"/>
        </w:rPr>
        <w:t>R</w:t>
      </w:r>
      <w:r w:rsidRPr="00285DD6">
        <w:rPr>
          <w:rFonts w:ascii="Arial" w:eastAsia="Arial" w:hAnsi="Arial" w:cs="Arial"/>
          <w:b/>
          <w:bCs/>
          <w:lang w:val="es-MX"/>
        </w:rPr>
        <w:t>IA</w:t>
      </w:r>
      <w:r w:rsidRPr="00285DD6">
        <w:rPr>
          <w:rFonts w:ascii="Arial" w:eastAsia="Arial" w:hAnsi="Arial" w:cs="Arial"/>
          <w:b/>
          <w:bCs/>
          <w:spacing w:val="-3"/>
          <w:lang w:val="es-MX"/>
        </w:rPr>
        <w:t xml:space="preserve"> </w:t>
      </w:r>
      <w:r w:rsidRPr="00285DD6">
        <w:rPr>
          <w:rFonts w:ascii="Arial" w:eastAsia="Arial" w:hAnsi="Arial" w:cs="Arial"/>
          <w:spacing w:val="1"/>
          <w:lang w:val="es-MX"/>
        </w:rPr>
        <w:t>(d</w:t>
      </w:r>
      <w:r w:rsidRPr="00285DD6">
        <w:rPr>
          <w:rFonts w:ascii="Arial" w:eastAsia="Arial" w:hAnsi="Arial" w:cs="Arial"/>
          <w:lang w:val="es-MX"/>
        </w:rPr>
        <w:t>e</w:t>
      </w:r>
      <w:r w:rsidRPr="00285DD6">
        <w:rPr>
          <w:rFonts w:ascii="Arial" w:eastAsia="Arial" w:hAnsi="Arial" w:cs="Arial"/>
          <w:spacing w:val="1"/>
          <w:lang w:val="es-MX"/>
        </w:rPr>
        <w:t xml:space="preserve"> p</w:t>
      </w:r>
      <w:r w:rsidRPr="00285DD6">
        <w:rPr>
          <w:rFonts w:ascii="Arial" w:eastAsia="Arial" w:hAnsi="Arial" w:cs="Arial"/>
          <w:spacing w:val="-3"/>
          <w:lang w:val="es-MX"/>
        </w:rPr>
        <w:t>r</w:t>
      </w:r>
      <w:r w:rsidRPr="00285DD6">
        <w:rPr>
          <w:rFonts w:ascii="Arial" w:eastAsia="Arial" w:hAnsi="Arial" w:cs="Arial"/>
          <w:spacing w:val="4"/>
          <w:lang w:val="es-MX"/>
        </w:rPr>
        <w:t>i</w:t>
      </w:r>
      <w:r w:rsidRPr="00285DD6">
        <w:rPr>
          <w:rFonts w:ascii="Arial" w:eastAsia="Arial" w:hAnsi="Arial" w:cs="Arial"/>
          <w:spacing w:val="-8"/>
          <w:lang w:val="es-MX"/>
        </w:rPr>
        <w:t>m</w:t>
      </w:r>
      <w:r w:rsidRPr="00285DD6">
        <w:rPr>
          <w:rFonts w:ascii="Arial" w:eastAsia="Arial" w:hAnsi="Arial" w:cs="Arial"/>
          <w:spacing w:val="1"/>
          <w:lang w:val="es-MX"/>
        </w:rPr>
        <w:t>er</w:t>
      </w:r>
      <w:r w:rsidRPr="00285DD6">
        <w:rPr>
          <w:rFonts w:ascii="Arial" w:eastAsia="Arial" w:hAnsi="Arial" w:cs="Arial"/>
          <w:lang w:val="es-MX"/>
        </w:rPr>
        <w:t>o</w:t>
      </w:r>
      <w:r w:rsidRPr="00285DD6">
        <w:rPr>
          <w:rFonts w:ascii="Arial" w:eastAsia="Arial" w:hAnsi="Arial" w:cs="Arial"/>
          <w:spacing w:val="1"/>
          <w:lang w:val="es-MX"/>
        </w:rPr>
        <w:t xml:space="preserve"> </w:t>
      </w:r>
      <w:r w:rsidRPr="00285DD6">
        <w:rPr>
          <w:rFonts w:ascii="Arial" w:eastAsia="Arial" w:hAnsi="Arial" w:cs="Arial"/>
          <w:lang w:val="es-MX"/>
        </w:rPr>
        <w:t>a</w:t>
      </w:r>
      <w:r w:rsidRPr="00285DD6">
        <w:rPr>
          <w:rFonts w:ascii="Arial" w:eastAsia="Arial" w:hAnsi="Arial" w:cs="Arial"/>
          <w:spacing w:val="1"/>
          <w:lang w:val="es-MX"/>
        </w:rPr>
        <w:t xml:space="preserve"> q</w:t>
      </w:r>
      <w:r w:rsidRPr="00285DD6">
        <w:rPr>
          <w:rFonts w:ascii="Arial" w:eastAsia="Arial" w:hAnsi="Arial" w:cs="Arial"/>
          <w:spacing w:val="-4"/>
          <w:lang w:val="es-MX"/>
        </w:rPr>
        <w:t>u</w:t>
      </w:r>
      <w:r w:rsidRPr="00285DD6">
        <w:rPr>
          <w:rFonts w:ascii="Arial" w:eastAsia="Arial" w:hAnsi="Arial" w:cs="Arial"/>
          <w:spacing w:val="4"/>
          <w:lang w:val="es-MX"/>
        </w:rPr>
        <w:t>i</w:t>
      </w:r>
      <w:r w:rsidRPr="00285DD6">
        <w:rPr>
          <w:rFonts w:ascii="Arial" w:eastAsia="Arial" w:hAnsi="Arial" w:cs="Arial"/>
          <w:spacing w:val="1"/>
          <w:lang w:val="es-MX"/>
        </w:rPr>
        <w:t>n</w:t>
      </w:r>
      <w:r w:rsidRPr="00285DD6">
        <w:rPr>
          <w:rFonts w:ascii="Arial" w:eastAsia="Arial" w:hAnsi="Arial" w:cs="Arial"/>
          <w:lang w:val="es-MX"/>
        </w:rPr>
        <w:t>t</w:t>
      </w:r>
      <w:r w:rsidRPr="00285DD6">
        <w:rPr>
          <w:rFonts w:ascii="Arial" w:eastAsia="Arial" w:hAnsi="Arial" w:cs="Arial"/>
          <w:spacing w:val="1"/>
          <w:lang w:val="es-MX"/>
        </w:rPr>
        <w:t>o</w:t>
      </w:r>
      <w:r w:rsidR="00435208">
        <w:rPr>
          <w:rFonts w:ascii="Arial" w:eastAsia="Arial" w:hAnsi="Arial" w:cs="Arial"/>
          <w:lang w:val="es-MX"/>
        </w:rPr>
        <w:t xml:space="preserve">) </w:t>
      </w:r>
    </w:p>
    <w:p w14:paraId="23917930" w14:textId="77777777" w:rsidR="00DE0B92" w:rsidRPr="00285DD6" w:rsidRDefault="00DE0B92" w:rsidP="00DE0B92">
      <w:pPr>
        <w:spacing w:before="2" w:after="0" w:line="240" w:lineRule="auto"/>
        <w:ind w:right="-20"/>
        <w:rPr>
          <w:rFonts w:ascii="Arial" w:eastAsia="Arial" w:hAnsi="Arial" w:cs="Arial"/>
          <w:lang w:val="es-MX"/>
        </w:rPr>
      </w:pPr>
      <w:r w:rsidRPr="00285DD6">
        <w:rPr>
          <w:rFonts w:ascii="Arial" w:eastAsia="Arial" w:hAnsi="Arial" w:cs="Arial"/>
          <w:b/>
          <w:bCs/>
          <w:lang w:val="es-MX"/>
        </w:rPr>
        <w:t xml:space="preserve">               B</w:t>
      </w:r>
      <w:r w:rsidRPr="00285DD6">
        <w:rPr>
          <w:rFonts w:ascii="Arial" w:eastAsia="Arial" w:hAnsi="Arial" w:cs="Arial"/>
          <w:b/>
          <w:bCs/>
          <w:spacing w:val="-1"/>
          <w:lang w:val="es-MX"/>
        </w:rPr>
        <w:t>Á</w:t>
      </w:r>
      <w:r w:rsidRPr="00285DD6">
        <w:rPr>
          <w:rFonts w:ascii="Arial" w:eastAsia="Arial" w:hAnsi="Arial" w:cs="Arial"/>
          <w:b/>
          <w:bCs/>
          <w:spacing w:val="-2"/>
          <w:lang w:val="es-MX"/>
        </w:rPr>
        <w:t>S</w:t>
      </w:r>
      <w:r w:rsidRPr="00285DD6">
        <w:rPr>
          <w:rFonts w:ascii="Arial" w:eastAsia="Arial" w:hAnsi="Arial" w:cs="Arial"/>
          <w:b/>
          <w:bCs/>
          <w:lang w:val="es-MX"/>
        </w:rPr>
        <w:t>I</w:t>
      </w:r>
      <w:r w:rsidRPr="00285DD6">
        <w:rPr>
          <w:rFonts w:ascii="Arial" w:eastAsia="Arial" w:hAnsi="Arial" w:cs="Arial"/>
          <w:b/>
          <w:bCs/>
          <w:spacing w:val="5"/>
          <w:lang w:val="es-MX"/>
        </w:rPr>
        <w:t>C</w:t>
      </w:r>
      <w:r w:rsidRPr="00285DD6">
        <w:rPr>
          <w:rFonts w:ascii="Arial" w:eastAsia="Arial" w:hAnsi="Arial" w:cs="Arial"/>
          <w:b/>
          <w:bCs/>
          <w:lang w:val="es-MX"/>
        </w:rPr>
        <w:t>A</w:t>
      </w:r>
      <w:r w:rsidRPr="00285DD6">
        <w:rPr>
          <w:rFonts w:ascii="Arial" w:eastAsia="Arial" w:hAnsi="Arial" w:cs="Arial"/>
          <w:b/>
          <w:bCs/>
          <w:spacing w:val="-5"/>
          <w:lang w:val="es-MX"/>
        </w:rPr>
        <w:t xml:space="preserve"> </w:t>
      </w:r>
      <w:r w:rsidRPr="00285DD6">
        <w:rPr>
          <w:rFonts w:ascii="Arial" w:eastAsia="Arial" w:hAnsi="Arial" w:cs="Arial"/>
          <w:b/>
          <w:bCs/>
          <w:spacing w:val="-2"/>
          <w:lang w:val="es-MX"/>
        </w:rPr>
        <w:t>SE</w:t>
      </w:r>
      <w:r w:rsidRPr="00285DD6">
        <w:rPr>
          <w:rFonts w:ascii="Arial" w:eastAsia="Arial" w:hAnsi="Arial" w:cs="Arial"/>
          <w:b/>
          <w:bCs/>
          <w:lang w:val="es-MX"/>
        </w:rPr>
        <w:t>C</w:t>
      </w:r>
      <w:r w:rsidRPr="00285DD6">
        <w:rPr>
          <w:rFonts w:ascii="Arial" w:eastAsia="Arial" w:hAnsi="Arial" w:cs="Arial"/>
          <w:b/>
          <w:bCs/>
          <w:spacing w:val="4"/>
          <w:lang w:val="es-MX"/>
        </w:rPr>
        <w:t>U</w:t>
      </w:r>
      <w:r w:rsidRPr="00285DD6">
        <w:rPr>
          <w:rFonts w:ascii="Arial" w:eastAsia="Arial" w:hAnsi="Arial" w:cs="Arial"/>
          <w:b/>
          <w:bCs/>
          <w:lang w:val="es-MX"/>
        </w:rPr>
        <w:t>N</w:t>
      </w:r>
      <w:r w:rsidRPr="00285DD6">
        <w:rPr>
          <w:rFonts w:ascii="Arial" w:eastAsia="Arial" w:hAnsi="Arial" w:cs="Arial"/>
          <w:b/>
          <w:bCs/>
          <w:spacing w:val="4"/>
          <w:lang w:val="es-MX"/>
        </w:rPr>
        <w:t>D</w:t>
      </w:r>
      <w:r w:rsidRPr="00285DD6">
        <w:rPr>
          <w:rFonts w:ascii="Arial" w:eastAsia="Arial" w:hAnsi="Arial" w:cs="Arial"/>
          <w:b/>
          <w:bCs/>
          <w:spacing w:val="-5"/>
          <w:lang w:val="es-MX"/>
        </w:rPr>
        <w:t>A</w:t>
      </w:r>
      <w:r w:rsidRPr="00285DD6">
        <w:rPr>
          <w:rFonts w:ascii="Arial" w:eastAsia="Arial" w:hAnsi="Arial" w:cs="Arial"/>
          <w:b/>
          <w:bCs/>
          <w:spacing w:val="4"/>
          <w:lang w:val="es-MX"/>
        </w:rPr>
        <w:t>R</w:t>
      </w:r>
      <w:r w:rsidRPr="00285DD6">
        <w:rPr>
          <w:rFonts w:ascii="Arial" w:eastAsia="Arial" w:hAnsi="Arial" w:cs="Arial"/>
          <w:b/>
          <w:bCs/>
          <w:lang w:val="es-MX"/>
        </w:rPr>
        <w:t>IA</w:t>
      </w:r>
      <w:r w:rsidRPr="00285DD6">
        <w:rPr>
          <w:rFonts w:ascii="Arial" w:eastAsia="Arial" w:hAnsi="Arial" w:cs="Arial"/>
          <w:b/>
          <w:bCs/>
          <w:spacing w:val="-3"/>
          <w:lang w:val="es-MX"/>
        </w:rPr>
        <w:t xml:space="preserve"> </w:t>
      </w:r>
      <w:r w:rsidRPr="00285DD6">
        <w:rPr>
          <w:rFonts w:ascii="Arial" w:eastAsia="Arial" w:hAnsi="Arial" w:cs="Arial"/>
          <w:spacing w:val="1"/>
          <w:lang w:val="es-MX"/>
        </w:rPr>
        <w:t>(d</w:t>
      </w:r>
      <w:r w:rsidRPr="00285DD6">
        <w:rPr>
          <w:rFonts w:ascii="Arial" w:eastAsia="Arial" w:hAnsi="Arial" w:cs="Arial"/>
          <w:lang w:val="es-MX"/>
        </w:rPr>
        <w:t>e</w:t>
      </w:r>
      <w:r w:rsidRPr="00285DD6">
        <w:rPr>
          <w:rFonts w:ascii="Arial" w:eastAsia="Arial" w:hAnsi="Arial" w:cs="Arial"/>
          <w:spacing w:val="1"/>
          <w:lang w:val="es-MX"/>
        </w:rPr>
        <w:t xml:space="preserve"> </w:t>
      </w:r>
      <w:r w:rsidRPr="00285DD6">
        <w:rPr>
          <w:rFonts w:ascii="Arial" w:eastAsia="Arial" w:hAnsi="Arial" w:cs="Arial"/>
          <w:lang w:val="es-MX"/>
        </w:rPr>
        <w:t>s</w:t>
      </w:r>
      <w:r w:rsidRPr="00285DD6">
        <w:rPr>
          <w:rFonts w:ascii="Arial" w:eastAsia="Arial" w:hAnsi="Arial" w:cs="Arial"/>
          <w:spacing w:val="1"/>
          <w:lang w:val="es-MX"/>
        </w:rPr>
        <w:t>e</w:t>
      </w:r>
      <w:r w:rsidRPr="00285DD6">
        <w:rPr>
          <w:rFonts w:ascii="Arial" w:eastAsia="Arial" w:hAnsi="Arial" w:cs="Arial"/>
          <w:spacing w:val="-5"/>
          <w:lang w:val="es-MX"/>
        </w:rPr>
        <w:t>x</w:t>
      </w:r>
      <w:r w:rsidRPr="00285DD6">
        <w:rPr>
          <w:rFonts w:ascii="Arial" w:eastAsia="Arial" w:hAnsi="Arial" w:cs="Arial"/>
          <w:lang w:val="es-MX"/>
        </w:rPr>
        <w:t>to</w:t>
      </w:r>
      <w:r w:rsidRPr="00285DD6">
        <w:rPr>
          <w:rFonts w:ascii="Arial" w:eastAsia="Arial" w:hAnsi="Arial" w:cs="Arial"/>
          <w:spacing w:val="1"/>
          <w:lang w:val="es-MX"/>
        </w:rPr>
        <w:t xml:space="preserve"> </w:t>
      </w:r>
      <w:r w:rsidRPr="00285DD6">
        <w:rPr>
          <w:rFonts w:ascii="Arial" w:eastAsia="Arial" w:hAnsi="Arial" w:cs="Arial"/>
          <w:lang w:val="es-MX"/>
        </w:rPr>
        <w:t>a</w:t>
      </w:r>
      <w:r w:rsidRPr="00285DD6">
        <w:rPr>
          <w:rFonts w:ascii="Arial" w:eastAsia="Arial" w:hAnsi="Arial" w:cs="Arial"/>
          <w:spacing w:val="1"/>
          <w:lang w:val="es-MX"/>
        </w:rPr>
        <w:t xml:space="preserve"> no</w:t>
      </w:r>
      <w:r w:rsidRPr="00285DD6">
        <w:rPr>
          <w:rFonts w:ascii="Arial" w:eastAsia="Arial" w:hAnsi="Arial" w:cs="Arial"/>
          <w:lang w:val="es-MX"/>
        </w:rPr>
        <w:t>v</w:t>
      </w:r>
      <w:r w:rsidRPr="00285DD6">
        <w:rPr>
          <w:rFonts w:ascii="Arial" w:eastAsia="Arial" w:hAnsi="Arial" w:cs="Arial"/>
          <w:spacing w:val="1"/>
          <w:lang w:val="es-MX"/>
        </w:rPr>
        <w:t>eno</w:t>
      </w:r>
      <w:r w:rsidR="00435208">
        <w:rPr>
          <w:rFonts w:ascii="Arial" w:eastAsia="Arial" w:hAnsi="Arial" w:cs="Arial"/>
          <w:lang w:val="es-MX"/>
        </w:rPr>
        <w:t xml:space="preserve">) </w:t>
      </w:r>
    </w:p>
    <w:p w14:paraId="1EE2E9CD" w14:textId="77777777" w:rsidR="00DE0B92" w:rsidRPr="00285DD6" w:rsidRDefault="00DE0B92" w:rsidP="00DE0B92">
      <w:pPr>
        <w:spacing w:after="0" w:line="268" w:lineRule="exact"/>
        <w:ind w:right="-20"/>
        <w:rPr>
          <w:rFonts w:ascii="Arial" w:eastAsia="Arial" w:hAnsi="Arial" w:cs="Arial"/>
          <w:lang w:val="es-MX"/>
        </w:rPr>
      </w:pPr>
      <w:r w:rsidRPr="00285DD6">
        <w:rPr>
          <w:rFonts w:ascii="Arial" w:eastAsia="Arial" w:hAnsi="Arial" w:cs="Arial"/>
          <w:b/>
          <w:bCs/>
          <w:spacing w:val="-3"/>
          <w:position w:val="-1"/>
          <w:lang w:val="es-MX"/>
        </w:rPr>
        <w:t xml:space="preserve">               M</w:t>
      </w:r>
      <w:r w:rsidRPr="00285DD6">
        <w:rPr>
          <w:rFonts w:ascii="Arial" w:eastAsia="Arial" w:hAnsi="Arial" w:cs="Arial"/>
          <w:b/>
          <w:bCs/>
          <w:spacing w:val="-2"/>
          <w:position w:val="-1"/>
          <w:lang w:val="es-MX"/>
        </w:rPr>
        <w:t>E</w:t>
      </w:r>
      <w:r w:rsidRPr="00285DD6">
        <w:rPr>
          <w:rFonts w:ascii="Arial" w:eastAsia="Arial" w:hAnsi="Arial" w:cs="Arial"/>
          <w:b/>
          <w:bCs/>
          <w:spacing w:val="4"/>
          <w:position w:val="-1"/>
          <w:lang w:val="es-MX"/>
        </w:rPr>
        <w:t>D</w:t>
      </w:r>
      <w:r w:rsidRPr="00285DD6">
        <w:rPr>
          <w:rFonts w:ascii="Arial" w:eastAsia="Arial" w:hAnsi="Arial" w:cs="Arial"/>
          <w:b/>
          <w:bCs/>
          <w:position w:val="-1"/>
          <w:lang w:val="es-MX"/>
        </w:rPr>
        <w:t>IA</w:t>
      </w:r>
      <w:r w:rsidRPr="00285DD6">
        <w:rPr>
          <w:rFonts w:ascii="Arial" w:eastAsia="Arial" w:hAnsi="Arial" w:cs="Arial"/>
          <w:b/>
          <w:bCs/>
          <w:spacing w:val="-4"/>
          <w:position w:val="-1"/>
          <w:lang w:val="es-MX"/>
        </w:rPr>
        <w:t xml:space="preserve"> </w:t>
      </w:r>
      <w:r w:rsidRPr="00285DD6">
        <w:rPr>
          <w:rFonts w:ascii="Arial" w:eastAsia="Arial" w:hAnsi="Arial" w:cs="Arial"/>
          <w:b/>
          <w:bCs/>
          <w:spacing w:val="7"/>
          <w:position w:val="-1"/>
          <w:lang w:val="es-MX"/>
        </w:rPr>
        <w:t>T</w:t>
      </w:r>
      <w:r w:rsidRPr="00285DD6">
        <w:rPr>
          <w:rFonts w:ascii="Arial" w:eastAsia="Arial" w:hAnsi="Arial" w:cs="Arial"/>
          <w:b/>
          <w:bCs/>
          <w:spacing w:val="-2"/>
          <w:position w:val="-1"/>
          <w:lang w:val="es-MX"/>
        </w:rPr>
        <w:t>É</w:t>
      </w:r>
      <w:r w:rsidRPr="00285DD6">
        <w:rPr>
          <w:rFonts w:ascii="Arial" w:eastAsia="Arial" w:hAnsi="Arial" w:cs="Arial"/>
          <w:b/>
          <w:bCs/>
          <w:position w:val="-1"/>
          <w:lang w:val="es-MX"/>
        </w:rPr>
        <w:t>C</w:t>
      </w:r>
      <w:r w:rsidRPr="00285DD6">
        <w:rPr>
          <w:rFonts w:ascii="Arial" w:eastAsia="Arial" w:hAnsi="Arial" w:cs="Arial"/>
          <w:b/>
          <w:bCs/>
          <w:spacing w:val="-1"/>
          <w:position w:val="-1"/>
          <w:lang w:val="es-MX"/>
        </w:rPr>
        <w:t>N</w:t>
      </w:r>
      <w:r w:rsidRPr="00285DD6">
        <w:rPr>
          <w:rFonts w:ascii="Arial" w:eastAsia="Arial" w:hAnsi="Arial" w:cs="Arial"/>
          <w:b/>
          <w:bCs/>
          <w:spacing w:val="-4"/>
          <w:position w:val="-1"/>
          <w:lang w:val="es-MX"/>
        </w:rPr>
        <w:t>I</w:t>
      </w:r>
      <w:r w:rsidRPr="00285DD6">
        <w:rPr>
          <w:rFonts w:ascii="Arial" w:eastAsia="Arial" w:hAnsi="Arial" w:cs="Arial"/>
          <w:b/>
          <w:bCs/>
          <w:spacing w:val="4"/>
          <w:position w:val="-1"/>
          <w:lang w:val="es-MX"/>
        </w:rPr>
        <w:t>C</w:t>
      </w:r>
      <w:r w:rsidRPr="00285DD6">
        <w:rPr>
          <w:rFonts w:ascii="Arial" w:eastAsia="Arial" w:hAnsi="Arial" w:cs="Arial"/>
          <w:b/>
          <w:bCs/>
          <w:position w:val="-1"/>
          <w:lang w:val="es-MX"/>
        </w:rPr>
        <w:t>A</w:t>
      </w:r>
      <w:r w:rsidRPr="00285DD6">
        <w:rPr>
          <w:rFonts w:ascii="Arial" w:eastAsia="Arial" w:hAnsi="Arial" w:cs="Arial"/>
          <w:b/>
          <w:bCs/>
          <w:spacing w:val="-4"/>
          <w:position w:val="-1"/>
          <w:lang w:val="es-MX"/>
        </w:rPr>
        <w:t xml:space="preserve"> </w:t>
      </w:r>
      <w:r w:rsidRPr="00285DD6">
        <w:rPr>
          <w:rFonts w:ascii="Arial" w:eastAsia="Arial" w:hAnsi="Arial" w:cs="Arial"/>
          <w:spacing w:val="1"/>
          <w:position w:val="-1"/>
          <w:lang w:val="es-MX"/>
        </w:rPr>
        <w:t>(</w:t>
      </w:r>
      <w:r w:rsidRPr="00285DD6">
        <w:rPr>
          <w:rFonts w:ascii="Arial" w:eastAsia="Arial" w:hAnsi="Arial" w:cs="Arial"/>
          <w:position w:val="-1"/>
          <w:lang w:val="es-MX"/>
        </w:rPr>
        <w:t>Déc</w:t>
      </w:r>
      <w:r w:rsidRPr="00285DD6">
        <w:rPr>
          <w:rFonts w:ascii="Arial" w:eastAsia="Arial" w:hAnsi="Arial" w:cs="Arial"/>
          <w:spacing w:val="5"/>
          <w:position w:val="-1"/>
          <w:lang w:val="es-MX"/>
        </w:rPr>
        <w:t>i</w:t>
      </w:r>
      <w:r w:rsidRPr="00285DD6">
        <w:rPr>
          <w:rFonts w:ascii="Arial" w:eastAsia="Arial" w:hAnsi="Arial" w:cs="Arial"/>
          <w:spacing w:val="-8"/>
          <w:position w:val="-1"/>
          <w:lang w:val="es-MX"/>
        </w:rPr>
        <w:t>m</w:t>
      </w:r>
      <w:r w:rsidRPr="00285DD6">
        <w:rPr>
          <w:rFonts w:ascii="Arial" w:eastAsia="Arial" w:hAnsi="Arial" w:cs="Arial"/>
          <w:position w:val="-1"/>
          <w:lang w:val="es-MX"/>
        </w:rPr>
        <w:t>o</w:t>
      </w:r>
      <w:r w:rsidRPr="00285DD6">
        <w:rPr>
          <w:rFonts w:ascii="Arial" w:eastAsia="Arial" w:hAnsi="Arial" w:cs="Arial"/>
          <w:spacing w:val="1"/>
          <w:position w:val="-1"/>
          <w:lang w:val="es-MX"/>
        </w:rPr>
        <w:t xml:space="preserve"> </w:t>
      </w:r>
      <w:r w:rsidRPr="00285DD6">
        <w:rPr>
          <w:rFonts w:ascii="Arial" w:eastAsia="Arial" w:hAnsi="Arial" w:cs="Arial"/>
          <w:position w:val="-1"/>
          <w:lang w:val="es-MX"/>
        </w:rPr>
        <w:t>y</w:t>
      </w:r>
      <w:r w:rsidRPr="00285DD6">
        <w:rPr>
          <w:rFonts w:ascii="Arial" w:eastAsia="Arial" w:hAnsi="Arial" w:cs="Arial"/>
          <w:spacing w:val="1"/>
          <w:position w:val="-1"/>
          <w:lang w:val="es-MX"/>
        </w:rPr>
        <w:t xml:space="preserve"> </w:t>
      </w:r>
      <w:r w:rsidRPr="00285DD6">
        <w:rPr>
          <w:rFonts w:ascii="Arial" w:eastAsia="Arial" w:hAnsi="Arial" w:cs="Arial"/>
          <w:position w:val="-1"/>
          <w:lang w:val="es-MX"/>
        </w:rPr>
        <w:t>Un</w:t>
      </w:r>
      <w:r w:rsidRPr="00285DD6">
        <w:rPr>
          <w:rFonts w:ascii="Arial" w:eastAsia="Arial" w:hAnsi="Arial" w:cs="Arial"/>
          <w:spacing w:val="1"/>
          <w:position w:val="-1"/>
          <w:lang w:val="es-MX"/>
        </w:rPr>
        <w:t>dé</w:t>
      </w:r>
      <w:r w:rsidRPr="00285DD6">
        <w:rPr>
          <w:rFonts w:ascii="Arial" w:eastAsia="Arial" w:hAnsi="Arial" w:cs="Arial"/>
          <w:position w:val="-1"/>
          <w:lang w:val="es-MX"/>
        </w:rPr>
        <w:t>c</w:t>
      </w:r>
      <w:r w:rsidRPr="00285DD6">
        <w:rPr>
          <w:rFonts w:ascii="Arial" w:eastAsia="Arial" w:hAnsi="Arial" w:cs="Arial"/>
          <w:spacing w:val="4"/>
          <w:position w:val="-1"/>
          <w:lang w:val="es-MX"/>
        </w:rPr>
        <w:t>i</w:t>
      </w:r>
      <w:r w:rsidRPr="00285DD6">
        <w:rPr>
          <w:rFonts w:ascii="Arial" w:eastAsia="Arial" w:hAnsi="Arial" w:cs="Arial"/>
          <w:spacing w:val="-8"/>
          <w:position w:val="-1"/>
          <w:lang w:val="es-MX"/>
        </w:rPr>
        <w:t>m</w:t>
      </w:r>
      <w:r w:rsidRPr="00285DD6">
        <w:rPr>
          <w:rFonts w:ascii="Arial" w:eastAsia="Arial" w:hAnsi="Arial" w:cs="Arial"/>
          <w:spacing w:val="1"/>
          <w:position w:val="-1"/>
          <w:lang w:val="es-MX"/>
        </w:rPr>
        <w:t>o</w:t>
      </w:r>
      <w:r w:rsidR="00435208">
        <w:rPr>
          <w:rFonts w:ascii="Arial" w:eastAsia="Arial" w:hAnsi="Arial" w:cs="Arial"/>
          <w:position w:val="-1"/>
          <w:lang w:val="es-MX"/>
        </w:rPr>
        <w:t>)</w:t>
      </w:r>
    </w:p>
    <w:p w14:paraId="02301C44" w14:textId="77777777" w:rsidR="00DE0B92" w:rsidRPr="00285DD6" w:rsidRDefault="00DE0B92" w:rsidP="00DE0B92">
      <w:pPr>
        <w:spacing w:before="29" w:after="0" w:line="240" w:lineRule="auto"/>
        <w:ind w:right="-20"/>
        <w:rPr>
          <w:rFonts w:ascii="Arial" w:eastAsia="Arial" w:hAnsi="Arial" w:cs="Arial"/>
          <w:lang w:val="es-MX"/>
        </w:rPr>
      </w:pPr>
      <w:r w:rsidRPr="00285DD6">
        <w:rPr>
          <w:rFonts w:ascii="Arial" w:eastAsia="Arial" w:hAnsi="Arial" w:cs="Arial"/>
          <w:spacing w:val="-2"/>
          <w:lang w:val="es-MX"/>
        </w:rPr>
        <w:t>E</w:t>
      </w:r>
      <w:r w:rsidRPr="00285DD6">
        <w:rPr>
          <w:rFonts w:ascii="Arial" w:eastAsia="Arial" w:hAnsi="Arial" w:cs="Arial"/>
          <w:lang w:val="es-MX"/>
        </w:rPr>
        <w:t>s</w:t>
      </w:r>
      <w:r w:rsidRPr="00285DD6">
        <w:rPr>
          <w:rFonts w:ascii="Arial" w:eastAsia="Arial" w:hAnsi="Arial" w:cs="Arial"/>
          <w:spacing w:val="1"/>
          <w:lang w:val="es-MX"/>
        </w:rPr>
        <w:t>pe</w:t>
      </w:r>
      <w:r w:rsidRPr="00285DD6">
        <w:rPr>
          <w:rFonts w:ascii="Arial" w:eastAsia="Arial" w:hAnsi="Arial" w:cs="Arial"/>
          <w:lang w:val="es-MX"/>
        </w:rPr>
        <w:t>c</w:t>
      </w:r>
      <w:r w:rsidRPr="00285DD6">
        <w:rPr>
          <w:rFonts w:ascii="Arial" w:eastAsia="Arial" w:hAnsi="Arial" w:cs="Arial"/>
          <w:spacing w:val="4"/>
          <w:lang w:val="es-MX"/>
        </w:rPr>
        <w:t>i</w:t>
      </w:r>
      <w:r w:rsidRPr="00285DD6">
        <w:rPr>
          <w:rFonts w:ascii="Arial" w:eastAsia="Arial" w:hAnsi="Arial" w:cs="Arial"/>
          <w:spacing w:val="-4"/>
          <w:lang w:val="es-MX"/>
        </w:rPr>
        <w:t>a</w:t>
      </w:r>
      <w:r w:rsidRPr="00285DD6">
        <w:rPr>
          <w:rFonts w:ascii="Arial" w:eastAsia="Arial" w:hAnsi="Arial" w:cs="Arial"/>
          <w:lang w:val="es-MX"/>
        </w:rPr>
        <w:t>l</w:t>
      </w:r>
      <w:r w:rsidRPr="00285DD6">
        <w:rPr>
          <w:rFonts w:ascii="Arial" w:eastAsia="Arial" w:hAnsi="Arial" w:cs="Arial"/>
          <w:spacing w:val="4"/>
          <w:lang w:val="es-MX"/>
        </w:rPr>
        <w:t>i</w:t>
      </w:r>
      <w:r w:rsidRPr="00285DD6">
        <w:rPr>
          <w:rFonts w:ascii="Arial" w:eastAsia="Arial" w:hAnsi="Arial" w:cs="Arial"/>
          <w:spacing w:val="1"/>
          <w:lang w:val="es-MX"/>
        </w:rPr>
        <w:t>d</w:t>
      </w:r>
      <w:r w:rsidRPr="00285DD6">
        <w:rPr>
          <w:rFonts w:ascii="Arial" w:eastAsia="Arial" w:hAnsi="Arial" w:cs="Arial"/>
          <w:spacing w:val="-4"/>
          <w:lang w:val="es-MX"/>
        </w:rPr>
        <w:t>a</w:t>
      </w:r>
      <w:r w:rsidRPr="00285DD6">
        <w:rPr>
          <w:rFonts w:ascii="Arial" w:eastAsia="Arial" w:hAnsi="Arial" w:cs="Arial"/>
          <w:spacing w:val="1"/>
          <w:lang w:val="es-MX"/>
        </w:rPr>
        <w:t>de</w:t>
      </w:r>
      <w:r w:rsidRPr="00285DD6">
        <w:rPr>
          <w:rFonts w:ascii="Arial" w:eastAsia="Arial" w:hAnsi="Arial" w:cs="Arial"/>
          <w:lang w:val="es-MX"/>
        </w:rPr>
        <w:t>s:</w:t>
      </w:r>
      <w:r w:rsidRPr="00285DD6">
        <w:rPr>
          <w:rFonts w:ascii="Arial" w:eastAsia="Arial" w:hAnsi="Arial" w:cs="Arial"/>
          <w:spacing w:val="4"/>
          <w:lang w:val="es-MX"/>
        </w:rPr>
        <w:t xml:space="preserve"> </w:t>
      </w:r>
      <w:r w:rsidRPr="00285DD6">
        <w:rPr>
          <w:rFonts w:ascii="Arial" w:eastAsia="Arial" w:hAnsi="Arial" w:cs="Arial"/>
          <w:b/>
          <w:bCs/>
          <w:spacing w:val="-5"/>
          <w:lang w:val="es-MX"/>
        </w:rPr>
        <w:t>A</w:t>
      </w:r>
      <w:r w:rsidRPr="00285DD6">
        <w:rPr>
          <w:rFonts w:ascii="Arial" w:eastAsia="Arial" w:hAnsi="Arial" w:cs="Arial"/>
          <w:b/>
          <w:bCs/>
          <w:lang w:val="es-MX"/>
        </w:rPr>
        <w:t>GRO</w:t>
      </w:r>
      <w:r w:rsidRPr="00285DD6">
        <w:rPr>
          <w:rFonts w:ascii="Arial" w:eastAsia="Arial" w:hAnsi="Arial" w:cs="Arial"/>
          <w:b/>
          <w:bCs/>
          <w:spacing w:val="-1"/>
          <w:lang w:val="es-MX"/>
        </w:rPr>
        <w:t>P</w:t>
      </w:r>
      <w:r w:rsidRPr="00285DD6">
        <w:rPr>
          <w:rFonts w:ascii="Arial" w:eastAsia="Arial" w:hAnsi="Arial" w:cs="Arial"/>
          <w:b/>
          <w:bCs/>
          <w:spacing w:val="-2"/>
          <w:lang w:val="es-MX"/>
        </w:rPr>
        <w:t>E</w:t>
      </w:r>
      <w:r w:rsidRPr="00285DD6">
        <w:rPr>
          <w:rFonts w:ascii="Arial" w:eastAsia="Arial" w:hAnsi="Arial" w:cs="Arial"/>
          <w:b/>
          <w:bCs/>
          <w:lang w:val="es-MX"/>
        </w:rPr>
        <w:t>C</w:t>
      </w:r>
      <w:r w:rsidRPr="00285DD6">
        <w:rPr>
          <w:rFonts w:ascii="Arial" w:eastAsia="Arial" w:hAnsi="Arial" w:cs="Arial"/>
          <w:b/>
          <w:bCs/>
          <w:spacing w:val="4"/>
          <w:lang w:val="es-MX"/>
        </w:rPr>
        <w:t>U</w:t>
      </w:r>
      <w:r w:rsidRPr="00285DD6">
        <w:rPr>
          <w:rFonts w:ascii="Arial" w:eastAsia="Arial" w:hAnsi="Arial" w:cs="Arial"/>
          <w:b/>
          <w:bCs/>
          <w:spacing w:val="-5"/>
          <w:lang w:val="es-MX"/>
        </w:rPr>
        <w:t>A</w:t>
      </w:r>
      <w:r w:rsidRPr="00285DD6">
        <w:rPr>
          <w:rFonts w:ascii="Arial" w:eastAsia="Arial" w:hAnsi="Arial" w:cs="Arial"/>
          <w:b/>
          <w:bCs/>
          <w:spacing w:val="4"/>
          <w:lang w:val="es-MX"/>
        </w:rPr>
        <w:t>R</w:t>
      </w:r>
      <w:r w:rsidRPr="00285DD6">
        <w:rPr>
          <w:rFonts w:ascii="Arial" w:eastAsia="Arial" w:hAnsi="Arial" w:cs="Arial"/>
          <w:b/>
          <w:bCs/>
          <w:lang w:val="es-MX"/>
        </w:rPr>
        <w:t>IA</w:t>
      </w:r>
      <w:r w:rsidRPr="00285DD6">
        <w:rPr>
          <w:rFonts w:ascii="Arial" w:eastAsia="Arial" w:hAnsi="Arial" w:cs="Arial"/>
          <w:b/>
          <w:bCs/>
          <w:spacing w:val="-5"/>
          <w:lang w:val="es-MX"/>
        </w:rPr>
        <w:t xml:space="preserve"> </w:t>
      </w:r>
      <w:r w:rsidRPr="00285DD6">
        <w:rPr>
          <w:rFonts w:ascii="Arial" w:eastAsia="Arial" w:hAnsi="Arial" w:cs="Arial"/>
          <w:b/>
          <w:bCs/>
          <w:lang w:val="es-MX"/>
        </w:rPr>
        <w:t>Y</w:t>
      </w:r>
      <w:r w:rsidRPr="00285DD6">
        <w:rPr>
          <w:rFonts w:ascii="Arial" w:eastAsia="Arial" w:hAnsi="Arial" w:cs="Arial"/>
          <w:b/>
          <w:bCs/>
          <w:spacing w:val="-1"/>
          <w:lang w:val="es-MX"/>
        </w:rPr>
        <w:t xml:space="preserve"> </w:t>
      </w:r>
      <w:r w:rsidRPr="00285DD6">
        <w:rPr>
          <w:rFonts w:ascii="Arial" w:eastAsia="Arial" w:hAnsi="Arial" w:cs="Arial"/>
          <w:b/>
          <w:bCs/>
          <w:lang w:val="es-MX"/>
        </w:rPr>
        <w:t>C</w:t>
      </w:r>
      <w:r w:rsidRPr="00285DD6">
        <w:rPr>
          <w:rFonts w:ascii="Arial" w:eastAsia="Arial" w:hAnsi="Arial" w:cs="Arial"/>
          <w:b/>
          <w:bCs/>
          <w:spacing w:val="5"/>
          <w:lang w:val="es-MX"/>
        </w:rPr>
        <w:t>O</w:t>
      </w:r>
      <w:r w:rsidRPr="00285DD6">
        <w:rPr>
          <w:rFonts w:ascii="Arial" w:eastAsia="Arial" w:hAnsi="Arial" w:cs="Arial"/>
          <w:b/>
          <w:bCs/>
          <w:spacing w:val="-3"/>
          <w:lang w:val="es-MX"/>
        </w:rPr>
        <w:t>M</w:t>
      </w:r>
      <w:r w:rsidRPr="00285DD6">
        <w:rPr>
          <w:rFonts w:ascii="Arial" w:eastAsia="Arial" w:hAnsi="Arial" w:cs="Arial"/>
          <w:b/>
          <w:bCs/>
          <w:spacing w:val="-2"/>
          <w:lang w:val="es-MX"/>
        </w:rPr>
        <w:t>E</w:t>
      </w:r>
      <w:r w:rsidRPr="00285DD6">
        <w:rPr>
          <w:rFonts w:ascii="Arial" w:eastAsia="Arial" w:hAnsi="Arial" w:cs="Arial"/>
          <w:b/>
          <w:bCs/>
          <w:spacing w:val="4"/>
          <w:lang w:val="es-MX"/>
        </w:rPr>
        <w:t>R</w:t>
      </w:r>
      <w:r w:rsidRPr="00285DD6">
        <w:rPr>
          <w:rFonts w:ascii="Arial" w:eastAsia="Arial" w:hAnsi="Arial" w:cs="Arial"/>
          <w:b/>
          <w:bCs/>
          <w:lang w:val="es-MX"/>
        </w:rPr>
        <w:t>CI</w:t>
      </w:r>
      <w:r w:rsidRPr="00285DD6">
        <w:rPr>
          <w:rFonts w:ascii="Arial" w:eastAsia="Arial" w:hAnsi="Arial" w:cs="Arial"/>
          <w:b/>
          <w:bCs/>
          <w:spacing w:val="-5"/>
          <w:lang w:val="es-MX"/>
        </w:rPr>
        <w:t>A</w:t>
      </w:r>
      <w:r w:rsidRPr="00285DD6">
        <w:rPr>
          <w:rFonts w:ascii="Arial" w:eastAsia="Arial" w:hAnsi="Arial" w:cs="Arial"/>
          <w:b/>
          <w:bCs/>
          <w:lang w:val="es-MX"/>
        </w:rPr>
        <w:t>L</w:t>
      </w:r>
    </w:p>
    <w:p w14:paraId="0AB9186D" w14:textId="1B7CBC4B" w:rsidR="005D4ED2" w:rsidRPr="005D4ED2" w:rsidRDefault="00744801" w:rsidP="00820CB3">
      <w:pPr>
        <w:spacing w:before="29" w:after="0" w:line="240" w:lineRule="auto"/>
        <w:ind w:right="-76"/>
        <w:jc w:val="both"/>
        <w:rPr>
          <w:rFonts w:ascii="Arial" w:eastAsia="Arial" w:hAnsi="Arial" w:cs="Arial"/>
          <w:lang w:val="es-MX"/>
        </w:rPr>
      </w:pPr>
      <w:r w:rsidRPr="00660984">
        <w:rPr>
          <w:rFonts w:ascii="Arial" w:eastAsia="Arial" w:hAnsi="Arial" w:cs="Arial"/>
          <w:b/>
          <w:spacing w:val="-2"/>
          <w:lang w:val="es-MX"/>
        </w:rPr>
        <w:t xml:space="preserve">Programa </w:t>
      </w:r>
      <w:r w:rsidR="00DE0B92" w:rsidRPr="00660984">
        <w:rPr>
          <w:rFonts w:ascii="Arial" w:eastAsia="Arial" w:hAnsi="Arial" w:cs="Arial"/>
          <w:b/>
          <w:spacing w:val="-2"/>
          <w:lang w:val="es-MX"/>
        </w:rPr>
        <w:t>E</w:t>
      </w:r>
      <w:r w:rsidR="00DE0B92" w:rsidRPr="00660984">
        <w:rPr>
          <w:rFonts w:ascii="Arial" w:eastAsia="Arial" w:hAnsi="Arial" w:cs="Arial"/>
          <w:b/>
          <w:spacing w:val="1"/>
          <w:lang w:val="es-MX"/>
        </w:rPr>
        <w:t>du</w:t>
      </w:r>
      <w:r w:rsidR="00DE0B92" w:rsidRPr="00660984">
        <w:rPr>
          <w:rFonts w:ascii="Arial" w:eastAsia="Arial" w:hAnsi="Arial" w:cs="Arial"/>
          <w:b/>
          <w:lang w:val="es-MX"/>
        </w:rPr>
        <w:t>c</w:t>
      </w:r>
      <w:r w:rsidR="00DE0B92" w:rsidRPr="00660984">
        <w:rPr>
          <w:rFonts w:ascii="Arial" w:eastAsia="Arial" w:hAnsi="Arial" w:cs="Arial"/>
          <w:b/>
          <w:spacing w:val="1"/>
          <w:lang w:val="es-MX"/>
        </w:rPr>
        <w:t>a</w:t>
      </w:r>
      <w:r w:rsidR="00DE0B92" w:rsidRPr="00660984">
        <w:rPr>
          <w:rFonts w:ascii="Arial" w:eastAsia="Arial" w:hAnsi="Arial" w:cs="Arial"/>
          <w:b/>
          <w:lang w:val="es-MX"/>
        </w:rPr>
        <w:t>c</w:t>
      </w:r>
      <w:r w:rsidR="00DE0B92" w:rsidRPr="00660984">
        <w:rPr>
          <w:rFonts w:ascii="Arial" w:eastAsia="Arial" w:hAnsi="Arial" w:cs="Arial"/>
          <w:b/>
          <w:spacing w:val="4"/>
          <w:lang w:val="es-MX"/>
        </w:rPr>
        <w:t>i</w:t>
      </w:r>
      <w:r w:rsidR="00DE0B92" w:rsidRPr="00660984">
        <w:rPr>
          <w:rFonts w:ascii="Arial" w:eastAsia="Arial" w:hAnsi="Arial" w:cs="Arial"/>
          <w:b/>
          <w:spacing w:val="-4"/>
          <w:lang w:val="es-MX"/>
        </w:rPr>
        <w:t>ó</w:t>
      </w:r>
      <w:r w:rsidR="00DE0B92" w:rsidRPr="00660984">
        <w:rPr>
          <w:rFonts w:ascii="Arial" w:eastAsia="Arial" w:hAnsi="Arial" w:cs="Arial"/>
          <w:b/>
          <w:lang w:val="es-MX"/>
        </w:rPr>
        <w:t>n</w:t>
      </w:r>
      <w:r w:rsidR="00DE0B92" w:rsidRPr="00660984">
        <w:rPr>
          <w:rFonts w:ascii="Arial" w:eastAsia="Arial" w:hAnsi="Arial" w:cs="Arial"/>
          <w:b/>
          <w:spacing w:val="1"/>
          <w:lang w:val="es-MX"/>
        </w:rPr>
        <w:t xml:space="preserve"> pa</w:t>
      </w:r>
      <w:r w:rsidR="00DE0B92" w:rsidRPr="00660984">
        <w:rPr>
          <w:rFonts w:ascii="Arial" w:eastAsia="Arial" w:hAnsi="Arial" w:cs="Arial"/>
          <w:b/>
          <w:spacing w:val="-1"/>
          <w:lang w:val="es-MX"/>
        </w:rPr>
        <w:t>r</w:t>
      </w:r>
      <w:r w:rsidR="00DE0B92" w:rsidRPr="00660984">
        <w:rPr>
          <w:rFonts w:ascii="Arial" w:eastAsia="Arial" w:hAnsi="Arial" w:cs="Arial"/>
          <w:b/>
          <w:lang w:val="es-MX"/>
        </w:rPr>
        <w:t>a</w:t>
      </w:r>
      <w:r w:rsidRPr="00660984">
        <w:rPr>
          <w:rFonts w:ascii="Arial" w:eastAsia="Arial" w:hAnsi="Arial" w:cs="Arial"/>
          <w:b/>
          <w:lang w:val="es-MX"/>
        </w:rPr>
        <w:t xml:space="preserve"> Jóvenes </w:t>
      </w:r>
      <w:r w:rsidR="00DE0B92" w:rsidRPr="00660984">
        <w:rPr>
          <w:rFonts w:ascii="Arial" w:eastAsia="Arial" w:hAnsi="Arial" w:cs="Arial"/>
          <w:b/>
          <w:spacing w:val="-1"/>
          <w:lang w:val="es-MX"/>
        </w:rPr>
        <w:t>A</w:t>
      </w:r>
      <w:r w:rsidR="00DE0B92" w:rsidRPr="00660984">
        <w:rPr>
          <w:rFonts w:ascii="Arial" w:eastAsia="Arial" w:hAnsi="Arial" w:cs="Arial"/>
          <w:b/>
          <w:spacing w:val="1"/>
          <w:lang w:val="es-MX"/>
        </w:rPr>
        <w:t>d</w:t>
      </w:r>
      <w:r w:rsidR="00DE0B92" w:rsidRPr="00660984">
        <w:rPr>
          <w:rFonts w:ascii="Arial" w:eastAsia="Arial" w:hAnsi="Arial" w:cs="Arial"/>
          <w:b/>
          <w:spacing w:val="-4"/>
          <w:lang w:val="es-MX"/>
        </w:rPr>
        <w:t>u</w:t>
      </w:r>
      <w:r w:rsidR="00DE0B92" w:rsidRPr="00660984">
        <w:rPr>
          <w:rFonts w:ascii="Arial" w:eastAsia="Arial" w:hAnsi="Arial" w:cs="Arial"/>
          <w:b/>
          <w:spacing w:val="4"/>
          <w:lang w:val="es-MX"/>
        </w:rPr>
        <w:t>l</w:t>
      </w:r>
      <w:r w:rsidR="00DE0B92" w:rsidRPr="00660984">
        <w:rPr>
          <w:rFonts w:ascii="Arial" w:eastAsia="Arial" w:hAnsi="Arial" w:cs="Arial"/>
          <w:b/>
          <w:lang w:val="es-MX"/>
        </w:rPr>
        <w:t>t</w:t>
      </w:r>
      <w:r w:rsidR="00DE0B92" w:rsidRPr="00660984">
        <w:rPr>
          <w:rFonts w:ascii="Arial" w:eastAsia="Arial" w:hAnsi="Arial" w:cs="Arial"/>
          <w:b/>
          <w:spacing w:val="1"/>
          <w:lang w:val="es-MX"/>
        </w:rPr>
        <w:t>o</w:t>
      </w:r>
      <w:r w:rsidR="00DE0B92" w:rsidRPr="00660984">
        <w:rPr>
          <w:rFonts w:ascii="Arial" w:eastAsia="Arial" w:hAnsi="Arial" w:cs="Arial"/>
          <w:b/>
          <w:lang w:val="es-MX"/>
        </w:rPr>
        <w:t>s:</w:t>
      </w:r>
      <w:r w:rsidR="009A21D6">
        <w:rPr>
          <w:rFonts w:ascii="Arial" w:eastAsia="Arial" w:hAnsi="Arial" w:cs="Arial"/>
          <w:lang w:val="es-MX"/>
        </w:rPr>
        <w:t xml:space="preserve"> El cual es dirigido por el Ministerio de Educación Nacional y la Gobernación de Boyacá, ejecutado con Operador Privado, bajo las orientaciones de la Institución Educativa Técnica Antonio Ricaurte de Santana, tanto en la parte administrativa como académica, quien certifica y convalida los títulos </w:t>
      </w:r>
      <w:r w:rsidR="00820CB3">
        <w:rPr>
          <w:rFonts w:ascii="Arial" w:eastAsia="Arial" w:hAnsi="Arial" w:cs="Arial"/>
          <w:lang w:val="es-MX"/>
        </w:rPr>
        <w:t xml:space="preserve">de bachilleres académicos. </w:t>
      </w:r>
      <w:r w:rsidR="009A21D6">
        <w:rPr>
          <w:rFonts w:ascii="Arial" w:eastAsia="Arial" w:hAnsi="Arial" w:cs="Arial"/>
          <w:lang w:val="es-MX"/>
        </w:rPr>
        <w:t xml:space="preserve">  </w:t>
      </w:r>
      <w:r w:rsidR="00DE0B92" w:rsidRPr="00285DD6">
        <w:rPr>
          <w:rFonts w:ascii="Arial" w:eastAsia="Arial" w:hAnsi="Arial" w:cs="Arial"/>
          <w:lang w:val="es-MX"/>
        </w:rPr>
        <w:t xml:space="preserve"> </w:t>
      </w:r>
    </w:p>
    <w:p w14:paraId="79EAB828" w14:textId="64E5FF40" w:rsidR="00DE0B92" w:rsidRPr="00285DD6" w:rsidRDefault="00DE0B92" w:rsidP="005D4ED2">
      <w:pPr>
        <w:spacing w:before="29" w:after="0" w:line="240" w:lineRule="auto"/>
        <w:ind w:right="-76"/>
        <w:rPr>
          <w:rFonts w:ascii="Arial" w:eastAsia="Arial" w:hAnsi="Arial" w:cs="Arial"/>
          <w:lang w:val="es-MX"/>
        </w:rPr>
      </w:pPr>
    </w:p>
    <w:p w14:paraId="3CA7CDF5" w14:textId="77777777" w:rsidR="00B52B0A" w:rsidRPr="00CC57DD" w:rsidRDefault="00DE0B92" w:rsidP="00CC57DD">
      <w:pPr>
        <w:rPr>
          <w:rFonts w:ascii="Arial" w:hAnsi="Arial" w:cs="Arial"/>
        </w:rPr>
      </w:pPr>
      <w:r w:rsidRPr="00285DD6">
        <w:rPr>
          <w:rFonts w:ascii="Arial" w:hAnsi="Arial" w:cs="Arial"/>
          <w:b/>
          <w:bCs/>
          <w:lang w:val="es-MX"/>
        </w:rPr>
        <w:t xml:space="preserve">Títulos Expedidos: </w:t>
      </w:r>
      <w:r w:rsidRPr="00285DD6">
        <w:rPr>
          <w:rFonts w:ascii="Arial" w:hAnsi="Arial" w:cs="Arial"/>
          <w:lang w:val="es-MX"/>
        </w:rPr>
        <w:t>Bachiller Técnico Agropecuario, Bachiller Técnico Comercial</w:t>
      </w:r>
    </w:p>
    <w:p w14:paraId="0C950F3E" w14:textId="77777777" w:rsidR="00B52B0A" w:rsidRPr="003C0E65" w:rsidRDefault="00B52B0A" w:rsidP="00B52B0A">
      <w:pPr>
        <w:pStyle w:val="Textoindependiente"/>
        <w:rPr>
          <w:rFonts w:ascii="Arial" w:hAnsi="Arial" w:cs="Arial"/>
          <w:b/>
          <w:sz w:val="22"/>
          <w:szCs w:val="22"/>
        </w:rPr>
      </w:pPr>
      <w:r w:rsidRPr="003C0E65">
        <w:rPr>
          <w:rFonts w:ascii="Arial" w:hAnsi="Arial" w:cs="Arial"/>
          <w:b/>
          <w:sz w:val="22"/>
          <w:szCs w:val="22"/>
        </w:rPr>
        <w:t>1.2. RESEÑA HISTÓRICA</w:t>
      </w:r>
    </w:p>
    <w:p w14:paraId="4D766BD4" w14:textId="77777777" w:rsidR="00B52B0A" w:rsidRPr="003C0E65" w:rsidRDefault="00B52B0A" w:rsidP="00B52B0A">
      <w:pPr>
        <w:jc w:val="both"/>
        <w:rPr>
          <w:rFonts w:ascii="Arial" w:hAnsi="Arial" w:cs="Arial"/>
        </w:rPr>
      </w:pPr>
      <w:r w:rsidRPr="003C0E65">
        <w:rPr>
          <w:rFonts w:ascii="Arial" w:hAnsi="Arial" w:cs="Arial"/>
        </w:rPr>
        <w:t xml:space="preserve">Hacia el año 1962 y ante la imperiosa necesidad de establecer un centro educativo de mayor nivel que le permitiera a la juventud fortalecer su espacio intelectual, la comunidad Santanera solicita ante la respectiva instancia se le apruebe el establecimiento del colegio </w:t>
      </w:r>
      <w:r w:rsidRPr="003C0E65">
        <w:rPr>
          <w:rFonts w:ascii="Arial" w:hAnsi="Arial" w:cs="Arial"/>
        </w:rPr>
        <w:lastRenderedPageBreak/>
        <w:t>“Antonio Ricaurte” y por decreto Nº 153 del 23 de febrero de 1963 comienza una nueva etapa de la educación municipal, con los grados 5º de primaria y 1º de bachillerato en la modalidad de Liceo Femenino.</w:t>
      </w:r>
    </w:p>
    <w:p w14:paraId="53138798" w14:textId="77777777" w:rsidR="00B52B0A" w:rsidRPr="003C0E65" w:rsidRDefault="00B52B0A" w:rsidP="00B52B0A">
      <w:pPr>
        <w:jc w:val="both"/>
        <w:rPr>
          <w:rFonts w:ascii="Arial" w:hAnsi="Arial" w:cs="Arial"/>
        </w:rPr>
      </w:pPr>
      <w:r w:rsidRPr="003C0E65">
        <w:rPr>
          <w:rFonts w:ascii="Arial" w:hAnsi="Arial" w:cs="Arial"/>
        </w:rPr>
        <w:t xml:space="preserve">Posteriormente, debido a la necesidad de cubrir a un mayor sector de población y ante la petición de la comunidad, se aceptaron los primeros alumnos varones, convirtiéndose así en una institución de carácter mixto, la cual comenzó a funcionar en las instalaciones de la “vieja Desmotadora”, hasta mediados de 1975 cuando fue trasladado a su actual planta física. El lote que actualmente ocupa la institución, fue adquirido a la señora Luisa Cala de Neira, siendo directora Teresa Acevedo </w:t>
      </w:r>
      <w:r w:rsidR="00EF4C0D">
        <w:rPr>
          <w:rFonts w:ascii="Arial" w:hAnsi="Arial" w:cs="Arial"/>
        </w:rPr>
        <w:t xml:space="preserve">de </w:t>
      </w:r>
      <w:r w:rsidRPr="003C0E65">
        <w:rPr>
          <w:rFonts w:ascii="Arial" w:hAnsi="Arial" w:cs="Arial"/>
        </w:rPr>
        <w:t>Herrera; este se encuentra registrado al igual que su planta física en la Notaria Primera de Moniquirá, bajo el número 448 del 26 de diciembre de 1996.</w:t>
      </w:r>
    </w:p>
    <w:p w14:paraId="2F45BB6B" w14:textId="77777777" w:rsidR="00B52B0A" w:rsidRPr="003C0E65" w:rsidRDefault="00B52B0A" w:rsidP="00B52B0A">
      <w:pPr>
        <w:jc w:val="both"/>
        <w:rPr>
          <w:rFonts w:ascii="Arial" w:hAnsi="Arial" w:cs="Arial"/>
        </w:rPr>
      </w:pPr>
      <w:r w:rsidRPr="003C0E65">
        <w:rPr>
          <w:rFonts w:ascii="Arial" w:hAnsi="Arial" w:cs="Arial"/>
        </w:rPr>
        <w:t>Es justo reconocer la gestión de Gustavo Romero Hernández por aquel entonces gobernador de Boyacá y la de Sacramento Pinzón Mosquera gestor del proyecto de ordenanza mediante el cual se creó el establecimiento educativo, quienes avalaron y otorgaron la aprobación correspondiente para que este importante proyecto fuera una realidad tangible, igualmente reconocer la gestión de Jaime Castro Castro ante el gobierno nacional para la construcción de la actual planta física.</w:t>
      </w:r>
    </w:p>
    <w:p w14:paraId="2133D29D" w14:textId="77777777" w:rsidR="00B52B0A" w:rsidRPr="003C0E65" w:rsidRDefault="00B52B0A" w:rsidP="00B52B0A">
      <w:pPr>
        <w:jc w:val="both"/>
        <w:rPr>
          <w:rFonts w:ascii="Arial" w:hAnsi="Arial" w:cs="Arial"/>
        </w:rPr>
      </w:pPr>
      <w:r w:rsidRPr="003C0E65">
        <w:rPr>
          <w:rFonts w:ascii="Arial" w:hAnsi="Arial" w:cs="Arial"/>
        </w:rPr>
        <w:t>La primera promoción de alumnos fue del grado 4º de bachillerato a comienzos de los años 70s., a los cuales se les concedieron las respectivas certificaciones acreditando el ciclo medio básico, teniendo que complementar su educación en establecimientos educativos de Moniquirá, Puente Nacional, Tunja o Bogotá.</w:t>
      </w:r>
    </w:p>
    <w:p w14:paraId="5C23833C" w14:textId="77777777" w:rsidR="00B52B0A" w:rsidRPr="003C0E65" w:rsidRDefault="00B52B0A" w:rsidP="00B52B0A">
      <w:pPr>
        <w:jc w:val="both"/>
        <w:rPr>
          <w:rFonts w:ascii="Arial" w:hAnsi="Arial" w:cs="Arial"/>
        </w:rPr>
      </w:pPr>
      <w:r w:rsidRPr="003C0E65">
        <w:rPr>
          <w:rFonts w:ascii="Arial" w:hAnsi="Arial" w:cs="Arial"/>
        </w:rPr>
        <w:t>La primera promoción de bachilleres académicos, tuvo lugar en 1979 siendo rector Carlos Arturo Rincón y la última se llevó a cabo en 1993. Como colegio Técnico, Agropecuario y Comercial, comenzó a funcionar en 1992 siendo Rectora Teresa Acevedo de Herrera. La aprobación de estudios se efectuó mediante Resolución Número 06157 del 18 de junio de 1987 para la educación básica académica y el decreto Número 153 del 11 de febrero de 1991 para la modalidad agropecuaria y comercial. En el año 2002 se</w:t>
      </w:r>
      <w:r w:rsidR="005D4ED2">
        <w:rPr>
          <w:rFonts w:ascii="Arial" w:hAnsi="Arial" w:cs="Arial"/>
        </w:rPr>
        <w:t xml:space="preserve"> reglamentó la fusión entre el C</w:t>
      </w:r>
      <w:r w:rsidRPr="003C0E65">
        <w:rPr>
          <w:rFonts w:ascii="Arial" w:hAnsi="Arial" w:cs="Arial"/>
        </w:rPr>
        <w:t>olegio Nacio</w:t>
      </w:r>
      <w:r w:rsidR="005D4ED2">
        <w:rPr>
          <w:rFonts w:ascii="Arial" w:hAnsi="Arial" w:cs="Arial"/>
        </w:rPr>
        <w:t>nalizado Antonio Ricaurte y la C</w:t>
      </w:r>
      <w:r w:rsidRPr="003C0E65">
        <w:rPr>
          <w:rFonts w:ascii="Arial" w:hAnsi="Arial" w:cs="Arial"/>
        </w:rPr>
        <w:t>oncentración Urbana Mixta, quedando una sola Ins</w:t>
      </w:r>
      <w:r w:rsidR="005D4ED2">
        <w:rPr>
          <w:rFonts w:ascii="Arial" w:hAnsi="Arial" w:cs="Arial"/>
        </w:rPr>
        <w:t>titución con</w:t>
      </w:r>
      <w:r w:rsidRPr="003C0E65">
        <w:rPr>
          <w:rFonts w:ascii="Arial" w:hAnsi="Arial" w:cs="Arial"/>
        </w:rPr>
        <w:t xml:space="preserve"> un solo proyecto Educativo Institucional y cuya nueva razón social fue colegio Antonio Ricaurte siendo rectora Nubia Amanda Ramos de Peña.</w:t>
      </w:r>
    </w:p>
    <w:p w14:paraId="596E8976" w14:textId="77777777" w:rsidR="00B52B0A" w:rsidRPr="003C0E65" w:rsidRDefault="00B52B0A" w:rsidP="00B52B0A">
      <w:pPr>
        <w:jc w:val="both"/>
        <w:rPr>
          <w:rFonts w:ascii="Arial" w:hAnsi="Arial" w:cs="Arial"/>
        </w:rPr>
      </w:pPr>
      <w:r w:rsidRPr="003C0E65">
        <w:rPr>
          <w:rFonts w:ascii="Arial" w:hAnsi="Arial" w:cs="Arial"/>
        </w:rPr>
        <w:t>A este momento de la fusión se contaba con (50) licenciados en las diferentes áreas fundamentales y de las especialidades, lo mismo que un pequeño grupo de empleados administrativos (5), y solamente un coordinador para atender los más de 1500 estudiantes en el año 2004 atendidos en dos secciones.</w:t>
      </w:r>
    </w:p>
    <w:p w14:paraId="009C4698" w14:textId="77777777" w:rsidR="00FC6E8F" w:rsidRDefault="00B52B0A" w:rsidP="00B52B0A">
      <w:pPr>
        <w:jc w:val="both"/>
        <w:rPr>
          <w:rFonts w:ascii="Arial" w:hAnsi="Arial" w:cs="Arial"/>
        </w:rPr>
      </w:pPr>
      <w:r w:rsidRPr="003C0E65">
        <w:rPr>
          <w:rFonts w:ascii="Arial" w:hAnsi="Arial" w:cs="Arial"/>
        </w:rPr>
        <w:t>En el año 2005 la Institución Educativa Antonio Ricaurte articula sus dos especialidades</w:t>
      </w:r>
      <w:r w:rsidR="008C1644">
        <w:rPr>
          <w:rFonts w:ascii="Arial" w:hAnsi="Arial" w:cs="Arial"/>
        </w:rPr>
        <w:t>:</w:t>
      </w:r>
      <w:r w:rsidRPr="003C0E65">
        <w:rPr>
          <w:rFonts w:ascii="Arial" w:hAnsi="Arial" w:cs="Arial"/>
        </w:rPr>
        <w:t xml:space="preserve"> comercial y agropecuaria con el Servicio Nacional de Aprendizaje (SENA) </w:t>
      </w:r>
      <w:r w:rsidR="008C1644">
        <w:rPr>
          <w:rFonts w:ascii="Arial" w:hAnsi="Arial" w:cs="Arial"/>
        </w:rPr>
        <w:t>para</w:t>
      </w:r>
      <w:r w:rsidRPr="003C0E65">
        <w:rPr>
          <w:rFonts w:ascii="Arial" w:hAnsi="Arial" w:cs="Arial"/>
        </w:rPr>
        <w:t xml:space="preserve"> que los estudiantes se capaciten en el desarrollo de competencias laborales</w:t>
      </w:r>
      <w:r w:rsidR="008C1644">
        <w:rPr>
          <w:rFonts w:ascii="Arial" w:hAnsi="Arial" w:cs="Arial"/>
        </w:rPr>
        <w:t>,</w:t>
      </w:r>
      <w:r w:rsidRPr="003C0E65">
        <w:rPr>
          <w:rFonts w:ascii="Arial" w:hAnsi="Arial" w:cs="Arial"/>
        </w:rPr>
        <w:t xml:space="preserve"> </w:t>
      </w:r>
      <w:r w:rsidR="008C1644">
        <w:rPr>
          <w:rFonts w:ascii="Arial" w:hAnsi="Arial" w:cs="Arial"/>
        </w:rPr>
        <w:t>permitiéndoles</w:t>
      </w:r>
      <w:r w:rsidRPr="003C0E65">
        <w:rPr>
          <w:rFonts w:ascii="Arial" w:hAnsi="Arial" w:cs="Arial"/>
        </w:rPr>
        <w:t xml:space="preserve"> </w:t>
      </w:r>
      <w:r w:rsidR="008C1644">
        <w:rPr>
          <w:rFonts w:ascii="Arial" w:hAnsi="Arial" w:cs="Arial"/>
        </w:rPr>
        <w:t xml:space="preserve">desarrollar </w:t>
      </w:r>
      <w:r w:rsidRPr="003C0E65">
        <w:rPr>
          <w:rFonts w:ascii="Arial" w:hAnsi="Arial" w:cs="Arial"/>
        </w:rPr>
        <w:t xml:space="preserve">habilidades y destrezas para desempeñarse en la vida productiva </w:t>
      </w:r>
      <w:r w:rsidR="008C1644">
        <w:rPr>
          <w:rFonts w:ascii="Arial" w:hAnsi="Arial" w:cs="Arial"/>
        </w:rPr>
        <w:t>y obtener el Certificado de Aptitud P</w:t>
      </w:r>
      <w:r w:rsidRPr="003C0E65">
        <w:rPr>
          <w:rFonts w:ascii="Arial" w:hAnsi="Arial" w:cs="Arial"/>
        </w:rPr>
        <w:t>rofesional (CAP).</w:t>
      </w:r>
    </w:p>
    <w:p w14:paraId="064CD6B7" w14:textId="77777777" w:rsidR="00B52B0A" w:rsidRPr="008C1644" w:rsidRDefault="00B52B0A" w:rsidP="00B52B0A">
      <w:pPr>
        <w:jc w:val="both"/>
        <w:rPr>
          <w:rFonts w:ascii="Arial" w:hAnsi="Arial" w:cs="Arial"/>
          <w:color w:val="FFC000"/>
        </w:rPr>
      </w:pPr>
      <w:r w:rsidRPr="003C0E65">
        <w:rPr>
          <w:rFonts w:ascii="Arial" w:hAnsi="Arial" w:cs="Arial"/>
        </w:rPr>
        <w:lastRenderedPageBreak/>
        <w:t xml:space="preserve">Con el fin de disminuir los niveles de analfabetismo en el municipio de Santana se implementa el programa de la gobernación de Boyacá CEDEBOY con licencia del 11 de mayo del 2005 Nº 0889 arrojando la primera promoción </w:t>
      </w:r>
      <w:r w:rsidR="00527064">
        <w:rPr>
          <w:rFonts w:ascii="Arial" w:hAnsi="Arial" w:cs="Arial"/>
        </w:rPr>
        <w:t xml:space="preserve">en el año 2008. </w:t>
      </w:r>
      <w:r w:rsidR="00CC57DD">
        <w:rPr>
          <w:rFonts w:ascii="Arial" w:hAnsi="Arial" w:cs="Arial"/>
        </w:rPr>
        <w:t>Sin embargo este programa dejo de funcionar, a cambio fue implementado por la Secretaria de Educación de Boyacá el Programa de Jóvenes y Adultos, el cual ha funcionado durante los últimos ocho años. .</w:t>
      </w:r>
    </w:p>
    <w:p w14:paraId="4CD5E560" w14:textId="77777777" w:rsidR="00B52B0A" w:rsidRPr="003C0E65" w:rsidRDefault="00B52B0A" w:rsidP="00B52B0A">
      <w:pPr>
        <w:jc w:val="both"/>
        <w:rPr>
          <w:rFonts w:ascii="Arial" w:hAnsi="Arial" w:cs="Arial"/>
        </w:rPr>
      </w:pPr>
      <w:r w:rsidRPr="003C0E65">
        <w:rPr>
          <w:rFonts w:ascii="Arial" w:hAnsi="Arial" w:cs="Arial"/>
        </w:rPr>
        <w:t>En el año 2009 se reglamenta nuevamente la fusión entre en la Institución Educativa Antonio Ricaurte y las diferentes escuelas rurales del municipio de Santana mediante resolución Nº 000118 de enero de 2009 que debe ejecutar un solo proyecto educativo institucional y cuya nueva razón social es Institución Educativa Antonio Ricaurte el cual está</w:t>
      </w:r>
      <w:r w:rsidR="007B061B">
        <w:rPr>
          <w:rFonts w:ascii="Arial" w:hAnsi="Arial" w:cs="Arial"/>
        </w:rPr>
        <w:t xml:space="preserve"> siendo regido por el Especialista </w:t>
      </w:r>
      <w:r w:rsidR="003959C4">
        <w:rPr>
          <w:rFonts w:ascii="Arial" w:hAnsi="Arial" w:cs="Arial"/>
        </w:rPr>
        <w:t>Álvaro</w:t>
      </w:r>
      <w:r w:rsidR="007B061B">
        <w:rPr>
          <w:rFonts w:ascii="Arial" w:hAnsi="Arial" w:cs="Arial"/>
        </w:rPr>
        <w:t xml:space="preserve"> Chaparro Rodríguez</w:t>
      </w:r>
      <w:r w:rsidRPr="003C0E65">
        <w:rPr>
          <w:rFonts w:ascii="Arial" w:hAnsi="Arial" w:cs="Arial"/>
        </w:rPr>
        <w:t>.</w:t>
      </w:r>
    </w:p>
    <w:p w14:paraId="44CD705F" w14:textId="77777777" w:rsidR="00B52B0A" w:rsidRDefault="00B52B0A" w:rsidP="00B52B0A">
      <w:pPr>
        <w:jc w:val="both"/>
        <w:rPr>
          <w:rFonts w:ascii="Arial" w:hAnsi="Arial" w:cs="Arial"/>
        </w:rPr>
      </w:pPr>
      <w:r w:rsidRPr="003C0E65">
        <w:rPr>
          <w:rFonts w:ascii="Arial" w:hAnsi="Arial" w:cs="Arial"/>
        </w:rPr>
        <w:t>Cuenta con un Consejo Directivo, Consejo Académico, Asociación de Padres de Familia, Consejo de Estudiantes, el Rector Como su Representante Legal y un excelente grupo de docentes (74) licenciados en las diferentes áreas fundamentales y de las especialidades, 7 empleados administrativos y 3 coordinadoras para atender los más de 2000 estudiantes de básica y media técnica matriculados en el 2009. En los programas de educación para adultos hay 714 personas distribuidos de la siguiente forma: Yo si puedo 230, Transformemos 332 y Alianza Educativa por Colombia 152 estudiantes.</w:t>
      </w:r>
    </w:p>
    <w:p w14:paraId="185CB498" w14:textId="77777777" w:rsidR="008C1644" w:rsidRDefault="008C1644" w:rsidP="00B52B0A">
      <w:pPr>
        <w:jc w:val="both"/>
        <w:rPr>
          <w:rFonts w:ascii="Arial" w:hAnsi="Arial" w:cs="Arial"/>
        </w:rPr>
      </w:pPr>
      <w:r w:rsidRPr="005D4ED2">
        <w:rPr>
          <w:rFonts w:ascii="Arial" w:hAnsi="Arial" w:cs="Arial"/>
        </w:rPr>
        <w:t>En el año 2012 la institució</w:t>
      </w:r>
      <w:r>
        <w:rPr>
          <w:rFonts w:ascii="Arial" w:hAnsi="Arial" w:cs="Arial"/>
        </w:rPr>
        <w:t xml:space="preserve">n se benefició con el programa Todos a Aprender </w:t>
      </w:r>
      <w:r w:rsidRPr="005D4ED2">
        <w:rPr>
          <w:rFonts w:ascii="Arial" w:hAnsi="Arial" w:cs="Arial"/>
        </w:rPr>
        <w:t>(PTA), el cual partió de la necesidad de mejorar los aprendizajes de los estudiantes</w:t>
      </w:r>
      <w:r>
        <w:rPr>
          <w:rFonts w:ascii="Arial" w:hAnsi="Arial" w:cs="Arial"/>
        </w:rPr>
        <w:t>.</w:t>
      </w:r>
    </w:p>
    <w:p w14:paraId="3788FB05" w14:textId="77777777" w:rsidR="008C1644" w:rsidRDefault="005D4ED2" w:rsidP="008C1644">
      <w:pPr>
        <w:jc w:val="both"/>
        <w:rPr>
          <w:rFonts w:ascii="Arial" w:hAnsi="Arial" w:cs="Arial"/>
        </w:rPr>
      </w:pPr>
      <w:r w:rsidRPr="005D4ED2">
        <w:rPr>
          <w:rFonts w:ascii="Arial" w:hAnsi="Arial" w:cs="Arial"/>
        </w:rPr>
        <w:t>En el año 2016 mediante resolución # 007180 del 18 de octubre de 2016 cambia la</w:t>
      </w:r>
      <w:r>
        <w:rPr>
          <w:rFonts w:ascii="Arial" w:hAnsi="Arial" w:cs="Arial"/>
        </w:rPr>
        <w:t xml:space="preserve"> </w:t>
      </w:r>
      <w:r w:rsidRPr="005D4ED2">
        <w:rPr>
          <w:rFonts w:ascii="Arial" w:hAnsi="Arial" w:cs="Arial"/>
        </w:rPr>
        <w:t xml:space="preserve">razón social convirtiéndose en </w:t>
      </w:r>
      <w:r w:rsidR="00FC10F6">
        <w:rPr>
          <w:rFonts w:ascii="Arial" w:hAnsi="Arial" w:cs="Arial"/>
        </w:rPr>
        <w:t>“</w:t>
      </w:r>
      <w:r w:rsidRPr="005D4ED2">
        <w:rPr>
          <w:rFonts w:ascii="Arial" w:hAnsi="Arial" w:cs="Arial"/>
        </w:rPr>
        <w:t xml:space="preserve">Institución Educativa </w:t>
      </w:r>
      <w:r>
        <w:rPr>
          <w:rFonts w:ascii="Arial" w:hAnsi="Arial" w:cs="Arial"/>
        </w:rPr>
        <w:t>Té</w:t>
      </w:r>
      <w:r w:rsidR="00FC10F6">
        <w:rPr>
          <w:rFonts w:ascii="Arial" w:hAnsi="Arial" w:cs="Arial"/>
        </w:rPr>
        <w:t>cnica Antonio Ricaurte”. E</w:t>
      </w:r>
      <w:r>
        <w:rPr>
          <w:rFonts w:ascii="Arial" w:hAnsi="Arial" w:cs="Arial"/>
        </w:rPr>
        <w:t xml:space="preserve">n la </w:t>
      </w:r>
      <w:r w:rsidRPr="005D4ED2">
        <w:rPr>
          <w:rFonts w:ascii="Arial" w:hAnsi="Arial" w:cs="Arial"/>
        </w:rPr>
        <w:t xml:space="preserve">actualidad cuenta con un Consejo Directivo, Consejo </w:t>
      </w:r>
      <w:r>
        <w:rPr>
          <w:rFonts w:ascii="Arial" w:hAnsi="Arial" w:cs="Arial"/>
        </w:rPr>
        <w:t xml:space="preserve">Académico, </w:t>
      </w:r>
      <w:r w:rsidR="00CC57DD">
        <w:rPr>
          <w:rFonts w:ascii="Arial" w:hAnsi="Arial" w:cs="Arial"/>
        </w:rPr>
        <w:t>Consejo de Padres</w:t>
      </w:r>
      <w:r w:rsidRPr="005D4ED2">
        <w:rPr>
          <w:rFonts w:ascii="Arial" w:hAnsi="Arial" w:cs="Arial"/>
        </w:rPr>
        <w:t>, Con</w:t>
      </w:r>
      <w:r w:rsidR="008C1644">
        <w:rPr>
          <w:rFonts w:ascii="Arial" w:hAnsi="Arial" w:cs="Arial"/>
        </w:rPr>
        <w:t>sejo de Estudiantes, el Rector c</w:t>
      </w:r>
      <w:r>
        <w:rPr>
          <w:rFonts w:ascii="Arial" w:hAnsi="Arial" w:cs="Arial"/>
        </w:rPr>
        <w:t xml:space="preserve">omo su Representante Legal y un </w:t>
      </w:r>
      <w:r w:rsidRPr="005D4ED2">
        <w:rPr>
          <w:rFonts w:ascii="Arial" w:hAnsi="Arial" w:cs="Arial"/>
        </w:rPr>
        <w:t>ex</w:t>
      </w:r>
      <w:r w:rsidR="00FC10F6">
        <w:rPr>
          <w:rFonts w:ascii="Arial" w:hAnsi="Arial" w:cs="Arial"/>
        </w:rPr>
        <w:t>celente grupo de docentes (56) Licenciados, Especialistas, M</w:t>
      </w:r>
      <w:r w:rsidRPr="005D4ED2">
        <w:rPr>
          <w:rFonts w:ascii="Arial" w:hAnsi="Arial" w:cs="Arial"/>
        </w:rPr>
        <w:t>agister en las diferentes</w:t>
      </w:r>
      <w:r>
        <w:rPr>
          <w:rFonts w:ascii="Arial" w:hAnsi="Arial" w:cs="Arial"/>
        </w:rPr>
        <w:t xml:space="preserve"> </w:t>
      </w:r>
      <w:r w:rsidR="00FC10F6">
        <w:rPr>
          <w:rFonts w:ascii="Arial" w:hAnsi="Arial" w:cs="Arial"/>
        </w:rPr>
        <w:t xml:space="preserve">áreas fundamentales y de las Especialidades, </w:t>
      </w:r>
      <w:r w:rsidRPr="005D4ED2">
        <w:rPr>
          <w:rFonts w:ascii="Arial" w:hAnsi="Arial" w:cs="Arial"/>
        </w:rPr>
        <w:t>9 admi</w:t>
      </w:r>
      <w:r>
        <w:rPr>
          <w:rFonts w:ascii="Arial" w:hAnsi="Arial" w:cs="Arial"/>
        </w:rPr>
        <w:t>nistrativos, 5 Directivos</w:t>
      </w:r>
      <w:r w:rsidR="00CC57DD">
        <w:rPr>
          <w:rFonts w:ascii="Arial" w:hAnsi="Arial" w:cs="Arial"/>
        </w:rPr>
        <w:t xml:space="preserve"> docentes</w:t>
      </w:r>
      <w:r>
        <w:rPr>
          <w:rFonts w:ascii="Arial" w:hAnsi="Arial" w:cs="Arial"/>
        </w:rPr>
        <w:t xml:space="preserve"> y una </w:t>
      </w:r>
      <w:r w:rsidRPr="005D4ED2">
        <w:rPr>
          <w:rFonts w:ascii="Arial" w:hAnsi="Arial" w:cs="Arial"/>
        </w:rPr>
        <w:t>docente Orientadora vinculada a la planta docente.</w:t>
      </w:r>
      <w:r w:rsidR="00FC10F6">
        <w:rPr>
          <w:rFonts w:ascii="Arial" w:hAnsi="Arial" w:cs="Arial"/>
        </w:rPr>
        <w:t xml:space="preserve"> </w:t>
      </w:r>
    </w:p>
    <w:p w14:paraId="1D12B374" w14:textId="016CF6A9" w:rsidR="008C1644" w:rsidRPr="003C0E65" w:rsidRDefault="00C732A0" w:rsidP="00C9793E">
      <w:pPr>
        <w:jc w:val="both"/>
        <w:rPr>
          <w:rFonts w:ascii="Arial" w:hAnsi="Arial" w:cs="Arial"/>
        </w:rPr>
      </w:pPr>
      <w:r>
        <w:rPr>
          <w:rFonts w:ascii="Arial" w:hAnsi="Arial" w:cs="Arial"/>
        </w:rPr>
        <w:t>Actualmente (202</w:t>
      </w:r>
      <w:r w:rsidR="004F5A25">
        <w:rPr>
          <w:rFonts w:ascii="Arial" w:hAnsi="Arial" w:cs="Arial"/>
        </w:rPr>
        <w:t>4</w:t>
      </w:r>
      <w:r w:rsidR="008C1644">
        <w:rPr>
          <w:rFonts w:ascii="Arial" w:hAnsi="Arial" w:cs="Arial"/>
        </w:rPr>
        <w:t>) s</w:t>
      </w:r>
      <w:r>
        <w:rPr>
          <w:rFonts w:ascii="Arial" w:hAnsi="Arial" w:cs="Arial"/>
        </w:rPr>
        <w:t>e atienden 1</w:t>
      </w:r>
      <w:r w:rsidR="004F5A25">
        <w:rPr>
          <w:rFonts w:ascii="Arial" w:hAnsi="Arial" w:cs="Arial"/>
        </w:rPr>
        <w:t>115 es</w:t>
      </w:r>
      <w:r w:rsidR="005D4ED2" w:rsidRPr="005D4ED2">
        <w:rPr>
          <w:rFonts w:ascii="Arial" w:hAnsi="Arial" w:cs="Arial"/>
        </w:rPr>
        <w:t>tudiantes matricu</w:t>
      </w:r>
      <w:r w:rsidR="008C1644">
        <w:rPr>
          <w:rFonts w:ascii="Arial" w:hAnsi="Arial" w:cs="Arial"/>
        </w:rPr>
        <w:t>lados en B</w:t>
      </w:r>
      <w:r w:rsidR="00FC10F6">
        <w:rPr>
          <w:rFonts w:ascii="Arial" w:hAnsi="Arial" w:cs="Arial"/>
        </w:rPr>
        <w:t>ás</w:t>
      </w:r>
      <w:r w:rsidR="008C1644">
        <w:rPr>
          <w:rFonts w:ascii="Arial" w:hAnsi="Arial" w:cs="Arial"/>
        </w:rPr>
        <w:t>ica y Media T</w:t>
      </w:r>
      <w:r w:rsidR="00FC10F6">
        <w:rPr>
          <w:rFonts w:ascii="Arial" w:hAnsi="Arial" w:cs="Arial"/>
        </w:rPr>
        <w:t>écnica</w:t>
      </w:r>
      <w:r w:rsidR="00C9793E">
        <w:rPr>
          <w:rFonts w:ascii="Arial" w:hAnsi="Arial" w:cs="Arial"/>
        </w:rPr>
        <w:t>. C</w:t>
      </w:r>
      <w:r w:rsidR="008C1644">
        <w:rPr>
          <w:rFonts w:ascii="Arial" w:hAnsi="Arial" w:cs="Arial"/>
        </w:rPr>
        <w:t>umpl</w:t>
      </w:r>
      <w:r w:rsidR="00C9793E">
        <w:rPr>
          <w:rFonts w:ascii="Arial" w:hAnsi="Arial" w:cs="Arial"/>
        </w:rPr>
        <w:t xml:space="preserve">idos </w:t>
      </w:r>
      <w:r w:rsidR="008C1644">
        <w:rPr>
          <w:rFonts w:ascii="Arial" w:hAnsi="Arial" w:cs="Arial"/>
        </w:rPr>
        <w:t>los requerimientos est</w:t>
      </w:r>
      <w:r w:rsidR="00C9793E">
        <w:rPr>
          <w:rFonts w:ascii="Arial" w:hAnsi="Arial" w:cs="Arial"/>
        </w:rPr>
        <w:t>a</w:t>
      </w:r>
      <w:r w:rsidR="008C1644">
        <w:rPr>
          <w:rFonts w:ascii="Arial" w:hAnsi="Arial" w:cs="Arial"/>
        </w:rPr>
        <w:t>blecidos por la Institución</w:t>
      </w:r>
      <w:r w:rsidR="00C9793E">
        <w:rPr>
          <w:rFonts w:ascii="Arial" w:hAnsi="Arial" w:cs="Arial"/>
        </w:rPr>
        <w:t>, los estudiantes de Grado ONCE</w:t>
      </w:r>
      <w:r w:rsidR="008C1644">
        <w:rPr>
          <w:rFonts w:ascii="Arial" w:hAnsi="Arial" w:cs="Arial"/>
        </w:rPr>
        <w:t xml:space="preserve"> </w:t>
      </w:r>
      <w:r w:rsidR="00C9793E">
        <w:rPr>
          <w:rFonts w:ascii="Arial" w:hAnsi="Arial" w:cs="Arial"/>
        </w:rPr>
        <w:t>reciben el título de Bachiller Técnico Agropecuario o Bachiller Técnico Comercial y el Certificado de Aptitud Profesional otorgado por el SENA</w:t>
      </w:r>
      <w:r w:rsidR="00CC57DD">
        <w:rPr>
          <w:rFonts w:ascii="Arial" w:hAnsi="Arial" w:cs="Arial"/>
        </w:rPr>
        <w:t>, a través del proceso de articulación</w:t>
      </w:r>
      <w:r w:rsidR="00C9793E">
        <w:rPr>
          <w:rFonts w:ascii="Arial" w:hAnsi="Arial" w:cs="Arial"/>
        </w:rPr>
        <w:t xml:space="preserve">. </w:t>
      </w:r>
      <w:r w:rsidR="00FC10F6" w:rsidRPr="00FC10F6">
        <w:rPr>
          <w:rFonts w:ascii="Arial" w:hAnsi="Arial" w:cs="Arial"/>
        </w:rPr>
        <w:t xml:space="preserve"> </w:t>
      </w:r>
      <w:r w:rsidR="00FC10F6" w:rsidRPr="005D4ED2">
        <w:rPr>
          <w:rFonts w:ascii="Arial" w:hAnsi="Arial" w:cs="Arial"/>
        </w:rPr>
        <w:t xml:space="preserve">En </w:t>
      </w:r>
      <w:r w:rsidR="00CC57DD">
        <w:rPr>
          <w:rFonts w:ascii="Arial" w:hAnsi="Arial" w:cs="Arial"/>
        </w:rPr>
        <w:t>P</w:t>
      </w:r>
      <w:r w:rsidR="00FC10F6" w:rsidRPr="005D4ED2">
        <w:rPr>
          <w:rFonts w:ascii="Arial" w:hAnsi="Arial" w:cs="Arial"/>
        </w:rPr>
        <w:t xml:space="preserve">rogramas de </w:t>
      </w:r>
      <w:r w:rsidR="00CC57DD">
        <w:rPr>
          <w:rFonts w:ascii="Arial" w:hAnsi="Arial" w:cs="Arial"/>
        </w:rPr>
        <w:t>E</w:t>
      </w:r>
      <w:r w:rsidR="00FC10F6" w:rsidRPr="005D4ED2">
        <w:rPr>
          <w:rFonts w:ascii="Arial" w:hAnsi="Arial" w:cs="Arial"/>
        </w:rPr>
        <w:t xml:space="preserve">ducación para </w:t>
      </w:r>
      <w:r w:rsidR="00CC57DD">
        <w:rPr>
          <w:rFonts w:ascii="Arial" w:hAnsi="Arial" w:cs="Arial"/>
        </w:rPr>
        <w:t>J</w:t>
      </w:r>
      <w:r w:rsidR="00FC10F6" w:rsidRPr="005D4ED2">
        <w:rPr>
          <w:rFonts w:ascii="Arial" w:hAnsi="Arial" w:cs="Arial"/>
        </w:rPr>
        <w:t>óve</w:t>
      </w:r>
      <w:r w:rsidR="008C1644">
        <w:rPr>
          <w:rFonts w:ascii="Arial" w:hAnsi="Arial" w:cs="Arial"/>
        </w:rPr>
        <w:t xml:space="preserve">nes y </w:t>
      </w:r>
      <w:r w:rsidR="00CC57DD">
        <w:rPr>
          <w:rFonts w:ascii="Arial" w:hAnsi="Arial" w:cs="Arial"/>
        </w:rPr>
        <w:t>A</w:t>
      </w:r>
      <w:r w:rsidR="008C1644">
        <w:rPr>
          <w:rFonts w:ascii="Arial" w:hAnsi="Arial" w:cs="Arial"/>
        </w:rPr>
        <w:t xml:space="preserve">dultos </w:t>
      </w:r>
      <w:r w:rsidR="00CC57DD">
        <w:rPr>
          <w:rFonts w:ascii="Arial" w:hAnsi="Arial" w:cs="Arial"/>
        </w:rPr>
        <w:t>funciono en el año 2021, con el modelo educativo propuesta de aprendizaje para cambiar entornos sociales (PACES) CICLO LECTIVO ESPECIAL INTEGRADO CLEI 1</w:t>
      </w:r>
      <w:r w:rsidR="00DB3829">
        <w:rPr>
          <w:rFonts w:ascii="Arial" w:hAnsi="Arial" w:cs="Arial"/>
        </w:rPr>
        <w:t>.</w:t>
      </w:r>
    </w:p>
    <w:p w14:paraId="717B2B4D" w14:textId="77777777" w:rsidR="00B52B0A" w:rsidRDefault="00C9793E" w:rsidP="00B52B0A">
      <w:pPr>
        <w:jc w:val="both"/>
        <w:rPr>
          <w:rFonts w:ascii="Arial" w:hAnsi="Arial" w:cs="Arial"/>
        </w:rPr>
      </w:pPr>
      <w:r>
        <w:rPr>
          <w:rFonts w:ascii="Arial" w:hAnsi="Arial" w:cs="Arial"/>
        </w:rPr>
        <w:t>La I</w:t>
      </w:r>
      <w:r w:rsidR="00B52B0A" w:rsidRPr="003C0E65">
        <w:rPr>
          <w:rFonts w:ascii="Arial" w:hAnsi="Arial" w:cs="Arial"/>
        </w:rPr>
        <w:t xml:space="preserve">nstitución </w:t>
      </w:r>
      <w:r>
        <w:rPr>
          <w:rFonts w:ascii="Arial" w:hAnsi="Arial" w:cs="Arial"/>
        </w:rPr>
        <w:t>actualmente es</w:t>
      </w:r>
      <w:r w:rsidR="00B52B0A" w:rsidRPr="003C0E65">
        <w:rPr>
          <w:rFonts w:ascii="Arial" w:hAnsi="Arial" w:cs="Arial"/>
        </w:rPr>
        <w:t xml:space="preserve"> considerad</w:t>
      </w:r>
      <w:r>
        <w:rPr>
          <w:rFonts w:ascii="Arial" w:hAnsi="Arial" w:cs="Arial"/>
        </w:rPr>
        <w:t>a</w:t>
      </w:r>
      <w:r w:rsidR="00B52B0A" w:rsidRPr="003C0E65">
        <w:rPr>
          <w:rFonts w:ascii="Arial" w:hAnsi="Arial" w:cs="Arial"/>
        </w:rPr>
        <w:t xml:space="preserve"> como un</w:t>
      </w:r>
      <w:r w:rsidR="00DB3829">
        <w:rPr>
          <w:rFonts w:ascii="Arial" w:hAnsi="Arial" w:cs="Arial"/>
        </w:rPr>
        <w:t>a</w:t>
      </w:r>
      <w:r w:rsidR="00B52B0A" w:rsidRPr="003C0E65">
        <w:rPr>
          <w:rFonts w:ascii="Arial" w:hAnsi="Arial" w:cs="Arial"/>
        </w:rPr>
        <w:t xml:space="preserve"> de l</w:t>
      </w:r>
      <w:r w:rsidR="00DB3829">
        <w:rPr>
          <w:rFonts w:ascii="Arial" w:hAnsi="Arial" w:cs="Arial"/>
        </w:rPr>
        <w:t>a</w:t>
      </w:r>
      <w:r w:rsidR="00B52B0A" w:rsidRPr="003C0E65">
        <w:rPr>
          <w:rFonts w:ascii="Arial" w:hAnsi="Arial" w:cs="Arial"/>
        </w:rPr>
        <w:t xml:space="preserve">s mejores de la región, no solo por su planta física y organización sino porque contribuye al </w:t>
      </w:r>
      <w:r>
        <w:rPr>
          <w:rFonts w:ascii="Arial" w:hAnsi="Arial" w:cs="Arial"/>
        </w:rPr>
        <w:t>desarrollo de la P</w:t>
      </w:r>
      <w:r w:rsidR="00B52B0A" w:rsidRPr="003C0E65">
        <w:rPr>
          <w:rFonts w:ascii="Arial" w:hAnsi="Arial" w:cs="Arial"/>
        </w:rPr>
        <w:t>rovincia mediante la capacitación técnica de sus estudiantes. Su emblema “CIENCIA Y LIBERTAD”, procura la meta final</w:t>
      </w:r>
      <w:r>
        <w:rPr>
          <w:rFonts w:ascii="Arial" w:hAnsi="Arial" w:cs="Arial"/>
        </w:rPr>
        <w:t>,</w:t>
      </w:r>
      <w:r w:rsidR="00B52B0A" w:rsidRPr="003C0E65">
        <w:rPr>
          <w:rFonts w:ascii="Arial" w:hAnsi="Arial" w:cs="Arial"/>
        </w:rPr>
        <w:t xml:space="preserve"> cual es la de formar lideres capaces de lograr un futuro mejor para Santana y Colombia.</w:t>
      </w:r>
    </w:p>
    <w:p w14:paraId="1D3911BA" w14:textId="77777777" w:rsidR="00DE0B92" w:rsidRPr="003C0E65" w:rsidRDefault="00DE0B92" w:rsidP="00DE0B92">
      <w:pPr>
        <w:pStyle w:val="Textoindependiente"/>
        <w:rPr>
          <w:rFonts w:ascii="Arial" w:hAnsi="Arial" w:cs="Arial"/>
          <w:sz w:val="22"/>
          <w:szCs w:val="22"/>
        </w:rPr>
      </w:pPr>
    </w:p>
    <w:p w14:paraId="3169BDA6" w14:textId="77777777" w:rsidR="00DE0B92" w:rsidRDefault="00B52B0A" w:rsidP="00DE0B92">
      <w:pPr>
        <w:pStyle w:val="Textoindependiente"/>
        <w:rPr>
          <w:rFonts w:ascii="Arial" w:hAnsi="Arial" w:cs="Arial"/>
          <w:b/>
          <w:sz w:val="22"/>
          <w:szCs w:val="22"/>
        </w:rPr>
      </w:pPr>
      <w:r w:rsidRPr="003C0E65">
        <w:rPr>
          <w:rFonts w:ascii="Arial" w:hAnsi="Arial" w:cs="Arial"/>
          <w:b/>
          <w:sz w:val="22"/>
          <w:szCs w:val="22"/>
        </w:rPr>
        <w:t>1.3. CONTEXTO SITUACIONAL</w:t>
      </w:r>
    </w:p>
    <w:p w14:paraId="409D622C" w14:textId="77777777" w:rsidR="00527064" w:rsidRDefault="00527064" w:rsidP="007478E5">
      <w:pPr>
        <w:jc w:val="both"/>
        <w:rPr>
          <w:rFonts w:ascii="Arial" w:hAnsi="Arial" w:cs="Arial"/>
          <w:b/>
          <w:bCs/>
        </w:rPr>
      </w:pPr>
    </w:p>
    <w:p w14:paraId="70CBF5CB" w14:textId="11BB17E0" w:rsidR="007478E5" w:rsidRPr="009E1B05" w:rsidRDefault="007478E5" w:rsidP="007478E5">
      <w:pPr>
        <w:jc w:val="both"/>
        <w:rPr>
          <w:rFonts w:ascii="Arial" w:hAnsi="Arial" w:cs="Arial"/>
        </w:rPr>
      </w:pPr>
      <w:r>
        <w:rPr>
          <w:rFonts w:ascii="Arial" w:hAnsi="Arial" w:cs="Arial"/>
          <w:b/>
          <w:bCs/>
        </w:rPr>
        <w:t xml:space="preserve">1.3.1. </w:t>
      </w:r>
      <w:r w:rsidRPr="009E1B05">
        <w:rPr>
          <w:rFonts w:ascii="Arial" w:hAnsi="Arial" w:cs="Arial"/>
          <w:b/>
          <w:bCs/>
        </w:rPr>
        <w:t xml:space="preserve">Aspecto Geográfico. </w:t>
      </w:r>
      <w:r w:rsidRPr="009E1B05">
        <w:rPr>
          <w:rFonts w:ascii="Arial" w:hAnsi="Arial" w:cs="Arial"/>
        </w:rPr>
        <w:t xml:space="preserve">Santana, está localizado sobre 6 grados 03 minutos de latitud norte y 73 grados 28 minutos de longitud al oeste del meridiano de Greenwich. Su altura sobre el nivel del mar </w:t>
      </w:r>
      <w:r>
        <w:rPr>
          <w:rFonts w:ascii="Arial" w:hAnsi="Arial" w:cs="Arial"/>
        </w:rPr>
        <w:t>es de</w:t>
      </w:r>
      <w:r w:rsidR="00D81C65">
        <w:rPr>
          <w:rFonts w:ascii="Arial" w:hAnsi="Arial" w:cs="Arial"/>
        </w:rPr>
        <w:t xml:space="preserve"> </w:t>
      </w:r>
      <w:r w:rsidRPr="009E1B05">
        <w:rPr>
          <w:rFonts w:ascii="Arial" w:hAnsi="Arial" w:cs="Arial"/>
        </w:rPr>
        <w:t xml:space="preserve">1520 metros. Su temperatura media es de 18 a 24 </w:t>
      </w:r>
      <w:r w:rsidR="00D81C65">
        <w:rPr>
          <w:rFonts w:ascii="Arial" w:hAnsi="Arial" w:cs="Arial"/>
        </w:rPr>
        <w:t>º C</w:t>
      </w:r>
      <w:r>
        <w:rPr>
          <w:rFonts w:ascii="Arial" w:hAnsi="Arial" w:cs="Arial"/>
        </w:rPr>
        <w:t>;</w:t>
      </w:r>
      <w:r w:rsidRPr="009E1B05">
        <w:rPr>
          <w:rFonts w:ascii="Arial" w:hAnsi="Arial" w:cs="Arial"/>
        </w:rPr>
        <w:t xml:space="preserve"> su extensión es de 69 Kilómetros cuadrados. Se encuentra ubicada al nororiente del Departamento de Boyacá, sobre la carretera cent</w:t>
      </w:r>
      <w:r>
        <w:rPr>
          <w:rFonts w:ascii="Arial" w:hAnsi="Arial" w:cs="Arial"/>
        </w:rPr>
        <w:t>ral vía de Bucaramanga a Bogotá. L</w:t>
      </w:r>
      <w:r w:rsidRPr="009E1B05">
        <w:rPr>
          <w:rFonts w:ascii="Arial" w:hAnsi="Arial" w:cs="Arial"/>
        </w:rPr>
        <w:t>imita por el norte con Suaita, por el occidente con Guepsa y San Benito (Santander), por el oriente con Chitaraque y por el sur San José de Pare (Boyacá)</w:t>
      </w:r>
      <w:r>
        <w:rPr>
          <w:rFonts w:ascii="Arial" w:hAnsi="Arial" w:cs="Arial"/>
        </w:rPr>
        <w:t>. S</w:t>
      </w:r>
      <w:r w:rsidRPr="009E1B05">
        <w:rPr>
          <w:rFonts w:ascii="Arial" w:hAnsi="Arial" w:cs="Arial"/>
        </w:rPr>
        <w:t>u clima es templado y su hidrografía está compuesta por los ríos Suárez y Lenguaruco.</w:t>
      </w:r>
    </w:p>
    <w:p w14:paraId="5BA15558" w14:textId="77777777" w:rsidR="007478E5" w:rsidRPr="009E1B05" w:rsidRDefault="007478E5" w:rsidP="007478E5">
      <w:pPr>
        <w:jc w:val="both"/>
        <w:rPr>
          <w:rFonts w:ascii="Arial" w:hAnsi="Arial" w:cs="Arial"/>
        </w:rPr>
      </w:pPr>
      <w:r>
        <w:rPr>
          <w:rFonts w:ascii="Arial" w:hAnsi="Arial" w:cs="Arial"/>
          <w:b/>
          <w:bCs/>
        </w:rPr>
        <w:t xml:space="preserve">1.3.2. </w:t>
      </w:r>
      <w:r w:rsidRPr="009E1B05">
        <w:rPr>
          <w:rFonts w:ascii="Arial" w:hAnsi="Arial" w:cs="Arial"/>
          <w:b/>
          <w:bCs/>
        </w:rPr>
        <w:t xml:space="preserve">Aspecto político. </w:t>
      </w:r>
      <w:r w:rsidRPr="009E1B05">
        <w:rPr>
          <w:rFonts w:ascii="Arial" w:hAnsi="Arial" w:cs="Arial"/>
        </w:rPr>
        <w:t>El municipio se encuentra dividido en 7 veredas: San Isidro, San Juan, San pedro, San Emigdio, San Martín, Santa Bárbara y San Roque y el Casco Urbano.</w:t>
      </w:r>
    </w:p>
    <w:p w14:paraId="575400B0" w14:textId="518FB940" w:rsidR="007478E5" w:rsidRPr="009E1B05" w:rsidRDefault="007478E5" w:rsidP="007478E5">
      <w:pPr>
        <w:jc w:val="both"/>
        <w:rPr>
          <w:rFonts w:ascii="Arial" w:hAnsi="Arial" w:cs="Arial"/>
        </w:rPr>
      </w:pPr>
      <w:r>
        <w:rPr>
          <w:rFonts w:ascii="Arial" w:hAnsi="Arial" w:cs="Arial"/>
          <w:b/>
        </w:rPr>
        <w:t xml:space="preserve">1.3.3. </w:t>
      </w:r>
      <w:r w:rsidRPr="009E1B05">
        <w:rPr>
          <w:rFonts w:ascii="Arial" w:hAnsi="Arial" w:cs="Arial"/>
          <w:b/>
          <w:bCs/>
        </w:rPr>
        <w:t xml:space="preserve">Aspecto Económico.  </w:t>
      </w:r>
      <w:r w:rsidRPr="009E1B05">
        <w:rPr>
          <w:rFonts w:ascii="Arial" w:hAnsi="Arial" w:cs="Arial"/>
        </w:rPr>
        <w:t xml:space="preserve">Su actividad económica inicio con el cultivo del algodón, tabaco y café. La producción agrícola es la base de la economía en el municipio, especialmente en lo que hace referencia al mono cultivo de la caña </w:t>
      </w:r>
      <w:r w:rsidR="00DB3829">
        <w:rPr>
          <w:rFonts w:ascii="Arial" w:hAnsi="Arial" w:cs="Arial"/>
        </w:rPr>
        <w:t>panelera</w:t>
      </w:r>
      <w:r w:rsidRPr="009E1B05">
        <w:rPr>
          <w:rFonts w:ascii="Arial" w:hAnsi="Arial" w:cs="Arial"/>
        </w:rPr>
        <w:t xml:space="preserve"> para la producción de la panela</w:t>
      </w:r>
      <w:r>
        <w:rPr>
          <w:rFonts w:ascii="Arial" w:hAnsi="Arial" w:cs="Arial"/>
        </w:rPr>
        <w:t>;</w:t>
      </w:r>
      <w:r w:rsidRPr="009E1B05">
        <w:rPr>
          <w:rFonts w:ascii="Arial" w:hAnsi="Arial" w:cs="Arial"/>
        </w:rPr>
        <w:t xml:space="preserve"> en menor escala esta la diversificación de los cultivos de café, plátano,</w:t>
      </w:r>
      <w:r>
        <w:rPr>
          <w:rFonts w:ascii="Arial" w:hAnsi="Arial" w:cs="Arial"/>
        </w:rPr>
        <w:t xml:space="preserve"> cacao, cítricos y frutales; de</w:t>
      </w:r>
      <w:r w:rsidRPr="009E1B05">
        <w:rPr>
          <w:rFonts w:ascii="Arial" w:hAnsi="Arial" w:cs="Arial"/>
        </w:rPr>
        <w:t xml:space="preserve"> otra parte</w:t>
      </w:r>
      <w:r w:rsidR="00D81C65">
        <w:rPr>
          <w:rFonts w:ascii="Arial" w:hAnsi="Arial" w:cs="Arial"/>
        </w:rPr>
        <w:t>,</w:t>
      </w:r>
      <w:r w:rsidRPr="009E1B05">
        <w:rPr>
          <w:rFonts w:ascii="Arial" w:hAnsi="Arial" w:cs="Arial"/>
        </w:rPr>
        <w:t xml:space="preserve"> está la porcicultura, ganadería, piscicultura, entre otros. Su principal industria es la panela, razón por la cual se denomina a Santana </w:t>
      </w:r>
      <w:r w:rsidRPr="009E1B05">
        <w:rPr>
          <w:rFonts w:ascii="Arial" w:hAnsi="Arial" w:cs="Arial"/>
          <w:bCs/>
        </w:rPr>
        <w:t>LA CAPITAL PANELERA.</w:t>
      </w:r>
    </w:p>
    <w:p w14:paraId="615465DC" w14:textId="77777777" w:rsidR="004721E6" w:rsidRDefault="004721E6" w:rsidP="004721E6">
      <w:pPr>
        <w:spacing w:after="0"/>
        <w:jc w:val="both"/>
        <w:rPr>
          <w:rFonts w:ascii="Arial" w:eastAsia="Arial" w:hAnsi="Arial" w:cs="Arial"/>
          <w:color w:val="000000"/>
        </w:rPr>
      </w:pPr>
    </w:p>
    <w:p w14:paraId="7DD48711" w14:textId="77777777" w:rsidR="004721E6" w:rsidRDefault="004721E6" w:rsidP="004721E6">
      <w:pPr>
        <w:spacing w:after="0"/>
        <w:jc w:val="both"/>
        <w:rPr>
          <w:rFonts w:ascii="Arial" w:eastAsia="Arial" w:hAnsi="Arial" w:cs="Arial"/>
          <w:color w:val="000000"/>
        </w:rPr>
      </w:pPr>
      <w:r>
        <w:rPr>
          <w:rFonts w:ascii="Arial" w:eastAsia="Arial" w:hAnsi="Arial" w:cs="Arial"/>
          <w:noProof/>
          <w:color w:val="000000"/>
        </w:rPr>
        <w:drawing>
          <wp:inline distT="0" distB="0" distL="0" distR="0" wp14:anchorId="78A2E07E" wp14:editId="1B8B4AD2">
            <wp:extent cx="5942965" cy="3627120"/>
            <wp:effectExtent l="0" t="0" r="0" b="0"/>
            <wp:docPr id="3" name="Imagen 2"/>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10"/>
                    <a:stretch/>
                  </pic:blipFill>
                  <pic:spPr bwMode="auto">
                    <a:xfrm>
                      <a:off x="0" y="0"/>
                      <a:ext cx="5943599" cy="3627636"/>
                    </a:xfrm>
                    <a:prstGeom prst="rect">
                      <a:avLst/>
                    </a:prstGeom>
                  </pic:spPr>
                </pic:pic>
              </a:graphicData>
            </a:graphic>
          </wp:inline>
        </w:drawing>
      </w:r>
    </w:p>
    <w:p w14:paraId="5D4E8D1D" w14:textId="77777777" w:rsidR="004721E6" w:rsidRDefault="004721E6" w:rsidP="004721E6">
      <w:pPr>
        <w:spacing w:after="0"/>
        <w:rPr>
          <w:rFonts w:ascii="Arial" w:eastAsia="Arial" w:hAnsi="Arial" w:cs="Arial"/>
          <w:color w:val="000000"/>
        </w:rPr>
      </w:pPr>
    </w:p>
    <w:p w14:paraId="298867C8" w14:textId="7EF69231" w:rsidR="004721E6" w:rsidRDefault="00F95F1C" w:rsidP="00F95F1C">
      <w:pPr>
        <w:spacing w:after="0"/>
        <w:jc w:val="both"/>
        <w:rPr>
          <w:rFonts w:ascii="Arial" w:eastAsia="Arial" w:hAnsi="Arial" w:cs="Arial"/>
          <w:color w:val="000000"/>
        </w:rPr>
      </w:pPr>
      <w:r>
        <w:rPr>
          <w:rFonts w:ascii="Arial" w:eastAsia="Arial" w:hAnsi="Arial" w:cs="Arial"/>
        </w:rPr>
        <w:t xml:space="preserve">Figura No. 1. Ubicación </w:t>
      </w:r>
      <w:r>
        <w:rPr>
          <w:rFonts w:ascii="Arial" w:eastAsia="Arial" w:hAnsi="Arial" w:cs="Arial"/>
          <w:color w:val="000000"/>
        </w:rPr>
        <w:t xml:space="preserve">geográfica del municipio de Santana Boyacá. </w:t>
      </w:r>
      <w:r w:rsidR="004721E6">
        <w:rPr>
          <w:rFonts w:ascii="Arial" w:eastAsia="Arial" w:hAnsi="Arial" w:cs="Arial"/>
          <w:color w:val="000000"/>
        </w:rPr>
        <w:t>Fuente: Openstreetmap</w:t>
      </w:r>
      <w:r>
        <w:rPr>
          <w:rFonts w:ascii="Arial" w:eastAsia="Arial" w:hAnsi="Arial" w:cs="Arial"/>
          <w:color w:val="000000"/>
        </w:rPr>
        <w:t>.</w:t>
      </w:r>
    </w:p>
    <w:p w14:paraId="19EB04DB" w14:textId="77777777" w:rsidR="007478E5" w:rsidRPr="007478E5" w:rsidRDefault="007478E5" w:rsidP="00DE0B92">
      <w:pPr>
        <w:pStyle w:val="Textoindependiente"/>
        <w:rPr>
          <w:rFonts w:ascii="Arial" w:hAnsi="Arial" w:cs="Arial"/>
          <w:b/>
          <w:sz w:val="22"/>
          <w:szCs w:val="22"/>
          <w:lang w:val="es-CO"/>
        </w:rPr>
      </w:pPr>
    </w:p>
    <w:p w14:paraId="6825F270" w14:textId="77777777" w:rsidR="007478E5" w:rsidRPr="007478E5" w:rsidRDefault="00B52B0A" w:rsidP="007478E5">
      <w:pPr>
        <w:pStyle w:val="Textoindependiente"/>
        <w:rPr>
          <w:rFonts w:ascii="Arial" w:hAnsi="Arial" w:cs="Arial"/>
          <w:b/>
          <w:sz w:val="22"/>
          <w:szCs w:val="22"/>
        </w:rPr>
      </w:pPr>
      <w:r w:rsidRPr="003C0E65">
        <w:rPr>
          <w:rFonts w:ascii="Arial" w:hAnsi="Arial" w:cs="Arial"/>
          <w:b/>
          <w:sz w:val="22"/>
          <w:szCs w:val="22"/>
        </w:rPr>
        <w:t>1.4. CARACTERIZACIÓN INSTITUCIONAL</w:t>
      </w:r>
    </w:p>
    <w:p w14:paraId="12D2AB53" w14:textId="77777777" w:rsidR="007478E5" w:rsidRPr="009E1B05" w:rsidRDefault="007478E5" w:rsidP="007478E5">
      <w:pPr>
        <w:jc w:val="center"/>
        <w:rPr>
          <w:rFonts w:ascii="Arial" w:hAnsi="Arial" w:cs="Arial"/>
          <w:b/>
        </w:rPr>
      </w:pPr>
    </w:p>
    <w:p w14:paraId="37035390" w14:textId="77777777" w:rsidR="007478E5" w:rsidRPr="003959C4" w:rsidRDefault="007478E5" w:rsidP="007478E5">
      <w:pPr>
        <w:jc w:val="both"/>
        <w:rPr>
          <w:rFonts w:ascii="Arial" w:hAnsi="Arial" w:cs="Arial"/>
          <w:bCs/>
        </w:rPr>
      </w:pPr>
      <w:r w:rsidRPr="009E1B05">
        <w:rPr>
          <w:rFonts w:ascii="Arial" w:hAnsi="Arial" w:cs="Arial"/>
          <w:b/>
          <w:lang w:val="es-MX"/>
        </w:rPr>
        <w:t xml:space="preserve">ESTRATO SOCIOECONÓMCO DE LA COMUNIDAD EDUCATIVA EN GENERAL. </w:t>
      </w:r>
      <w:r w:rsidRPr="009E1B05">
        <w:rPr>
          <w:rFonts w:ascii="Arial" w:hAnsi="Arial" w:cs="Arial"/>
          <w:bCs/>
          <w:lang w:val="es-MX"/>
        </w:rPr>
        <w:t>E</w:t>
      </w:r>
      <w:r w:rsidRPr="009E1B05">
        <w:rPr>
          <w:rFonts w:ascii="Arial" w:hAnsi="Arial" w:cs="Arial"/>
          <w:bCs/>
        </w:rPr>
        <w:t>l municipio de Santana es eminentemente rural, dado que el 70% de su pobl</w:t>
      </w:r>
      <w:r w:rsidR="00F6325C">
        <w:rPr>
          <w:rFonts w:ascii="Arial" w:hAnsi="Arial" w:cs="Arial"/>
          <w:bCs/>
        </w:rPr>
        <w:t xml:space="preserve">ación se ubica en el área y el 30% en el área urbana. La </w:t>
      </w:r>
      <w:r w:rsidRPr="009E1B05">
        <w:rPr>
          <w:rFonts w:ascii="Arial" w:hAnsi="Arial" w:cs="Arial"/>
          <w:bCs/>
        </w:rPr>
        <w:t xml:space="preserve">población </w:t>
      </w:r>
      <w:r w:rsidR="00F6325C">
        <w:rPr>
          <w:rFonts w:ascii="Arial" w:hAnsi="Arial" w:cs="Arial"/>
          <w:bCs/>
        </w:rPr>
        <w:t xml:space="preserve">en su mayoría se concentra </w:t>
      </w:r>
      <w:r w:rsidRPr="009E1B05">
        <w:rPr>
          <w:rFonts w:ascii="Arial" w:hAnsi="Arial" w:cs="Arial"/>
          <w:bCs/>
        </w:rPr>
        <w:t>en la cabecera municipal, ya que el comportamiento histórico así lo muestra, ubicándose en el estr</w:t>
      </w:r>
      <w:r>
        <w:rPr>
          <w:rFonts w:ascii="Arial" w:hAnsi="Arial" w:cs="Arial"/>
          <w:bCs/>
        </w:rPr>
        <w:t xml:space="preserve">ato 1 y 2. </w:t>
      </w:r>
      <w:r w:rsidR="00F6325C">
        <w:rPr>
          <w:rFonts w:ascii="Arial" w:hAnsi="Arial" w:cs="Arial"/>
          <w:bCs/>
        </w:rPr>
        <w:t>La Institución atiende a un 1,28% de la</w:t>
      </w:r>
      <w:r>
        <w:rPr>
          <w:rFonts w:ascii="Arial" w:hAnsi="Arial" w:cs="Arial"/>
          <w:bCs/>
        </w:rPr>
        <w:t xml:space="preserve"> población</w:t>
      </w:r>
      <w:r w:rsidRPr="009E1B05">
        <w:rPr>
          <w:rFonts w:ascii="Arial" w:hAnsi="Arial" w:cs="Arial"/>
          <w:bCs/>
        </w:rPr>
        <w:t xml:space="preserve"> con necesidades Educativas E</w:t>
      </w:r>
      <w:r w:rsidR="00F6325C">
        <w:rPr>
          <w:rFonts w:ascii="Arial" w:hAnsi="Arial" w:cs="Arial"/>
          <w:bCs/>
        </w:rPr>
        <w:t>speciales</w:t>
      </w:r>
      <w:r w:rsidRPr="009E1B05">
        <w:rPr>
          <w:rFonts w:ascii="Arial" w:hAnsi="Arial" w:cs="Arial"/>
          <w:bCs/>
        </w:rPr>
        <w:t>.</w:t>
      </w:r>
    </w:p>
    <w:p w14:paraId="15A98EEF" w14:textId="77777777" w:rsidR="00E83059" w:rsidRPr="00E83059" w:rsidRDefault="007478E5" w:rsidP="005F3C7E">
      <w:pPr>
        <w:jc w:val="both"/>
        <w:rPr>
          <w:rFonts w:ascii="Arial" w:hAnsi="Arial" w:cs="Arial"/>
          <w:bCs/>
        </w:rPr>
      </w:pPr>
      <w:r w:rsidRPr="009E1B05">
        <w:rPr>
          <w:rFonts w:ascii="Arial" w:hAnsi="Arial" w:cs="Arial"/>
          <w:b/>
          <w:bCs/>
        </w:rPr>
        <w:t xml:space="preserve">NIVEL ACADEMICO DE LA COMUNIDAD EDUCATIVA. </w:t>
      </w:r>
      <w:r w:rsidR="005F3C7E" w:rsidRPr="00E83059">
        <w:rPr>
          <w:rFonts w:ascii="Arial" w:hAnsi="Arial" w:cs="Arial"/>
          <w:bCs/>
        </w:rPr>
        <w:t xml:space="preserve">La comunidad Santanera en pro de una mejor calidad de vida, se vincula a los diferentes programas educativos que ofrece la Institución para jóvenes y adultos, así: SEDEBOY (2008 Y 2009) con 32 estudiantes matriculados; TRANSFORMEMOS en el 2010 con 128 estudiantes, en el  2011 con 90 estudiantes y en el 2012 con 16 estudiantes matriculados; YO SI PUEDO, en el 2010 con 40 estudiantes matriculados; ALIANZA EDUCATIVA POR COLOMBIA en el 2011 con 45 estudiantes matriculados; FINDEZA en el 2013 con 50 estudiantes matriculados; IDENTIDADES en el 2014 con 69 estudiantes matriculados; ITEDRIS en el 2015 con 44 estudiantes y en el 2017 con 84 estudiantes matriculados; SOS. FUNDACIÓN PARA LA RECONCILIACION en el 20116 con 82 estudiantes matriculados, en el 2018 con 72 estudiantes matriculados; </w:t>
      </w:r>
      <w:r w:rsidR="00E83059" w:rsidRPr="00E83059">
        <w:rPr>
          <w:rFonts w:ascii="Arial" w:hAnsi="Arial" w:cs="Arial"/>
          <w:bCs/>
        </w:rPr>
        <w:t xml:space="preserve">ESPERE en el 2016 con 25 estudiantes matriculados. </w:t>
      </w:r>
    </w:p>
    <w:p w14:paraId="555D1E92" w14:textId="77777777" w:rsidR="007478E5" w:rsidRPr="009E1B05" w:rsidRDefault="007478E5" w:rsidP="007478E5">
      <w:pPr>
        <w:jc w:val="both"/>
        <w:rPr>
          <w:rFonts w:ascii="Arial" w:hAnsi="Arial" w:cs="Arial"/>
          <w:bCs/>
          <w:color w:val="FF0000"/>
          <w:u w:val="single"/>
        </w:rPr>
      </w:pPr>
      <w:r w:rsidRPr="009E1B05">
        <w:rPr>
          <w:rFonts w:ascii="Arial" w:hAnsi="Arial" w:cs="Arial"/>
          <w:b/>
          <w:bCs/>
        </w:rPr>
        <w:t xml:space="preserve">PLANTA FISICA. </w:t>
      </w:r>
      <w:r w:rsidR="00E83059">
        <w:rPr>
          <w:rFonts w:ascii="Arial" w:hAnsi="Arial" w:cs="Arial"/>
          <w:bCs/>
        </w:rPr>
        <w:t>La Institución E</w:t>
      </w:r>
      <w:r w:rsidRPr="009E1B05">
        <w:rPr>
          <w:rFonts w:ascii="Arial" w:hAnsi="Arial" w:cs="Arial"/>
          <w:bCs/>
        </w:rPr>
        <w:t xml:space="preserve">ducativa </w:t>
      </w:r>
      <w:r w:rsidR="00E83059">
        <w:rPr>
          <w:rFonts w:ascii="Arial" w:hAnsi="Arial" w:cs="Arial"/>
          <w:bCs/>
        </w:rPr>
        <w:t xml:space="preserve">Técnica </w:t>
      </w:r>
      <w:r w:rsidRPr="009E1B05">
        <w:rPr>
          <w:rFonts w:ascii="Arial" w:hAnsi="Arial" w:cs="Arial"/>
          <w:bCs/>
        </w:rPr>
        <w:t xml:space="preserve">Antonio Ricaurte, cuenta con 10 </w:t>
      </w:r>
      <w:r w:rsidR="00325370">
        <w:rPr>
          <w:rFonts w:ascii="Arial" w:hAnsi="Arial" w:cs="Arial"/>
          <w:bCs/>
        </w:rPr>
        <w:t>sedes</w:t>
      </w:r>
      <w:r w:rsidRPr="009E1B05">
        <w:rPr>
          <w:rFonts w:ascii="Arial" w:hAnsi="Arial" w:cs="Arial"/>
          <w:bCs/>
        </w:rPr>
        <w:t xml:space="preserve"> distribuidas de la siguiente forma: 8 </w:t>
      </w:r>
      <w:r w:rsidR="00CE35CB">
        <w:rPr>
          <w:rFonts w:ascii="Arial" w:hAnsi="Arial" w:cs="Arial"/>
          <w:bCs/>
        </w:rPr>
        <w:t>rurales y 2 Urbanas, las cuales</w:t>
      </w:r>
      <w:r w:rsidRPr="009E1B05">
        <w:rPr>
          <w:rFonts w:ascii="Arial" w:hAnsi="Arial" w:cs="Arial"/>
          <w:bCs/>
        </w:rPr>
        <w:t xml:space="preserve"> en su mayoría requieren mantenimiento y dotación como: baterías de baños, aulas virtuales, laboratorios y espacios deportivos. Todas las sedes cuentan con 6 grados de primero a quinto y tra</w:t>
      </w:r>
      <w:r w:rsidR="00CE35CB">
        <w:rPr>
          <w:rFonts w:ascii="Arial" w:hAnsi="Arial" w:cs="Arial"/>
          <w:bCs/>
        </w:rPr>
        <w:t>nsición. De las 8 sedes rurales</w:t>
      </w:r>
      <w:r w:rsidRPr="009E1B05">
        <w:rPr>
          <w:rFonts w:ascii="Arial" w:hAnsi="Arial" w:cs="Arial"/>
          <w:bCs/>
        </w:rPr>
        <w:t xml:space="preserve"> tres son unitarias.</w:t>
      </w:r>
    </w:p>
    <w:p w14:paraId="706A9C88" w14:textId="77777777" w:rsidR="00E83059" w:rsidRDefault="007478E5">
      <w:pPr>
        <w:pStyle w:val="Prrafodelista"/>
        <w:numPr>
          <w:ilvl w:val="0"/>
          <w:numId w:val="9"/>
        </w:numPr>
        <w:spacing w:after="160" w:line="259" w:lineRule="auto"/>
        <w:jc w:val="both"/>
        <w:rPr>
          <w:rFonts w:ascii="Arial" w:hAnsi="Arial" w:cs="Arial"/>
        </w:rPr>
      </w:pPr>
      <w:r w:rsidRPr="00E83059">
        <w:rPr>
          <w:rFonts w:ascii="Arial" w:hAnsi="Arial" w:cs="Arial"/>
          <w:b/>
        </w:rPr>
        <w:t xml:space="preserve">SEDE SAN ISIDRO: </w:t>
      </w:r>
      <w:r w:rsidRPr="00E83059">
        <w:rPr>
          <w:rFonts w:ascii="Arial" w:hAnsi="Arial" w:cs="Arial"/>
        </w:rPr>
        <w:t>como su nombre lo indica se encuentra ubicada en la vereda del mismo nombre, en el sitio denominado la</w:t>
      </w:r>
      <w:r w:rsidR="00E83059">
        <w:rPr>
          <w:rFonts w:ascii="Arial" w:hAnsi="Arial" w:cs="Arial"/>
        </w:rPr>
        <w:t xml:space="preserve"> M</w:t>
      </w:r>
      <w:r w:rsidRPr="00E83059">
        <w:rPr>
          <w:rFonts w:ascii="Arial" w:hAnsi="Arial" w:cs="Arial"/>
        </w:rPr>
        <w:t>eseta. Hace aproximadamente 50 años que está prestando sus servicios en la parte educativa. Dista del casco u</w:t>
      </w:r>
      <w:r w:rsidR="00E83059" w:rsidRPr="00E83059">
        <w:rPr>
          <w:rFonts w:ascii="Arial" w:hAnsi="Arial" w:cs="Arial"/>
        </w:rPr>
        <w:t>rbano aproximadamente a 5.2 Km.</w:t>
      </w:r>
      <w:r w:rsidRPr="00E83059">
        <w:rPr>
          <w:rFonts w:ascii="Arial" w:hAnsi="Arial" w:cs="Arial"/>
        </w:rPr>
        <w:t xml:space="preserve"> </w:t>
      </w:r>
    </w:p>
    <w:p w14:paraId="4503F0E9" w14:textId="77777777" w:rsidR="00527064" w:rsidRPr="00E83059" w:rsidRDefault="007478E5">
      <w:pPr>
        <w:pStyle w:val="Prrafodelista"/>
        <w:numPr>
          <w:ilvl w:val="0"/>
          <w:numId w:val="9"/>
        </w:numPr>
        <w:spacing w:after="160" w:line="259" w:lineRule="auto"/>
        <w:jc w:val="both"/>
        <w:rPr>
          <w:rFonts w:ascii="Arial" w:hAnsi="Arial" w:cs="Arial"/>
        </w:rPr>
      </w:pPr>
      <w:r w:rsidRPr="00E83059">
        <w:rPr>
          <w:rFonts w:ascii="Arial" w:hAnsi="Arial" w:cs="Arial"/>
          <w:b/>
        </w:rPr>
        <w:t>SEDE MIRAVALLES</w:t>
      </w:r>
      <w:r w:rsidRPr="00E83059">
        <w:rPr>
          <w:rFonts w:ascii="Arial" w:hAnsi="Arial" w:cs="Arial"/>
        </w:rPr>
        <w:t>: Se encuentra ubicada en límites entre las veredas San Juan y San Roque, en el sitio denominado Miravalles. Está situada a una</w:t>
      </w:r>
      <w:r w:rsidR="00E83059">
        <w:rPr>
          <w:rFonts w:ascii="Arial" w:hAnsi="Arial" w:cs="Arial"/>
        </w:rPr>
        <w:t xml:space="preserve"> distancia aproximada de 6.8 Km</w:t>
      </w:r>
      <w:r w:rsidRPr="00E83059">
        <w:rPr>
          <w:rFonts w:ascii="Arial" w:hAnsi="Arial" w:cs="Arial"/>
        </w:rPr>
        <w:t xml:space="preserve"> del casco urbano</w:t>
      </w:r>
      <w:r w:rsidR="00527064" w:rsidRPr="00E83059">
        <w:rPr>
          <w:rFonts w:ascii="Arial" w:hAnsi="Arial" w:cs="Arial"/>
        </w:rPr>
        <w:t>.</w:t>
      </w:r>
    </w:p>
    <w:p w14:paraId="433DFCE0" w14:textId="77777777" w:rsidR="007478E5" w:rsidRPr="009E1B05" w:rsidRDefault="007478E5">
      <w:pPr>
        <w:pStyle w:val="Prrafodelista"/>
        <w:numPr>
          <w:ilvl w:val="0"/>
          <w:numId w:val="9"/>
        </w:numPr>
        <w:spacing w:after="160" w:line="259" w:lineRule="auto"/>
        <w:jc w:val="both"/>
        <w:rPr>
          <w:rFonts w:ascii="Arial" w:hAnsi="Arial" w:cs="Arial"/>
        </w:rPr>
      </w:pPr>
      <w:r w:rsidRPr="009E1B05">
        <w:rPr>
          <w:rFonts w:ascii="Arial" w:hAnsi="Arial" w:cs="Arial"/>
          <w:b/>
        </w:rPr>
        <w:t>SEDE SAN PEDRO</w:t>
      </w:r>
      <w:r w:rsidR="00E83059">
        <w:rPr>
          <w:rFonts w:ascii="Arial" w:hAnsi="Arial" w:cs="Arial"/>
        </w:rPr>
        <w:t>: Se encuentra ubicada en</w:t>
      </w:r>
      <w:r w:rsidRPr="009E1B05">
        <w:rPr>
          <w:rFonts w:ascii="Arial" w:hAnsi="Arial" w:cs="Arial"/>
        </w:rPr>
        <w:t xml:space="preserve"> la vereda San </w:t>
      </w:r>
      <w:r w:rsidR="00E83059">
        <w:rPr>
          <w:rFonts w:ascii="Arial" w:hAnsi="Arial" w:cs="Arial"/>
        </w:rPr>
        <w:t>Pedro, a una distancia de 7 km</w:t>
      </w:r>
      <w:r w:rsidRPr="009E1B05">
        <w:rPr>
          <w:rFonts w:ascii="Arial" w:hAnsi="Arial" w:cs="Arial"/>
        </w:rPr>
        <w:t xml:space="preserve"> del casco urbano</w:t>
      </w:r>
      <w:r>
        <w:rPr>
          <w:rFonts w:ascii="Arial" w:hAnsi="Arial" w:cs="Arial"/>
        </w:rPr>
        <w:t>. H</w:t>
      </w:r>
      <w:r w:rsidRPr="009E1B05">
        <w:rPr>
          <w:rFonts w:ascii="Arial" w:hAnsi="Arial" w:cs="Arial"/>
        </w:rPr>
        <w:t>ace 70 años</w:t>
      </w:r>
      <w:r w:rsidR="00E83059">
        <w:rPr>
          <w:rFonts w:ascii="Arial" w:hAnsi="Arial" w:cs="Arial"/>
        </w:rPr>
        <w:t xml:space="preserve"> que está prestando sus servicios</w:t>
      </w:r>
      <w:r w:rsidRPr="009E1B05">
        <w:rPr>
          <w:rFonts w:ascii="Arial" w:hAnsi="Arial" w:cs="Arial"/>
        </w:rPr>
        <w:t xml:space="preserve"> </w:t>
      </w:r>
      <w:r w:rsidR="00E83059">
        <w:rPr>
          <w:rFonts w:ascii="Arial" w:hAnsi="Arial" w:cs="Arial"/>
        </w:rPr>
        <w:t>a la Comunidad Educativa.</w:t>
      </w:r>
    </w:p>
    <w:p w14:paraId="3C1AFC3C" w14:textId="54536C31" w:rsidR="007478E5" w:rsidRPr="009E1B05" w:rsidRDefault="007478E5">
      <w:pPr>
        <w:pStyle w:val="Prrafodelista"/>
        <w:numPr>
          <w:ilvl w:val="0"/>
          <w:numId w:val="9"/>
        </w:numPr>
        <w:spacing w:after="160" w:line="259" w:lineRule="auto"/>
        <w:jc w:val="both"/>
        <w:rPr>
          <w:rFonts w:ascii="Arial" w:hAnsi="Arial" w:cs="Arial"/>
        </w:rPr>
      </w:pPr>
      <w:r w:rsidRPr="009E1B05">
        <w:rPr>
          <w:rFonts w:ascii="Arial" w:hAnsi="Arial" w:cs="Arial"/>
          <w:b/>
        </w:rPr>
        <w:t xml:space="preserve">SEDE QUEBRADAFRENOS </w:t>
      </w:r>
      <w:r w:rsidRPr="009E1B05">
        <w:rPr>
          <w:rFonts w:ascii="Arial" w:hAnsi="Arial" w:cs="Arial"/>
        </w:rPr>
        <w:t xml:space="preserve">: Se encuentra ubicada en la parte alta de la vereda San Emigdio y  dista del casco </w:t>
      </w:r>
      <w:r w:rsidR="00E83059">
        <w:rPr>
          <w:rFonts w:ascii="Arial" w:hAnsi="Arial" w:cs="Arial"/>
        </w:rPr>
        <w:t>urbano aproximadamente a 6.5 Km</w:t>
      </w:r>
      <w:r w:rsidRPr="009E1B05">
        <w:rPr>
          <w:rFonts w:ascii="Arial" w:hAnsi="Arial" w:cs="Arial"/>
        </w:rPr>
        <w:t xml:space="preserve">,  </w:t>
      </w:r>
    </w:p>
    <w:p w14:paraId="724B61FC" w14:textId="77777777" w:rsidR="007478E5" w:rsidRPr="009E1B05" w:rsidRDefault="00E83059">
      <w:pPr>
        <w:pStyle w:val="Prrafodelista"/>
        <w:numPr>
          <w:ilvl w:val="0"/>
          <w:numId w:val="9"/>
        </w:numPr>
        <w:spacing w:after="160" w:line="259" w:lineRule="auto"/>
        <w:jc w:val="both"/>
        <w:rPr>
          <w:rFonts w:ascii="Arial" w:hAnsi="Arial" w:cs="Arial"/>
        </w:rPr>
      </w:pPr>
      <w:r>
        <w:rPr>
          <w:rFonts w:ascii="Arial" w:hAnsi="Arial" w:cs="Arial"/>
          <w:b/>
        </w:rPr>
        <w:lastRenderedPageBreak/>
        <w:t>SEDE</w:t>
      </w:r>
      <w:r w:rsidR="007478E5" w:rsidRPr="009E1B05">
        <w:rPr>
          <w:rFonts w:ascii="Arial" w:hAnsi="Arial" w:cs="Arial"/>
          <w:b/>
        </w:rPr>
        <w:t xml:space="preserve"> EL RODEO, </w:t>
      </w:r>
      <w:r w:rsidR="007478E5" w:rsidRPr="009E1B05">
        <w:rPr>
          <w:rFonts w:ascii="Arial" w:hAnsi="Arial" w:cs="Arial"/>
        </w:rPr>
        <w:t>está ubicada en la parte baja de la vereda San Emigdio y</w:t>
      </w:r>
      <w:r>
        <w:rPr>
          <w:rFonts w:ascii="Arial" w:hAnsi="Arial" w:cs="Arial"/>
        </w:rPr>
        <w:t xml:space="preserve"> está a una distancia de 3.5 Km</w:t>
      </w:r>
      <w:r w:rsidR="007478E5" w:rsidRPr="009E1B05">
        <w:rPr>
          <w:rFonts w:ascii="Arial" w:hAnsi="Arial" w:cs="Arial"/>
        </w:rPr>
        <w:t xml:space="preserve"> aproximadamente</w:t>
      </w:r>
      <w:r>
        <w:rPr>
          <w:rFonts w:ascii="Arial" w:hAnsi="Arial" w:cs="Arial"/>
        </w:rPr>
        <w:t xml:space="preserve"> del casco urbano</w:t>
      </w:r>
      <w:r w:rsidR="007478E5" w:rsidRPr="009E1B05">
        <w:rPr>
          <w:rFonts w:ascii="Arial" w:hAnsi="Arial" w:cs="Arial"/>
        </w:rPr>
        <w:t>.</w:t>
      </w:r>
      <w:r>
        <w:rPr>
          <w:rFonts w:ascii="Arial" w:hAnsi="Arial" w:cs="Arial"/>
        </w:rPr>
        <w:t xml:space="preserve"> En el 2016 la sede pasa a ser unitaria.</w:t>
      </w:r>
    </w:p>
    <w:p w14:paraId="50FAF8BB" w14:textId="1F6A8086" w:rsidR="007478E5" w:rsidRPr="009E1B05" w:rsidRDefault="007478E5">
      <w:pPr>
        <w:pStyle w:val="Prrafodelista"/>
        <w:numPr>
          <w:ilvl w:val="0"/>
          <w:numId w:val="9"/>
        </w:numPr>
        <w:spacing w:after="160" w:line="259" w:lineRule="auto"/>
        <w:jc w:val="both"/>
        <w:rPr>
          <w:rFonts w:ascii="Arial" w:hAnsi="Arial" w:cs="Arial"/>
        </w:rPr>
      </w:pPr>
      <w:r w:rsidRPr="009E1B05">
        <w:rPr>
          <w:rFonts w:ascii="Arial" w:hAnsi="Arial" w:cs="Arial"/>
          <w:b/>
        </w:rPr>
        <w:t>SEDE</w:t>
      </w:r>
      <w:r w:rsidRPr="009E1B05">
        <w:rPr>
          <w:rFonts w:ascii="Arial" w:hAnsi="Arial" w:cs="Arial"/>
        </w:rPr>
        <w:t xml:space="preserve"> </w:t>
      </w:r>
      <w:r w:rsidRPr="009E1B05">
        <w:rPr>
          <w:rFonts w:ascii="Arial" w:hAnsi="Arial" w:cs="Arial"/>
          <w:b/>
        </w:rPr>
        <w:t xml:space="preserve">LAS QUEBRADAS: </w:t>
      </w:r>
      <w:r w:rsidR="00E83059">
        <w:rPr>
          <w:rFonts w:ascii="Arial" w:hAnsi="Arial" w:cs="Arial"/>
        </w:rPr>
        <w:t>Ubicada en la vereda S</w:t>
      </w:r>
      <w:r w:rsidRPr="009E1B05">
        <w:rPr>
          <w:rFonts w:ascii="Arial" w:hAnsi="Arial" w:cs="Arial"/>
        </w:rPr>
        <w:t>an Martin, a orillas de la</w:t>
      </w:r>
      <w:r w:rsidR="00264947">
        <w:rPr>
          <w:rFonts w:ascii="Arial" w:hAnsi="Arial" w:cs="Arial"/>
        </w:rPr>
        <w:t xml:space="preserve"> carretera </w:t>
      </w:r>
      <w:r w:rsidRPr="009E1B05">
        <w:rPr>
          <w:rFonts w:ascii="Arial" w:hAnsi="Arial" w:cs="Arial"/>
        </w:rPr>
        <w:t>troncal del norte, aproxima</w:t>
      </w:r>
      <w:r>
        <w:rPr>
          <w:rFonts w:ascii="Arial" w:hAnsi="Arial" w:cs="Arial"/>
        </w:rPr>
        <w:t>damente a 4 km del casco urbano.</w:t>
      </w:r>
      <w:r w:rsidR="00E83059">
        <w:rPr>
          <w:rFonts w:ascii="Arial" w:hAnsi="Arial" w:cs="Arial"/>
        </w:rPr>
        <w:t xml:space="preserve"> Hace 49 años que está prestando sus servicios a la comunidad Educativa. A partir del año 2016 la sede es Unitaria.</w:t>
      </w:r>
      <w:r w:rsidRPr="009E1B05">
        <w:rPr>
          <w:rFonts w:ascii="Arial" w:hAnsi="Arial" w:cs="Arial"/>
        </w:rPr>
        <w:t xml:space="preserve"> </w:t>
      </w:r>
    </w:p>
    <w:p w14:paraId="47250542" w14:textId="77777777" w:rsidR="007478E5" w:rsidRPr="009E1B05" w:rsidRDefault="007478E5">
      <w:pPr>
        <w:pStyle w:val="Prrafodelista"/>
        <w:numPr>
          <w:ilvl w:val="0"/>
          <w:numId w:val="9"/>
        </w:numPr>
        <w:spacing w:after="160" w:line="259" w:lineRule="auto"/>
        <w:jc w:val="both"/>
        <w:rPr>
          <w:rFonts w:ascii="Arial" w:hAnsi="Arial" w:cs="Arial"/>
        </w:rPr>
      </w:pPr>
      <w:r w:rsidRPr="009E1B05">
        <w:rPr>
          <w:rFonts w:ascii="Arial" w:hAnsi="Arial" w:cs="Arial"/>
          <w:b/>
        </w:rPr>
        <w:t>SEDE SANTA BÁRBARA:</w:t>
      </w:r>
      <w:r w:rsidRPr="009E1B05">
        <w:rPr>
          <w:rFonts w:ascii="Arial" w:hAnsi="Arial" w:cs="Arial"/>
        </w:rPr>
        <w:t xml:space="preserve"> E</w:t>
      </w:r>
      <w:r>
        <w:rPr>
          <w:rFonts w:ascii="Arial" w:hAnsi="Arial" w:cs="Arial"/>
        </w:rPr>
        <w:t xml:space="preserve">mpezó su funcionamiento </w:t>
      </w:r>
      <w:r w:rsidR="00264947">
        <w:rPr>
          <w:rFonts w:ascii="Arial" w:hAnsi="Arial" w:cs="Arial"/>
        </w:rPr>
        <w:t>en</w:t>
      </w:r>
      <w:r>
        <w:rPr>
          <w:rFonts w:ascii="Arial" w:hAnsi="Arial" w:cs="Arial"/>
        </w:rPr>
        <w:t xml:space="preserve"> 1990. U</w:t>
      </w:r>
      <w:r w:rsidRPr="009E1B05">
        <w:rPr>
          <w:rFonts w:ascii="Arial" w:hAnsi="Arial" w:cs="Arial"/>
        </w:rPr>
        <w:t>bicada en la vereda de su mismo nombre, a una distanc</w:t>
      </w:r>
      <w:r>
        <w:rPr>
          <w:rFonts w:ascii="Arial" w:hAnsi="Arial" w:cs="Arial"/>
        </w:rPr>
        <w:t>ia de 5.5 Km del casco urbano. C</w:t>
      </w:r>
      <w:r w:rsidRPr="009E1B05">
        <w:rPr>
          <w:rFonts w:ascii="Arial" w:hAnsi="Arial" w:cs="Arial"/>
        </w:rPr>
        <w:t>onstruida en los pr</w:t>
      </w:r>
      <w:r w:rsidR="00267453">
        <w:rPr>
          <w:rFonts w:ascii="Arial" w:hAnsi="Arial" w:cs="Arial"/>
        </w:rPr>
        <w:t>edios de la finca los Arrayanes</w:t>
      </w:r>
      <w:r>
        <w:rPr>
          <w:rFonts w:ascii="Arial" w:hAnsi="Arial" w:cs="Arial"/>
        </w:rPr>
        <w:t>;</w:t>
      </w:r>
      <w:r w:rsidR="00267453">
        <w:rPr>
          <w:rFonts w:ascii="Arial" w:hAnsi="Arial" w:cs="Arial"/>
        </w:rPr>
        <w:t xml:space="preserve"> a partir del año 2012 pasa a ser Unitaria.</w:t>
      </w:r>
    </w:p>
    <w:p w14:paraId="7247A152" w14:textId="77777777" w:rsidR="007478E5" w:rsidRPr="00C41C8D" w:rsidRDefault="007478E5">
      <w:pPr>
        <w:pStyle w:val="Prrafodelista"/>
        <w:numPr>
          <w:ilvl w:val="0"/>
          <w:numId w:val="9"/>
        </w:numPr>
        <w:spacing w:after="160" w:line="259" w:lineRule="auto"/>
        <w:jc w:val="both"/>
        <w:rPr>
          <w:rFonts w:ascii="Arial" w:hAnsi="Arial" w:cs="Arial"/>
        </w:rPr>
      </w:pPr>
      <w:r w:rsidRPr="00C41C8D">
        <w:rPr>
          <w:rFonts w:ascii="Arial" w:hAnsi="Arial" w:cs="Arial"/>
          <w:b/>
        </w:rPr>
        <w:t>SAN ROQUE</w:t>
      </w:r>
      <w:r w:rsidRPr="00C41C8D">
        <w:rPr>
          <w:rFonts w:ascii="Arial" w:hAnsi="Arial" w:cs="Arial"/>
        </w:rPr>
        <w:t xml:space="preserve">: </w:t>
      </w:r>
      <w:r w:rsidR="00267453" w:rsidRPr="00C41C8D">
        <w:rPr>
          <w:rFonts w:ascii="Arial" w:hAnsi="Arial" w:cs="Arial"/>
        </w:rPr>
        <w:t xml:space="preserve">Ubicada </w:t>
      </w:r>
      <w:r w:rsidR="00C41C8D" w:rsidRPr="00C41C8D">
        <w:rPr>
          <w:rFonts w:ascii="Arial" w:hAnsi="Arial" w:cs="Arial"/>
        </w:rPr>
        <w:t>en la parte sur de la vereda San Roque, en límite</w:t>
      </w:r>
      <w:r w:rsidR="00C41C8D">
        <w:rPr>
          <w:rFonts w:ascii="Arial" w:hAnsi="Arial" w:cs="Arial"/>
        </w:rPr>
        <w:t>s</w:t>
      </w:r>
      <w:r w:rsidR="00C41C8D" w:rsidRPr="00C41C8D">
        <w:rPr>
          <w:rFonts w:ascii="Arial" w:hAnsi="Arial" w:cs="Arial"/>
        </w:rPr>
        <w:t xml:space="preserve"> con la vía carreteable de la vereda y del primer camino que conducía de Santana a Guepsa.</w:t>
      </w:r>
      <w:r w:rsidR="00267453" w:rsidRPr="00C41C8D">
        <w:rPr>
          <w:rFonts w:ascii="Arial" w:hAnsi="Arial" w:cs="Arial"/>
        </w:rPr>
        <w:t xml:space="preserve"> </w:t>
      </w:r>
      <w:r w:rsidR="00C41C8D" w:rsidRPr="00C41C8D">
        <w:rPr>
          <w:rFonts w:ascii="Arial" w:hAnsi="Arial" w:cs="Arial"/>
        </w:rPr>
        <w:t>I</w:t>
      </w:r>
      <w:r w:rsidRPr="00C41C8D">
        <w:rPr>
          <w:rFonts w:ascii="Arial" w:hAnsi="Arial" w:cs="Arial"/>
        </w:rPr>
        <w:t>nicia labores en 1958 con una planta física, ya que antes funcionó en diferentes casas de familia, con los grados de 1° a 4°; en 1990 se creó el grado 5° y en año 2000 inicia el grado de preescolar para completar los seis grados. La primera planta física fue</w:t>
      </w:r>
      <w:r w:rsidR="00C41C8D">
        <w:rPr>
          <w:rFonts w:ascii="Arial" w:hAnsi="Arial" w:cs="Arial"/>
        </w:rPr>
        <w:t xml:space="preserve"> construida con recursos de la Federación de Cafeteros y la C</w:t>
      </w:r>
      <w:r w:rsidRPr="00C41C8D">
        <w:rPr>
          <w:rFonts w:ascii="Arial" w:hAnsi="Arial" w:cs="Arial"/>
        </w:rPr>
        <w:t>omunidad.   Se enc</w:t>
      </w:r>
      <w:r w:rsidR="00C41C8D">
        <w:rPr>
          <w:rFonts w:ascii="Arial" w:hAnsi="Arial" w:cs="Arial"/>
        </w:rPr>
        <w:t xml:space="preserve">uentra a una distancia de 5 </w:t>
      </w:r>
      <w:r w:rsidRPr="00C41C8D">
        <w:rPr>
          <w:rFonts w:ascii="Arial" w:hAnsi="Arial" w:cs="Arial"/>
        </w:rPr>
        <w:t>km</w:t>
      </w:r>
      <w:r w:rsidR="00C41C8D">
        <w:rPr>
          <w:rFonts w:ascii="Arial" w:hAnsi="Arial" w:cs="Arial"/>
        </w:rPr>
        <w:t xml:space="preserve"> del casco urbano y </w:t>
      </w:r>
      <w:r w:rsidRPr="00C41C8D">
        <w:rPr>
          <w:rFonts w:ascii="Arial" w:hAnsi="Arial" w:cs="Arial"/>
        </w:rPr>
        <w:t>cuenta con 2 docentes</w:t>
      </w:r>
      <w:r w:rsidR="003959C4" w:rsidRPr="00C41C8D">
        <w:rPr>
          <w:rFonts w:ascii="Arial" w:hAnsi="Arial" w:cs="Arial"/>
        </w:rPr>
        <w:t xml:space="preserve">. </w:t>
      </w:r>
    </w:p>
    <w:p w14:paraId="4104B9A8" w14:textId="77777777" w:rsidR="007478E5" w:rsidRPr="009E1B05" w:rsidRDefault="007478E5" w:rsidP="007478E5">
      <w:pPr>
        <w:pStyle w:val="Prrafodelista"/>
        <w:jc w:val="both"/>
        <w:rPr>
          <w:rFonts w:ascii="Arial" w:hAnsi="Arial" w:cs="Arial"/>
        </w:rPr>
      </w:pPr>
    </w:p>
    <w:p w14:paraId="6D53270A" w14:textId="77777777" w:rsidR="007478E5" w:rsidRPr="00C41C8D" w:rsidRDefault="007478E5">
      <w:pPr>
        <w:pStyle w:val="Prrafodelista"/>
        <w:numPr>
          <w:ilvl w:val="0"/>
          <w:numId w:val="9"/>
        </w:numPr>
        <w:spacing w:after="160" w:line="259" w:lineRule="auto"/>
        <w:jc w:val="both"/>
        <w:rPr>
          <w:rFonts w:ascii="Arial" w:hAnsi="Arial" w:cs="Arial"/>
          <w:b/>
          <w:bCs/>
          <w:u w:val="single"/>
        </w:rPr>
      </w:pPr>
      <w:r w:rsidRPr="009E1B05">
        <w:rPr>
          <w:rFonts w:ascii="Arial" w:hAnsi="Arial" w:cs="Arial"/>
          <w:b/>
        </w:rPr>
        <w:t>CASCO URBANO</w:t>
      </w:r>
      <w:r w:rsidR="00C41C8D">
        <w:rPr>
          <w:rFonts w:ascii="Arial" w:hAnsi="Arial" w:cs="Arial"/>
          <w:b/>
        </w:rPr>
        <w:t xml:space="preserve">. </w:t>
      </w:r>
      <w:r w:rsidR="00264947" w:rsidRPr="00264947">
        <w:rPr>
          <w:rFonts w:ascii="Arial" w:hAnsi="Arial" w:cs="Arial"/>
        </w:rPr>
        <w:t>La Institución educativa</w:t>
      </w:r>
      <w:r w:rsidR="00264947">
        <w:rPr>
          <w:rFonts w:ascii="Arial" w:hAnsi="Arial" w:cs="Arial"/>
          <w:b/>
        </w:rPr>
        <w:t xml:space="preserve"> </w:t>
      </w:r>
      <w:r w:rsidRPr="00C41C8D">
        <w:rPr>
          <w:rFonts w:ascii="Arial" w:hAnsi="Arial" w:cs="Arial"/>
          <w:bCs/>
        </w:rPr>
        <w:t xml:space="preserve">cuenta en el casco urbano con dos sedes. </w:t>
      </w:r>
    </w:p>
    <w:p w14:paraId="2A0D8FA3" w14:textId="53D15DA9" w:rsidR="007478E5" w:rsidRPr="009E1B05" w:rsidRDefault="00264947" w:rsidP="007478E5">
      <w:pPr>
        <w:jc w:val="both"/>
        <w:rPr>
          <w:rFonts w:ascii="Arial" w:hAnsi="Arial" w:cs="Arial"/>
          <w:bCs/>
        </w:rPr>
      </w:pPr>
      <w:r>
        <w:rPr>
          <w:rFonts w:ascii="Arial" w:hAnsi="Arial" w:cs="Arial"/>
          <w:bCs/>
        </w:rPr>
        <w:t>La Sede</w:t>
      </w:r>
      <w:r w:rsidR="007478E5" w:rsidRPr="009E1B05">
        <w:rPr>
          <w:rFonts w:ascii="Arial" w:hAnsi="Arial" w:cs="Arial"/>
          <w:bCs/>
        </w:rPr>
        <w:t xml:space="preserve"> Primaria</w:t>
      </w:r>
      <w:r>
        <w:rPr>
          <w:rFonts w:ascii="Arial" w:hAnsi="Arial" w:cs="Arial"/>
          <w:bCs/>
        </w:rPr>
        <w:t>,</w:t>
      </w:r>
      <w:r w:rsidR="007478E5" w:rsidRPr="009E1B05">
        <w:rPr>
          <w:rFonts w:ascii="Arial" w:hAnsi="Arial" w:cs="Arial"/>
          <w:bCs/>
        </w:rPr>
        <w:t xml:space="preserve"> </w:t>
      </w:r>
      <w:r w:rsidR="0019510B">
        <w:rPr>
          <w:rFonts w:ascii="Arial" w:hAnsi="Arial" w:cs="Arial"/>
          <w:bCs/>
        </w:rPr>
        <w:t xml:space="preserve">ubicada en la carrera 5 N° 1-68. Su </w:t>
      </w:r>
      <w:r w:rsidR="007478E5" w:rsidRPr="009E1B05">
        <w:rPr>
          <w:rFonts w:ascii="Arial" w:hAnsi="Arial" w:cs="Arial"/>
          <w:bCs/>
        </w:rPr>
        <w:t>planta física es de dos pisos, la cual se encuentra en buen estado</w:t>
      </w:r>
      <w:r w:rsidR="007478E5">
        <w:rPr>
          <w:rFonts w:ascii="Arial" w:hAnsi="Arial" w:cs="Arial"/>
          <w:bCs/>
        </w:rPr>
        <w:t>. E</w:t>
      </w:r>
      <w:r w:rsidR="007478E5" w:rsidRPr="009E1B05">
        <w:rPr>
          <w:rFonts w:ascii="Arial" w:hAnsi="Arial" w:cs="Arial"/>
          <w:bCs/>
        </w:rPr>
        <w:t>n cuanto a las aulas de clase se cuentan con 11 en el primer piso, dos salas de informática, dos baterías de baños para los estudiantes, cancha cubierta y sala de profesores con su batería de baños. En el segundo piso 13 aulas, aula múltiple y batería de baños</w:t>
      </w:r>
    </w:p>
    <w:p w14:paraId="654C345B" w14:textId="02AA0BB8" w:rsidR="007478E5" w:rsidRDefault="007478E5" w:rsidP="007478E5">
      <w:pPr>
        <w:jc w:val="both"/>
        <w:rPr>
          <w:rFonts w:ascii="Arial" w:hAnsi="Arial" w:cs="Arial"/>
          <w:bCs/>
        </w:rPr>
      </w:pPr>
      <w:r>
        <w:rPr>
          <w:rFonts w:ascii="Arial" w:hAnsi="Arial" w:cs="Arial"/>
          <w:bCs/>
        </w:rPr>
        <w:t>La sede de S</w:t>
      </w:r>
      <w:r w:rsidRPr="009E1B05">
        <w:rPr>
          <w:rFonts w:ascii="Arial" w:hAnsi="Arial" w:cs="Arial"/>
          <w:bCs/>
        </w:rPr>
        <w:t>ecundaria, ubicada en la calle 5 N° 3-02 cuenta co</w:t>
      </w:r>
      <w:r w:rsidR="0019510B">
        <w:rPr>
          <w:rFonts w:ascii="Arial" w:hAnsi="Arial" w:cs="Arial"/>
          <w:bCs/>
        </w:rPr>
        <w:t>n una buena infraestructura, 1</w:t>
      </w:r>
      <w:r w:rsidR="00E311A5">
        <w:rPr>
          <w:rFonts w:ascii="Arial" w:hAnsi="Arial" w:cs="Arial"/>
          <w:bCs/>
        </w:rPr>
        <w:t>9</w:t>
      </w:r>
      <w:r w:rsidRPr="009E1B05">
        <w:rPr>
          <w:rFonts w:ascii="Arial" w:hAnsi="Arial" w:cs="Arial"/>
          <w:bCs/>
        </w:rPr>
        <w:t xml:space="preserve"> aulas de clase, </w:t>
      </w:r>
      <w:r w:rsidR="00264947">
        <w:rPr>
          <w:rFonts w:ascii="Arial" w:hAnsi="Arial" w:cs="Arial"/>
          <w:bCs/>
        </w:rPr>
        <w:t>dos</w:t>
      </w:r>
      <w:r w:rsidRPr="009E1B05">
        <w:rPr>
          <w:rFonts w:ascii="Arial" w:hAnsi="Arial" w:cs="Arial"/>
          <w:bCs/>
        </w:rPr>
        <w:t xml:space="preserve"> sala</w:t>
      </w:r>
      <w:r w:rsidR="00264947">
        <w:rPr>
          <w:rFonts w:ascii="Arial" w:hAnsi="Arial" w:cs="Arial"/>
          <w:bCs/>
        </w:rPr>
        <w:t>s</w:t>
      </w:r>
      <w:r w:rsidRPr="009E1B05">
        <w:rPr>
          <w:rFonts w:ascii="Arial" w:hAnsi="Arial" w:cs="Arial"/>
          <w:bCs/>
        </w:rPr>
        <w:t xml:space="preserve"> de informática,</w:t>
      </w:r>
      <w:r w:rsidR="00264947">
        <w:rPr>
          <w:rFonts w:ascii="Arial" w:hAnsi="Arial" w:cs="Arial"/>
          <w:bCs/>
        </w:rPr>
        <w:t xml:space="preserve"> un bloque de seis aulas nuevas con dos batería</w:t>
      </w:r>
      <w:r w:rsidR="00F95F1C">
        <w:rPr>
          <w:rFonts w:ascii="Arial" w:hAnsi="Arial" w:cs="Arial"/>
          <w:bCs/>
        </w:rPr>
        <w:t xml:space="preserve">s </w:t>
      </w:r>
      <w:r w:rsidR="00264947">
        <w:rPr>
          <w:rFonts w:ascii="Arial" w:hAnsi="Arial" w:cs="Arial"/>
          <w:bCs/>
        </w:rPr>
        <w:t>sanitarias,</w:t>
      </w:r>
      <w:r w:rsidRPr="009E1B05">
        <w:rPr>
          <w:rFonts w:ascii="Arial" w:hAnsi="Arial" w:cs="Arial"/>
          <w:bCs/>
        </w:rPr>
        <w:t xml:space="preserve"> laboratorio de física, laborato</w:t>
      </w:r>
      <w:r>
        <w:rPr>
          <w:rFonts w:ascii="Arial" w:hAnsi="Arial" w:cs="Arial"/>
          <w:bCs/>
        </w:rPr>
        <w:t>rio de química, sala de comercio</w:t>
      </w:r>
      <w:r w:rsidR="000B4EF7">
        <w:rPr>
          <w:rFonts w:ascii="Arial" w:hAnsi="Arial" w:cs="Arial"/>
          <w:bCs/>
        </w:rPr>
        <w:t xml:space="preserve">, </w:t>
      </w:r>
      <w:r>
        <w:rPr>
          <w:rFonts w:ascii="Arial" w:hAnsi="Arial" w:cs="Arial"/>
          <w:bCs/>
        </w:rPr>
        <w:t>restaurante</w:t>
      </w:r>
      <w:r w:rsidR="00264947">
        <w:rPr>
          <w:rFonts w:ascii="Arial" w:hAnsi="Arial" w:cs="Arial"/>
          <w:bCs/>
        </w:rPr>
        <w:t xml:space="preserve"> escolar ampliado</w:t>
      </w:r>
      <w:r>
        <w:rPr>
          <w:rFonts w:ascii="Arial" w:hAnsi="Arial" w:cs="Arial"/>
          <w:bCs/>
        </w:rPr>
        <w:t>, biblioteca, aula mú</w:t>
      </w:r>
      <w:r w:rsidRPr="009E1B05">
        <w:rPr>
          <w:rFonts w:ascii="Arial" w:hAnsi="Arial" w:cs="Arial"/>
          <w:bCs/>
        </w:rPr>
        <w:t>ltiple, salón de bilingüismo, sala de profesores con</w:t>
      </w:r>
      <w:r>
        <w:rPr>
          <w:rFonts w:ascii="Arial" w:hAnsi="Arial" w:cs="Arial"/>
          <w:bCs/>
        </w:rPr>
        <w:t xml:space="preserve"> batería de baños, Oficinas de Rectoría, Coordinación,</w:t>
      </w:r>
      <w:r w:rsidR="00721719">
        <w:rPr>
          <w:rFonts w:ascii="Arial" w:hAnsi="Arial" w:cs="Arial"/>
          <w:bCs/>
        </w:rPr>
        <w:t xml:space="preserve"> Secretaría</w:t>
      </w:r>
      <w:r>
        <w:rPr>
          <w:rFonts w:ascii="Arial" w:hAnsi="Arial" w:cs="Arial"/>
          <w:bCs/>
        </w:rPr>
        <w:t xml:space="preserve">, Pagaduría, </w:t>
      </w:r>
      <w:r w:rsidR="00264947">
        <w:rPr>
          <w:rFonts w:ascii="Arial" w:hAnsi="Arial" w:cs="Arial"/>
          <w:bCs/>
        </w:rPr>
        <w:t>y Orientación Escolar.</w:t>
      </w:r>
      <w:r>
        <w:rPr>
          <w:rFonts w:ascii="Arial" w:hAnsi="Arial" w:cs="Arial"/>
          <w:bCs/>
        </w:rPr>
        <w:t xml:space="preserve"> </w:t>
      </w:r>
      <w:r w:rsidRPr="009E1B05">
        <w:rPr>
          <w:rFonts w:ascii="Arial" w:hAnsi="Arial" w:cs="Arial"/>
          <w:bCs/>
        </w:rPr>
        <w:t xml:space="preserve"> </w:t>
      </w:r>
    </w:p>
    <w:p w14:paraId="37818696" w14:textId="77777777" w:rsidR="0019510B" w:rsidRPr="007478E5" w:rsidRDefault="007478E5" w:rsidP="007478E5">
      <w:pPr>
        <w:jc w:val="both"/>
        <w:rPr>
          <w:rFonts w:ascii="Arial" w:hAnsi="Arial" w:cs="Arial"/>
          <w:bCs/>
        </w:rPr>
      </w:pPr>
      <w:r w:rsidRPr="009E1B05">
        <w:rPr>
          <w:rFonts w:ascii="Arial" w:hAnsi="Arial" w:cs="Arial"/>
          <w:bCs/>
        </w:rPr>
        <w:t>En la parte Nororiental se cuenta con el preescolar, una cancha de futbol, una de baloncesto cubierta y las instalaciones agropecuarias.</w:t>
      </w:r>
    </w:p>
    <w:p w14:paraId="7F15082C" w14:textId="77777777" w:rsidR="00DE0B92" w:rsidRPr="00B52B0A" w:rsidRDefault="00B52B0A" w:rsidP="00DE0B92">
      <w:pPr>
        <w:pStyle w:val="Textoindependiente"/>
        <w:rPr>
          <w:rFonts w:ascii="Arial" w:hAnsi="Arial" w:cs="Arial"/>
          <w:b/>
          <w:sz w:val="22"/>
          <w:szCs w:val="22"/>
        </w:rPr>
      </w:pPr>
      <w:r w:rsidRPr="00B52B0A">
        <w:rPr>
          <w:rFonts w:ascii="Arial" w:hAnsi="Arial" w:cs="Arial"/>
          <w:b/>
          <w:sz w:val="22"/>
          <w:szCs w:val="22"/>
        </w:rPr>
        <w:t>1.5. EMBLEMAS INSTITUCIONALES</w:t>
      </w:r>
    </w:p>
    <w:p w14:paraId="64E77E76" w14:textId="77777777" w:rsidR="00B52B0A" w:rsidRPr="00670FA0" w:rsidRDefault="00B52B0A" w:rsidP="00B52B0A">
      <w:pPr>
        <w:pStyle w:val="Default"/>
        <w:rPr>
          <w:color w:val="auto"/>
          <w:sz w:val="32"/>
          <w:szCs w:val="32"/>
        </w:rPr>
      </w:pPr>
    </w:p>
    <w:p w14:paraId="2B73EC66" w14:textId="4D218B96" w:rsidR="00B52B0A" w:rsidRPr="00670FA0" w:rsidRDefault="00E311A5" w:rsidP="00B52B0A">
      <w:pPr>
        <w:rPr>
          <w:b/>
          <w:bCs/>
          <w:sz w:val="20"/>
          <w:szCs w:val="20"/>
        </w:rPr>
      </w:pPr>
      <w:r>
        <w:rPr>
          <w:rFonts w:ascii="Times New Roman" w:eastAsia="Times New Roman" w:hAnsi="Times New Roman"/>
          <w:noProof/>
          <w:color w:val="000000"/>
          <w:sz w:val="24"/>
          <w:szCs w:val="24"/>
        </w:rPr>
        <w:lastRenderedPageBreak/>
        <w:drawing>
          <wp:inline distT="0" distB="0" distL="0" distR="0" wp14:anchorId="1AF4E10C" wp14:editId="3F6A3DE2">
            <wp:extent cx="4831715" cy="4831715"/>
            <wp:effectExtent l="0" t="0" r="0" b="0"/>
            <wp:docPr id="4" name="Imagen 3"/>
            <wp:cNvGraphicFramePr/>
            <a:graphic xmlns:a="http://schemas.openxmlformats.org/drawingml/2006/main">
              <a:graphicData uri="http://schemas.openxmlformats.org/drawingml/2006/picture">
                <pic:pic xmlns:pic="http://schemas.openxmlformats.org/drawingml/2006/picture">
                  <pic:nvPicPr>
                    <pic:cNvPr id="7" name="image5.png"/>
                    <pic:cNvPicPr/>
                  </pic:nvPicPr>
                  <pic:blipFill>
                    <a:blip r:embed="rId11"/>
                    <a:stretch/>
                  </pic:blipFill>
                  <pic:spPr bwMode="auto">
                    <a:xfrm>
                      <a:off x="0" y="0"/>
                      <a:ext cx="4831874" cy="4831874"/>
                    </a:xfrm>
                    <a:prstGeom prst="rect">
                      <a:avLst/>
                    </a:prstGeom>
                  </pic:spPr>
                </pic:pic>
              </a:graphicData>
            </a:graphic>
          </wp:inline>
        </w:drawing>
      </w:r>
    </w:p>
    <w:p w14:paraId="51A35BB2" w14:textId="77777777" w:rsidR="001E4358" w:rsidRDefault="001E4358" w:rsidP="003C0E65">
      <w:pPr>
        <w:jc w:val="center"/>
        <w:rPr>
          <w:rFonts w:ascii="Arial" w:hAnsi="Arial" w:cs="Arial"/>
          <w:b/>
          <w:bCs/>
        </w:rPr>
      </w:pPr>
    </w:p>
    <w:p w14:paraId="564B1A14" w14:textId="77777777" w:rsidR="001E3149" w:rsidRDefault="001E3149" w:rsidP="001E3149">
      <w:pPr>
        <w:spacing w:after="0"/>
        <w:jc w:val="both"/>
        <w:rPr>
          <w:rFonts w:ascii="Arial" w:eastAsia="Arial" w:hAnsi="Arial" w:cs="Arial"/>
          <w:color w:val="1F497D" w:themeColor="text2"/>
        </w:rPr>
      </w:pPr>
      <w:r>
        <w:rPr>
          <w:rFonts w:ascii="Arial" w:eastAsia="Arial" w:hAnsi="Arial" w:cs="Arial"/>
          <w:color w:val="1F497D" w:themeColor="text2"/>
          <w:lang w:val="es-MX"/>
        </w:rPr>
        <w:t xml:space="preserve">El escudo institucional fue diseñado en el año de 1978 por Héctor Fabio Urrea y Juan Alberto Rivera Amado a petición del rector Carlos Arturo Rincón, propuesta que fue presentada en la Semana cultural el 12 de octubre del mismo año. </w:t>
      </w:r>
    </w:p>
    <w:p w14:paraId="1A345200" w14:textId="77777777" w:rsidR="001E3149" w:rsidRDefault="001E3149" w:rsidP="001E3149">
      <w:pPr>
        <w:spacing w:after="0"/>
        <w:rPr>
          <w:rFonts w:ascii="Arial" w:hAnsi="Arial" w:cs="Arial"/>
          <w:color w:val="1F497D" w:themeColor="text2"/>
        </w:rPr>
      </w:pPr>
    </w:p>
    <w:p w14:paraId="643A9095" w14:textId="77777777" w:rsidR="001E3149" w:rsidRDefault="001E3149" w:rsidP="006055B8">
      <w:pPr>
        <w:spacing w:after="0"/>
        <w:jc w:val="both"/>
        <w:rPr>
          <w:rFonts w:ascii="Arial" w:eastAsia="Arial" w:hAnsi="Arial" w:cs="Arial"/>
          <w:color w:val="1F497D" w:themeColor="text2"/>
        </w:rPr>
      </w:pPr>
      <w:r>
        <w:rPr>
          <w:rFonts w:ascii="Arial" w:eastAsia="Arial" w:hAnsi="Arial" w:cs="Arial"/>
          <w:color w:val="1F497D" w:themeColor="text2"/>
          <w:lang w:val="es-MX"/>
        </w:rPr>
        <w:t>Se compone por un escudo en forma de corazón o español cinturado – que según la heráldica representa la sensibilidad, la pasión y el amor – con dos cuarteles diagonales en plata y sinople (gris y verde) que representan a su vez el amor, la belleza, la juventud y la libertad. El lema se compone de una cinta dorada con el nombre de la Institución educativa y el municipio.</w:t>
      </w:r>
    </w:p>
    <w:p w14:paraId="35C98204" w14:textId="77777777" w:rsidR="001E3149" w:rsidRDefault="001E3149" w:rsidP="001E3149">
      <w:pPr>
        <w:spacing w:after="0"/>
        <w:rPr>
          <w:rFonts w:ascii="Arial" w:eastAsia="Arial" w:hAnsi="Arial" w:cs="Arial"/>
          <w:color w:val="1F497D" w:themeColor="text2"/>
        </w:rPr>
      </w:pPr>
    </w:p>
    <w:p w14:paraId="0E8D9DC9" w14:textId="72319B28" w:rsidR="001E3149" w:rsidRDefault="001E3149" w:rsidP="006055B8">
      <w:pPr>
        <w:spacing w:after="0"/>
        <w:jc w:val="both"/>
        <w:rPr>
          <w:rFonts w:ascii="Arial" w:eastAsia="Arial" w:hAnsi="Arial" w:cs="Arial"/>
          <w:color w:val="1F497D" w:themeColor="text2"/>
        </w:rPr>
      </w:pPr>
      <w:r>
        <w:rPr>
          <w:rFonts w:ascii="Arial" w:eastAsia="Arial" w:hAnsi="Arial" w:cs="Arial"/>
          <w:color w:val="1F497D" w:themeColor="text2"/>
          <w:lang w:val="es-MX"/>
        </w:rPr>
        <w:t xml:space="preserve">El eslogan central es “Ciencia y </w:t>
      </w:r>
      <w:r w:rsidR="006055B8">
        <w:rPr>
          <w:rFonts w:ascii="Arial" w:eastAsia="Arial" w:hAnsi="Arial" w:cs="Arial"/>
          <w:color w:val="1F497D" w:themeColor="text2"/>
          <w:lang w:val="es-MX"/>
        </w:rPr>
        <w:t>L</w:t>
      </w:r>
      <w:r>
        <w:rPr>
          <w:rFonts w:ascii="Arial" w:eastAsia="Arial" w:hAnsi="Arial" w:cs="Arial"/>
          <w:color w:val="1F497D" w:themeColor="text2"/>
          <w:lang w:val="es-MX"/>
        </w:rPr>
        <w:t xml:space="preserve">ibertad” las cuales determinan causa y efecto del proceso educativo: Por medio de la Ciencia se llega el conocimiento y </w:t>
      </w:r>
      <w:r w:rsidR="006055B8">
        <w:rPr>
          <w:rFonts w:ascii="Arial" w:eastAsia="Arial" w:hAnsi="Arial" w:cs="Arial"/>
          <w:color w:val="1F497D" w:themeColor="text2"/>
          <w:lang w:val="es-MX"/>
        </w:rPr>
        <w:t>p</w:t>
      </w:r>
      <w:r>
        <w:rPr>
          <w:rFonts w:ascii="Arial" w:eastAsia="Arial" w:hAnsi="Arial" w:cs="Arial"/>
          <w:color w:val="1F497D" w:themeColor="text2"/>
          <w:lang w:val="es-MX"/>
        </w:rPr>
        <w:t>or ende a la obtención de la libertad por medio del mismo.</w:t>
      </w:r>
    </w:p>
    <w:p w14:paraId="69EAE2B0" w14:textId="77777777" w:rsidR="001E3149" w:rsidRDefault="001E3149" w:rsidP="001E3149">
      <w:pPr>
        <w:spacing w:after="0"/>
        <w:rPr>
          <w:rFonts w:ascii="Arial" w:eastAsia="Arial" w:hAnsi="Arial" w:cs="Arial"/>
          <w:color w:val="1F497D" w:themeColor="text2"/>
        </w:rPr>
      </w:pPr>
    </w:p>
    <w:p w14:paraId="73075C64" w14:textId="77777777" w:rsidR="001E3149" w:rsidRDefault="001E3149" w:rsidP="001E3149">
      <w:pPr>
        <w:spacing w:after="0"/>
        <w:rPr>
          <w:rFonts w:ascii="Arial" w:eastAsia="Arial" w:hAnsi="Arial" w:cs="Arial"/>
          <w:color w:val="1F497D" w:themeColor="text2"/>
        </w:rPr>
      </w:pPr>
      <w:r>
        <w:rPr>
          <w:rFonts w:ascii="Arial" w:eastAsia="Arial" w:hAnsi="Arial" w:cs="Arial"/>
          <w:color w:val="1F497D" w:themeColor="text2"/>
          <w:lang w:val="es-MX"/>
        </w:rPr>
        <w:lastRenderedPageBreak/>
        <w:t xml:space="preserve">Como símbolos adicionales se encuentran una llama sostenida por una mano y un libro abierto los cuales representan la erudición y el saber. </w:t>
      </w:r>
    </w:p>
    <w:p w14:paraId="1865AC4E" w14:textId="77777777" w:rsidR="001E4358" w:rsidRDefault="001E4358" w:rsidP="007C74DB">
      <w:pPr>
        <w:rPr>
          <w:rFonts w:ascii="Arial" w:hAnsi="Arial" w:cs="Arial"/>
          <w:b/>
          <w:bCs/>
        </w:rPr>
      </w:pPr>
    </w:p>
    <w:p w14:paraId="1940DE99" w14:textId="37E64805" w:rsidR="00B52B0A" w:rsidRPr="002105F1" w:rsidRDefault="003C0E65" w:rsidP="003C0E65">
      <w:pPr>
        <w:jc w:val="center"/>
        <w:rPr>
          <w:rFonts w:ascii="Arial" w:hAnsi="Arial" w:cs="Arial"/>
          <w:b/>
          <w:bCs/>
        </w:rPr>
      </w:pPr>
      <w:r w:rsidRPr="002105F1">
        <w:rPr>
          <w:rFonts w:ascii="Arial" w:hAnsi="Arial" w:cs="Arial"/>
          <w:b/>
          <w:bCs/>
        </w:rPr>
        <w:t>HIMNO DEL COLEGIO</w:t>
      </w:r>
    </w:p>
    <w:p w14:paraId="68A84961" w14:textId="77777777" w:rsidR="00B52B0A" w:rsidRPr="00670FA0" w:rsidRDefault="00B52B0A" w:rsidP="00B52B0A">
      <w:pPr>
        <w:rPr>
          <w:b/>
          <w:bCs/>
          <w:sz w:val="20"/>
          <w:szCs w:val="20"/>
        </w:rPr>
        <w:sectPr w:rsidR="00B52B0A" w:rsidRPr="00670FA0">
          <w:headerReference w:type="default" r:id="rId12"/>
          <w:pgSz w:w="12240" w:h="15840"/>
          <w:pgMar w:top="1417" w:right="1701" w:bottom="1417" w:left="1701" w:header="708" w:footer="708" w:gutter="0"/>
          <w:cols w:space="708"/>
          <w:docGrid w:linePitch="360"/>
        </w:sectPr>
      </w:pPr>
    </w:p>
    <w:p w14:paraId="1B13F81D" w14:textId="77777777" w:rsidR="00B52B0A" w:rsidRPr="00670FA0" w:rsidRDefault="00B52B0A" w:rsidP="00B52B0A">
      <w:pPr>
        <w:rPr>
          <w:b/>
          <w:bCs/>
          <w:sz w:val="20"/>
          <w:szCs w:val="20"/>
        </w:rPr>
      </w:pPr>
      <w:r w:rsidRPr="00670FA0">
        <w:rPr>
          <w:b/>
          <w:bCs/>
          <w:sz w:val="20"/>
          <w:szCs w:val="20"/>
        </w:rPr>
        <w:t>I</w:t>
      </w:r>
    </w:p>
    <w:p w14:paraId="68223D42" w14:textId="77777777" w:rsidR="00B52B0A" w:rsidRPr="00670FA0" w:rsidRDefault="00B52B0A" w:rsidP="00B52B0A">
      <w:pPr>
        <w:spacing w:after="0"/>
        <w:rPr>
          <w:sz w:val="20"/>
          <w:szCs w:val="20"/>
        </w:rPr>
      </w:pPr>
      <w:r w:rsidRPr="00670FA0">
        <w:rPr>
          <w:sz w:val="20"/>
          <w:szCs w:val="20"/>
        </w:rPr>
        <w:t xml:space="preserve">Jubilosos y alegres cantemos </w:t>
      </w:r>
    </w:p>
    <w:p w14:paraId="04950D2F" w14:textId="77777777" w:rsidR="00B52B0A" w:rsidRPr="00670FA0" w:rsidRDefault="00B52B0A" w:rsidP="00B52B0A">
      <w:pPr>
        <w:spacing w:after="0"/>
        <w:rPr>
          <w:sz w:val="20"/>
          <w:szCs w:val="20"/>
        </w:rPr>
      </w:pPr>
      <w:r w:rsidRPr="00670FA0">
        <w:rPr>
          <w:sz w:val="20"/>
          <w:szCs w:val="20"/>
        </w:rPr>
        <w:t xml:space="preserve">estudiantes de “Antonio Ricaurte” </w:t>
      </w:r>
    </w:p>
    <w:p w14:paraId="65276F61" w14:textId="77777777" w:rsidR="00B52B0A" w:rsidRPr="00670FA0" w:rsidRDefault="00B52B0A" w:rsidP="00B52B0A">
      <w:pPr>
        <w:spacing w:after="0"/>
        <w:rPr>
          <w:sz w:val="20"/>
          <w:szCs w:val="20"/>
        </w:rPr>
      </w:pPr>
      <w:r w:rsidRPr="00670FA0">
        <w:rPr>
          <w:sz w:val="20"/>
          <w:szCs w:val="20"/>
        </w:rPr>
        <w:t xml:space="preserve">a este centro de ciencia que ha sido </w:t>
      </w:r>
    </w:p>
    <w:p w14:paraId="34E8DBFE" w14:textId="77777777" w:rsidR="00B52B0A" w:rsidRPr="00670FA0" w:rsidRDefault="00B52B0A" w:rsidP="00B52B0A">
      <w:pPr>
        <w:spacing w:after="0"/>
        <w:rPr>
          <w:b/>
          <w:bCs/>
          <w:sz w:val="20"/>
          <w:szCs w:val="20"/>
        </w:rPr>
      </w:pPr>
      <w:r w:rsidRPr="00670FA0">
        <w:rPr>
          <w:sz w:val="20"/>
          <w:szCs w:val="20"/>
        </w:rPr>
        <w:t xml:space="preserve">en Santana su gran </w:t>
      </w:r>
      <w:r w:rsidRPr="00670FA0">
        <w:rPr>
          <w:b/>
          <w:bCs/>
          <w:sz w:val="20"/>
          <w:szCs w:val="20"/>
        </w:rPr>
        <w:t xml:space="preserve">Alma Mater. </w:t>
      </w:r>
    </w:p>
    <w:p w14:paraId="644C6D7F" w14:textId="77777777" w:rsidR="00B52B0A" w:rsidRPr="00670FA0" w:rsidRDefault="00B52B0A" w:rsidP="00B52B0A">
      <w:pPr>
        <w:spacing w:after="0"/>
        <w:rPr>
          <w:b/>
          <w:bCs/>
          <w:sz w:val="20"/>
          <w:szCs w:val="20"/>
        </w:rPr>
      </w:pPr>
    </w:p>
    <w:p w14:paraId="63119340" w14:textId="77777777" w:rsidR="00B52B0A" w:rsidRPr="00670FA0" w:rsidRDefault="00B52B0A" w:rsidP="00B52B0A">
      <w:pPr>
        <w:rPr>
          <w:b/>
          <w:bCs/>
          <w:sz w:val="20"/>
          <w:szCs w:val="20"/>
        </w:rPr>
      </w:pPr>
      <w:r w:rsidRPr="00670FA0">
        <w:rPr>
          <w:b/>
          <w:bCs/>
          <w:sz w:val="20"/>
          <w:szCs w:val="20"/>
        </w:rPr>
        <w:t>II</w:t>
      </w:r>
    </w:p>
    <w:p w14:paraId="344AF097" w14:textId="77777777" w:rsidR="00B52B0A" w:rsidRPr="00670FA0" w:rsidRDefault="00B52B0A" w:rsidP="00B52B0A">
      <w:pPr>
        <w:spacing w:after="0" w:line="240" w:lineRule="auto"/>
        <w:rPr>
          <w:sz w:val="20"/>
          <w:szCs w:val="20"/>
        </w:rPr>
      </w:pPr>
      <w:r w:rsidRPr="00670FA0">
        <w:rPr>
          <w:sz w:val="20"/>
          <w:szCs w:val="20"/>
        </w:rPr>
        <w:t>Entusiastas gritemos bien fuerte,</w:t>
      </w:r>
    </w:p>
    <w:p w14:paraId="39FCB1BD" w14:textId="77777777" w:rsidR="00B52B0A" w:rsidRPr="00670FA0" w:rsidRDefault="00B52B0A" w:rsidP="00B52B0A">
      <w:pPr>
        <w:spacing w:after="0" w:line="240" w:lineRule="auto"/>
        <w:rPr>
          <w:sz w:val="20"/>
          <w:szCs w:val="20"/>
        </w:rPr>
      </w:pPr>
      <w:r w:rsidRPr="00670FA0">
        <w:rPr>
          <w:sz w:val="20"/>
          <w:szCs w:val="20"/>
        </w:rPr>
        <w:t xml:space="preserve">con la fuerza que la caña da, </w:t>
      </w:r>
    </w:p>
    <w:p w14:paraId="2E3B742E" w14:textId="77777777" w:rsidR="00B52B0A" w:rsidRPr="00670FA0" w:rsidRDefault="00B52B0A" w:rsidP="00B52B0A">
      <w:pPr>
        <w:spacing w:after="0" w:line="240" w:lineRule="auto"/>
        <w:rPr>
          <w:sz w:val="20"/>
          <w:szCs w:val="20"/>
        </w:rPr>
      </w:pPr>
      <w:r w:rsidRPr="00670FA0">
        <w:rPr>
          <w:sz w:val="20"/>
          <w:szCs w:val="20"/>
        </w:rPr>
        <w:t xml:space="preserve">el Colegio, el orgullo más grande </w:t>
      </w:r>
    </w:p>
    <w:p w14:paraId="39E4DE5B" w14:textId="77777777" w:rsidR="00B52B0A" w:rsidRPr="00670FA0" w:rsidRDefault="00B52B0A" w:rsidP="00B52B0A">
      <w:pPr>
        <w:spacing w:after="0" w:line="240" w:lineRule="auto"/>
        <w:rPr>
          <w:sz w:val="20"/>
          <w:szCs w:val="20"/>
        </w:rPr>
      </w:pPr>
      <w:r w:rsidRPr="00670FA0">
        <w:rPr>
          <w:sz w:val="20"/>
          <w:szCs w:val="20"/>
        </w:rPr>
        <w:t>que Santana, por siempre tendrá</w:t>
      </w:r>
    </w:p>
    <w:p w14:paraId="1C331424" w14:textId="77777777" w:rsidR="00B52B0A" w:rsidRPr="00670FA0" w:rsidRDefault="00B52B0A" w:rsidP="00B52B0A">
      <w:pPr>
        <w:rPr>
          <w:b/>
          <w:bCs/>
          <w:sz w:val="20"/>
          <w:szCs w:val="20"/>
        </w:rPr>
      </w:pPr>
      <w:r w:rsidRPr="00670FA0">
        <w:rPr>
          <w:b/>
          <w:bCs/>
          <w:sz w:val="20"/>
          <w:szCs w:val="20"/>
        </w:rPr>
        <w:t>CORO</w:t>
      </w:r>
    </w:p>
    <w:p w14:paraId="6E985CB4" w14:textId="31488CCD" w:rsidR="00B52B0A" w:rsidRPr="00670FA0" w:rsidRDefault="00B52B0A" w:rsidP="00B52B0A">
      <w:pPr>
        <w:spacing w:after="0" w:line="240" w:lineRule="auto"/>
        <w:rPr>
          <w:b/>
          <w:bCs/>
          <w:sz w:val="20"/>
          <w:szCs w:val="20"/>
        </w:rPr>
      </w:pPr>
      <w:r w:rsidRPr="00670FA0">
        <w:rPr>
          <w:b/>
          <w:bCs/>
          <w:sz w:val="20"/>
          <w:szCs w:val="20"/>
        </w:rPr>
        <w:t xml:space="preserve"> ¡Juventud, Juventud, adelante! </w:t>
      </w:r>
    </w:p>
    <w:p w14:paraId="662944FF" w14:textId="77777777" w:rsidR="00B52B0A" w:rsidRPr="00670FA0" w:rsidRDefault="00B52B0A" w:rsidP="00B52B0A">
      <w:pPr>
        <w:spacing w:after="0" w:line="240" w:lineRule="auto"/>
        <w:rPr>
          <w:b/>
          <w:bCs/>
          <w:sz w:val="20"/>
          <w:szCs w:val="20"/>
        </w:rPr>
      </w:pPr>
      <w:r w:rsidRPr="00670FA0">
        <w:rPr>
          <w:b/>
          <w:bCs/>
          <w:sz w:val="20"/>
          <w:szCs w:val="20"/>
        </w:rPr>
        <w:t xml:space="preserve">a la voz de Santana escuchad, </w:t>
      </w:r>
    </w:p>
    <w:p w14:paraId="5848E225" w14:textId="77777777" w:rsidR="00B52B0A" w:rsidRPr="00670FA0" w:rsidRDefault="00B52B0A" w:rsidP="00B52B0A">
      <w:pPr>
        <w:spacing w:after="0" w:line="240" w:lineRule="auto"/>
        <w:rPr>
          <w:b/>
          <w:bCs/>
          <w:sz w:val="20"/>
          <w:szCs w:val="20"/>
        </w:rPr>
      </w:pPr>
      <w:r w:rsidRPr="00670FA0">
        <w:rPr>
          <w:b/>
          <w:bCs/>
          <w:sz w:val="20"/>
          <w:szCs w:val="20"/>
        </w:rPr>
        <w:t xml:space="preserve">bachilleres en nombre, llevamos </w:t>
      </w:r>
    </w:p>
    <w:p w14:paraId="7F189AC7" w14:textId="77777777" w:rsidR="00B52B0A" w:rsidRPr="00670FA0" w:rsidRDefault="00B52B0A" w:rsidP="00B52B0A">
      <w:pPr>
        <w:spacing w:after="0" w:line="240" w:lineRule="auto"/>
        <w:rPr>
          <w:b/>
          <w:bCs/>
          <w:sz w:val="20"/>
          <w:szCs w:val="20"/>
        </w:rPr>
      </w:pPr>
      <w:r w:rsidRPr="00670FA0">
        <w:rPr>
          <w:b/>
          <w:bCs/>
          <w:sz w:val="20"/>
          <w:szCs w:val="20"/>
        </w:rPr>
        <w:t>como emblema CIENCIA Y LIBERTAD.</w:t>
      </w:r>
      <w:r w:rsidRPr="00670FA0">
        <w:rPr>
          <w:b/>
          <w:bCs/>
          <w:sz w:val="20"/>
          <w:szCs w:val="20"/>
        </w:rPr>
        <w:tab/>
      </w:r>
    </w:p>
    <w:p w14:paraId="6DF6AF5D" w14:textId="77777777" w:rsidR="00B52B0A" w:rsidRPr="00670FA0" w:rsidRDefault="00B52B0A" w:rsidP="00B52B0A">
      <w:pPr>
        <w:tabs>
          <w:tab w:val="left" w:pos="3669"/>
        </w:tabs>
        <w:spacing w:after="0" w:line="240" w:lineRule="auto"/>
        <w:rPr>
          <w:b/>
          <w:bCs/>
          <w:sz w:val="20"/>
          <w:szCs w:val="20"/>
        </w:rPr>
      </w:pPr>
    </w:p>
    <w:p w14:paraId="2BB2725B" w14:textId="77777777" w:rsidR="00B52B0A" w:rsidRPr="00670FA0" w:rsidRDefault="00B52B0A" w:rsidP="00B52B0A">
      <w:pPr>
        <w:tabs>
          <w:tab w:val="left" w:pos="3669"/>
        </w:tabs>
        <w:spacing w:after="0" w:line="240" w:lineRule="auto"/>
        <w:rPr>
          <w:b/>
          <w:bCs/>
          <w:sz w:val="20"/>
          <w:szCs w:val="20"/>
        </w:rPr>
      </w:pPr>
      <w:r w:rsidRPr="00670FA0">
        <w:rPr>
          <w:b/>
          <w:bCs/>
          <w:sz w:val="20"/>
          <w:szCs w:val="20"/>
        </w:rPr>
        <w:t>III</w:t>
      </w:r>
    </w:p>
    <w:p w14:paraId="77D9D25D" w14:textId="77777777" w:rsidR="00B52B0A" w:rsidRPr="00670FA0" w:rsidRDefault="00B52B0A" w:rsidP="00B52B0A">
      <w:pPr>
        <w:tabs>
          <w:tab w:val="left" w:pos="3669"/>
        </w:tabs>
        <w:spacing w:after="0" w:line="240" w:lineRule="auto"/>
        <w:rPr>
          <w:sz w:val="20"/>
          <w:szCs w:val="20"/>
        </w:rPr>
      </w:pPr>
      <w:r w:rsidRPr="00670FA0">
        <w:rPr>
          <w:sz w:val="20"/>
          <w:szCs w:val="20"/>
        </w:rPr>
        <w:t>Semillero de cultura y triunfo</w:t>
      </w:r>
    </w:p>
    <w:p w14:paraId="7A683AA9" w14:textId="77777777" w:rsidR="00B52B0A" w:rsidRPr="00670FA0" w:rsidRDefault="00B52B0A" w:rsidP="00B52B0A">
      <w:pPr>
        <w:tabs>
          <w:tab w:val="left" w:pos="3669"/>
        </w:tabs>
        <w:spacing w:after="0" w:line="240" w:lineRule="auto"/>
        <w:rPr>
          <w:sz w:val="20"/>
          <w:szCs w:val="20"/>
        </w:rPr>
      </w:pPr>
      <w:r w:rsidRPr="00670FA0">
        <w:rPr>
          <w:sz w:val="20"/>
          <w:szCs w:val="20"/>
        </w:rPr>
        <w:t>y granjero frondoso de ciencia</w:t>
      </w:r>
    </w:p>
    <w:p w14:paraId="0B9F4F6C" w14:textId="77777777" w:rsidR="00B52B0A" w:rsidRPr="00670FA0" w:rsidRDefault="00B52B0A" w:rsidP="00B52B0A">
      <w:pPr>
        <w:tabs>
          <w:tab w:val="left" w:pos="3669"/>
        </w:tabs>
        <w:spacing w:after="0" w:line="240" w:lineRule="auto"/>
        <w:rPr>
          <w:sz w:val="20"/>
          <w:szCs w:val="20"/>
        </w:rPr>
      </w:pPr>
      <w:r w:rsidRPr="00670FA0">
        <w:rPr>
          <w:sz w:val="20"/>
          <w:szCs w:val="20"/>
        </w:rPr>
        <w:t>en tu ambiente feliz se respira</w:t>
      </w:r>
    </w:p>
    <w:p w14:paraId="79B6969B" w14:textId="77777777" w:rsidR="00B52B0A" w:rsidRPr="00670FA0" w:rsidRDefault="00B52B0A" w:rsidP="00B52B0A">
      <w:pPr>
        <w:tabs>
          <w:tab w:val="left" w:pos="3669"/>
        </w:tabs>
        <w:spacing w:after="0" w:line="240" w:lineRule="auto"/>
        <w:rPr>
          <w:sz w:val="20"/>
          <w:szCs w:val="20"/>
        </w:rPr>
      </w:pPr>
      <w:r w:rsidRPr="00670FA0">
        <w:rPr>
          <w:sz w:val="20"/>
          <w:szCs w:val="20"/>
        </w:rPr>
        <w:t xml:space="preserve">bella PAZ interior de conciencia. </w:t>
      </w:r>
    </w:p>
    <w:p w14:paraId="6CBCB73C" w14:textId="77777777" w:rsidR="00B52B0A" w:rsidRPr="00670FA0" w:rsidRDefault="00B52B0A" w:rsidP="00B52B0A">
      <w:pPr>
        <w:tabs>
          <w:tab w:val="left" w:pos="3669"/>
        </w:tabs>
        <w:spacing w:after="0" w:line="240" w:lineRule="auto"/>
        <w:rPr>
          <w:b/>
          <w:bCs/>
          <w:sz w:val="20"/>
          <w:szCs w:val="20"/>
        </w:rPr>
      </w:pPr>
    </w:p>
    <w:p w14:paraId="1ECE6D9D" w14:textId="77777777" w:rsidR="00B52B0A" w:rsidRPr="00670FA0" w:rsidRDefault="00B52B0A" w:rsidP="00B52B0A">
      <w:pPr>
        <w:tabs>
          <w:tab w:val="left" w:pos="3669"/>
        </w:tabs>
        <w:spacing w:after="0" w:line="240" w:lineRule="auto"/>
        <w:rPr>
          <w:b/>
          <w:bCs/>
          <w:sz w:val="20"/>
          <w:szCs w:val="20"/>
        </w:rPr>
      </w:pPr>
      <w:r w:rsidRPr="00670FA0">
        <w:rPr>
          <w:b/>
          <w:bCs/>
          <w:sz w:val="20"/>
          <w:szCs w:val="20"/>
        </w:rPr>
        <w:t>IV</w:t>
      </w:r>
    </w:p>
    <w:p w14:paraId="704FDA67" w14:textId="77777777" w:rsidR="00B52B0A" w:rsidRPr="00670FA0" w:rsidRDefault="00B52B0A" w:rsidP="00B52B0A">
      <w:pPr>
        <w:tabs>
          <w:tab w:val="left" w:pos="3669"/>
        </w:tabs>
        <w:spacing w:after="0" w:line="240" w:lineRule="auto"/>
        <w:rPr>
          <w:sz w:val="20"/>
          <w:szCs w:val="20"/>
        </w:rPr>
      </w:pPr>
      <w:r w:rsidRPr="00670FA0">
        <w:rPr>
          <w:sz w:val="20"/>
          <w:szCs w:val="20"/>
        </w:rPr>
        <w:t>En tus muros se encuentran impresos</w:t>
      </w:r>
    </w:p>
    <w:p w14:paraId="427A8E5D" w14:textId="77777777" w:rsidR="00B52B0A" w:rsidRPr="00670FA0" w:rsidRDefault="00B52B0A" w:rsidP="00B52B0A">
      <w:pPr>
        <w:tabs>
          <w:tab w:val="left" w:pos="3669"/>
        </w:tabs>
        <w:spacing w:after="0" w:line="240" w:lineRule="auto"/>
        <w:rPr>
          <w:sz w:val="20"/>
          <w:szCs w:val="20"/>
        </w:rPr>
      </w:pPr>
      <w:r w:rsidRPr="00670FA0">
        <w:rPr>
          <w:sz w:val="20"/>
          <w:szCs w:val="20"/>
        </w:rPr>
        <w:t>los recuerdos de alumnos ya idos</w:t>
      </w:r>
    </w:p>
    <w:p w14:paraId="72B463D1" w14:textId="77777777" w:rsidR="00B52B0A" w:rsidRPr="00670FA0" w:rsidRDefault="00B52B0A" w:rsidP="00B52B0A">
      <w:pPr>
        <w:tabs>
          <w:tab w:val="left" w:pos="3669"/>
        </w:tabs>
        <w:spacing w:after="0" w:line="240" w:lineRule="auto"/>
        <w:rPr>
          <w:sz w:val="20"/>
          <w:szCs w:val="20"/>
        </w:rPr>
      </w:pPr>
      <w:r w:rsidRPr="00670FA0">
        <w:rPr>
          <w:sz w:val="20"/>
          <w:szCs w:val="20"/>
        </w:rPr>
        <w:t xml:space="preserve">y en el eco febril de tus aulas </w:t>
      </w:r>
    </w:p>
    <w:p w14:paraId="0D66478F" w14:textId="77777777" w:rsidR="00B52B0A" w:rsidRPr="00670FA0" w:rsidRDefault="00B52B0A" w:rsidP="00B52B0A">
      <w:pPr>
        <w:tabs>
          <w:tab w:val="left" w:pos="3669"/>
        </w:tabs>
        <w:spacing w:after="0" w:line="240" w:lineRule="auto"/>
        <w:rPr>
          <w:sz w:val="20"/>
          <w:szCs w:val="20"/>
        </w:rPr>
      </w:pPr>
      <w:r w:rsidRPr="00670FA0">
        <w:rPr>
          <w:sz w:val="20"/>
          <w:szCs w:val="20"/>
        </w:rPr>
        <w:t>los anhelos y gozos vividos.</w:t>
      </w:r>
    </w:p>
    <w:p w14:paraId="27D3EB87" w14:textId="77777777" w:rsidR="00B52B0A" w:rsidRPr="00670FA0" w:rsidRDefault="00B52B0A" w:rsidP="00B52B0A">
      <w:pPr>
        <w:tabs>
          <w:tab w:val="left" w:pos="3669"/>
        </w:tabs>
        <w:rPr>
          <w:b/>
          <w:bCs/>
          <w:sz w:val="20"/>
          <w:szCs w:val="20"/>
        </w:rPr>
      </w:pPr>
    </w:p>
    <w:p w14:paraId="07FF64D3" w14:textId="77777777" w:rsidR="00B52B0A" w:rsidRPr="00670FA0" w:rsidRDefault="00B52B0A" w:rsidP="00B52B0A">
      <w:pPr>
        <w:tabs>
          <w:tab w:val="left" w:pos="3669"/>
        </w:tabs>
        <w:rPr>
          <w:b/>
          <w:bCs/>
          <w:sz w:val="20"/>
          <w:szCs w:val="20"/>
        </w:rPr>
      </w:pPr>
      <w:r w:rsidRPr="00670FA0">
        <w:rPr>
          <w:b/>
          <w:bCs/>
          <w:sz w:val="20"/>
          <w:szCs w:val="20"/>
        </w:rPr>
        <w:t>CORO</w:t>
      </w:r>
    </w:p>
    <w:p w14:paraId="6BCBB0C4" w14:textId="77777777" w:rsidR="00B52B0A" w:rsidRPr="00670FA0" w:rsidRDefault="00B52B0A" w:rsidP="00B52B0A">
      <w:pPr>
        <w:tabs>
          <w:tab w:val="left" w:pos="3669"/>
        </w:tabs>
        <w:spacing w:after="0" w:line="240" w:lineRule="auto"/>
        <w:rPr>
          <w:b/>
          <w:bCs/>
          <w:sz w:val="20"/>
          <w:szCs w:val="20"/>
        </w:rPr>
      </w:pPr>
      <w:r w:rsidRPr="00670FA0">
        <w:rPr>
          <w:b/>
          <w:bCs/>
          <w:sz w:val="20"/>
          <w:szCs w:val="20"/>
        </w:rPr>
        <w:t xml:space="preserve"> V</w:t>
      </w:r>
    </w:p>
    <w:p w14:paraId="00493F4D" w14:textId="77777777" w:rsidR="00B52B0A" w:rsidRPr="00670FA0" w:rsidRDefault="00B52B0A" w:rsidP="00B52B0A">
      <w:pPr>
        <w:tabs>
          <w:tab w:val="left" w:pos="3669"/>
        </w:tabs>
        <w:spacing w:after="0" w:line="240" w:lineRule="auto"/>
        <w:rPr>
          <w:sz w:val="20"/>
          <w:szCs w:val="20"/>
        </w:rPr>
      </w:pPr>
      <w:r w:rsidRPr="00670FA0">
        <w:rPr>
          <w:sz w:val="20"/>
          <w:szCs w:val="20"/>
        </w:rPr>
        <w:t>Y al cumplir tus BODAS DE PLATA</w:t>
      </w:r>
    </w:p>
    <w:p w14:paraId="150E1643" w14:textId="77777777" w:rsidR="00B52B0A" w:rsidRPr="00670FA0" w:rsidRDefault="00B52B0A" w:rsidP="00B52B0A">
      <w:pPr>
        <w:tabs>
          <w:tab w:val="left" w:pos="3669"/>
        </w:tabs>
        <w:spacing w:after="0" w:line="240" w:lineRule="auto"/>
        <w:rPr>
          <w:sz w:val="20"/>
          <w:szCs w:val="20"/>
        </w:rPr>
      </w:pPr>
      <w:r w:rsidRPr="00670FA0">
        <w:rPr>
          <w:sz w:val="20"/>
          <w:szCs w:val="20"/>
        </w:rPr>
        <w:t>junto a las espigas de trigo</w:t>
      </w:r>
    </w:p>
    <w:p w14:paraId="5878BF0A" w14:textId="77777777" w:rsidR="00B52B0A" w:rsidRPr="00670FA0" w:rsidRDefault="00B52B0A" w:rsidP="00B52B0A">
      <w:pPr>
        <w:tabs>
          <w:tab w:val="left" w:pos="3669"/>
        </w:tabs>
        <w:spacing w:after="0" w:line="240" w:lineRule="auto"/>
        <w:rPr>
          <w:sz w:val="20"/>
          <w:szCs w:val="20"/>
        </w:rPr>
      </w:pPr>
      <w:r w:rsidRPr="00670FA0">
        <w:rPr>
          <w:sz w:val="20"/>
          <w:szCs w:val="20"/>
        </w:rPr>
        <w:t>todos juntos y unidos por siempre</w:t>
      </w:r>
    </w:p>
    <w:p w14:paraId="2B45BB68" w14:textId="77777777" w:rsidR="00B52B0A" w:rsidRPr="00670FA0" w:rsidRDefault="00B52B0A" w:rsidP="00B52B0A">
      <w:pPr>
        <w:tabs>
          <w:tab w:val="left" w:pos="3669"/>
        </w:tabs>
        <w:spacing w:after="0" w:line="240" w:lineRule="auto"/>
        <w:rPr>
          <w:sz w:val="20"/>
          <w:szCs w:val="20"/>
        </w:rPr>
      </w:pPr>
      <w:r w:rsidRPr="00670FA0">
        <w:rPr>
          <w:sz w:val="20"/>
          <w:szCs w:val="20"/>
        </w:rPr>
        <w:t xml:space="preserve">a tu lado estaremos contigo. </w:t>
      </w:r>
    </w:p>
    <w:p w14:paraId="2D33497E" w14:textId="77777777" w:rsidR="00B52B0A" w:rsidRPr="00670FA0" w:rsidRDefault="00B52B0A" w:rsidP="00B52B0A">
      <w:pPr>
        <w:tabs>
          <w:tab w:val="left" w:pos="3669"/>
        </w:tabs>
        <w:spacing w:after="0" w:line="240" w:lineRule="auto"/>
        <w:rPr>
          <w:b/>
          <w:bCs/>
          <w:sz w:val="20"/>
          <w:szCs w:val="20"/>
        </w:rPr>
      </w:pPr>
    </w:p>
    <w:p w14:paraId="23972FE8" w14:textId="77777777" w:rsidR="00B52B0A" w:rsidRPr="00670FA0" w:rsidRDefault="00B52B0A" w:rsidP="00B52B0A">
      <w:pPr>
        <w:tabs>
          <w:tab w:val="left" w:pos="3669"/>
        </w:tabs>
        <w:spacing w:after="0" w:line="240" w:lineRule="auto"/>
        <w:rPr>
          <w:b/>
          <w:bCs/>
          <w:sz w:val="20"/>
          <w:szCs w:val="20"/>
        </w:rPr>
      </w:pPr>
      <w:r w:rsidRPr="00670FA0">
        <w:rPr>
          <w:b/>
          <w:bCs/>
          <w:sz w:val="20"/>
          <w:szCs w:val="20"/>
        </w:rPr>
        <w:t xml:space="preserve">CORO </w:t>
      </w:r>
    </w:p>
    <w:p w14:paraId="7A15958B" w14:textId="77777777" w:rsidR="00B52B0A" w:rsidRPr="00670FA0" w:rsidRDefault="00B52B0A" w:rsidP="00B52B0A">
      <w:pPr>
        <w:tabs>
          <w:tab w:val="left" w:pos="3669"/>
        </w:tabs>
        <w:spacing w:after="0" w:line="240" w:lineRule="auto"/>
        <w:rPr>
          <w:sz w:val="20"/>
          <w:szCs w:val="20"/>
        </w:rPr>
      </w:pPr>
    </w:p>
    <w:p w14:paraId="2916F387" w14:textId="77777777" w:rsidR="00B52B0A" w:rsidRPr="00670FA0" w:rsidRDefault="00B52B0A" w:rsidP="00B52B0A">
      <w:pPr>
        <w:tabs>
          <w:tab w:val="left" w:pos="3669"/>
        </w:tabs>
        <w:spacing w:after="0" w:line="240" w:lineRule="auto"/>
        <w:rPr>
          <w:b/>
          <w:bCs/>
          <w:sz w:val="20"/>
          <w:szCs w:val="20"/>
        </w:rPr>
      </w:pPr>
      <w:r w:rsidRPr="00670FA0">
        <w:rPr>
          <w:sz w:val="20"/>
          <w:szCs w:val="20"/>
        </w:rPr>
        <w:t xml:space="preserve">AUTORES: LETRA: </w:t>
      </w:r>
      <w:r w:rsidRPr="00670FA0">
        <w:rPr>
          <w:b/>
          <w:bCs/>
          <w:sz w:val="20"/>
          <w:szCs w:val="20"/>
        </w:rPr>
        <w:t xml:space="preserve">TERESA ACEVEDO DE HERRERA </w:t>
      </w:r>
    </w:p>
    <w:p w14:paraId="70894999" w14:textId="77777777" w:rsidR="00B52B0A" w:rsidRPr="00670FA0" w:rsidRDefault="00B52B0A" w:rsidP="00B52B0A">
      <w:pPr>
        <w:tabs>
          <w:tab w:val="left" w:pos="3669"/>
        </w:tabs>
        <w:spacing w:after="0" w:line="240" w:lineRule="auto"/>
        <w:rPr>
          <w:b/>
          <w:bCs/>
          <w:sz w:val="20"/>
          <w:szCs w:val="20"/>
        </w:rPr>
        <w:sectPr w:rsidR="00B52B0A" w:rsidRPr="00670FA0" w:rsidSect="007F0643">
          <w:type w:val="continuous"/>
          <w:pgSz w:w="12240" w:h="15840"/>
          <w:pgMar w:top="1417" w:right="1701" w:bottom="1417" w:left="1701" w:header="708" w:footer="708" w:gutter="0"/>
          <w:cols w:num="2" w:space="708"/>
          <w:docGrid w:linePitch="360"/>
        </w:sectPr>
      </w:pPr>
      <w:r w:rsidRPr="00670FA0">
        <w:rPr>
          <w:sz w:val="20"/>
          <w:szCs w:val="20"/>
        </w:rPr>
        <w:t>MUSICA:  Maestro LUIS A. HERRERA</w:t>
      </w:r>
    </w:p>
    <w:p w14:paraId="5DD95E54" w14:textId="7E1786CB" w:rsidR="00AB2F5F" w:rsidRDefault="00AB2F5F" w:rsidP="00BB50EA">
      <w:pPr>
        <w:jc w:val="both"/>
        <w:rPr>
          <w:rFonts w:ascii="Arial" w:hAnsi="Arial" w:cs="Arial"/>
        </w:rPr>
      </w:pPr>
      <w:r>
        <w:rPr>
          <w:rFonts w:ascii="Arial" w:hAnsi="Arial" w:cs="Arial"/>
          <w:b/>
        </w:rPr>
        <w:lastRenderedPageBreak/>
        <w:t>BANDERA INSTITUCIONAL</w:t>
      </w:r>
      <w:r w:rsidR="00BB50EA">
        <w:rPr>
          <w:rFonts w:ascii="Arial" w:hAnsi="Arial" w:cs="Arial"/>
          <w:b/>
        </w:rPr>
        <w:t xml:space="preserve"> </w:t>
      </w:r>
      <w:r w:rsidR="004D70C0">
        <w:rPr>
          <w:rFonts w:ascii="Arial" w:hAnsi="Arial" w:cs="Arial"/>
        </w:rPr>
        <w:t>En el año 2018 el</w:t>
      </w:r>
      <w:r w:rsidRPr="00AB2F5F">
        <w:rPr>
          <w:rFonts w:ascii="Arial" w:hAnsi="Arial" w:cs="Arial"/>
        </w:rPr>
        <w:t xml:space="preserve"> grupo de do</w:t>
      </w:r>
      <w:r w:rsidR="0051301D">
        <w:rPr>
          <w:rFonts w:ascii="Arial" w:hAnsi="Arial" w:cs="Arial"/>
        </w:rPr>
        <w:t xml:space="preserve">centes, conformado por Domingo </w:t>
      </w:r>
      <w:r w:rsidR="004D70C0">
        <w:rPr>
          <w:rFonts w:ascii="Arial" w:hAnsi="Arial" w:cs="Arial"/>
        </w:rPr>
        <w:t>P</w:t>
      </w:r>
      <w:r w:rsidRPr="00AB2F5F">
        <w:rPr>
          <w:rFonts w:ascii="Arial" w:hAnsi="Arial" w:cs="Arial"/>
        </w:rPr>
        <w:t>ardo Moya, Fabiola Gaona Uribe, Juan Ángel Rincón Delgado, Rubiela Walteros Car</w:t>
      </w:r>
      <w:r w:rsidR="004D70C0">
        <w:rPr>
          <w:rFonts w:ascii="Arial" w:hAnsi="Arial" w:cs="Arial"/>
        </w:rPr>
        <w:t>o, el Coordinador A</w:t>
      </w:r>
      <w:r w:rsidRPr="00AB2F5F">
        <w:rPr>
          <w:rFonts w:ascii="Arial" w:hAnsi="Arial" w:cs="Arial"/>
        </w:rPr>
        <w:t xml:space="preserve">cadémico </w:t>
      </w:r>
      <w:r w:rsidR="004D70C0">
        <w:rPr>
          <w:rFonts w:ascii="Arial" w:hAnsi="Arial" w:cs="Arial"/>
        </w:rPr>
        <w:t xml:space="preserve">Luis </w:t>
      </w:r>
      <w:r w:rsidRPr="00AB2F5F">
        <w:rPr>
          <w:rFonts w:ascii="Arial" w:hAnsi="Arial" w:cs="Arial"/>
        </w:rPr>
        <w:t>Francisco Rincón Bastidas y Eimar Rodríguez Castillo</w:t>
      </w:r>
      <w:r w:rsidR="004D70C0">
        <w:rPr>
          <w:rFonts w:ascii="Arial" w:hAnsi="Arial" w:cs="Arial"/>
        </w:rPr>
        <w:t>,</w:t>
      </w:r>
      <w:r w:rsidRPr="00AB2F5F">
        <w:rPr>
          <w:rFonts w:ascii="Arial" w:hAnsi="Arial" w:cs="Arial"/>
        </w:rPr>
        <w:t xml:space="preserve"> </w:t>
      </w:r>
      <w:r w:rsidR="004D70C0">
        <w:rPr>
          <w:rFonts w:ascii="Arial" w:hAnsi="Arial" w:cs="Arial"/>
        </w:rPr>
        <w:t>P</w:t>
      </w:r>
      <w:r w:rsidRPr="00AB2F5F">
        <w:rPr>
          <w:rFonts w:ascii="Arial" w:hAnsi="Arial" w:cs="Arial"/>
        </w:rPr>
        <w:t>ersonero Estudiantil</w:t>
      </w:r>
      <w:r w:rsidR="004D70C0">
        <w:rPr>
          <w:rFonts w:ascii="Arial" w:hAnsi="Arial" w:cs="Arial"/>
        </w:rPr>
        <w:t xml:space="preserve"> se</w:t>
      </w:r>
      <w:r w:rsidRPr="00AB2F5F">
        <w:rPr>
          <w:rFonts w:ascii="Arial" w:hAnsi="Arial" w:cs="Arial"/>
        </w:rPr>
        <w:t xml:space="preserve"> encarga</w:t>
      </w:r>
      <w:r w:rsidR="004D70C0">
        <w:rPr>
          <w:rFonts w:ascii="Arial" w:hAnsi="Arial" w:cs="Arial"/>
        </w:rPr>
        <w:t>ron</w:t>
      </w:r>
      <w:r w:rsidRPr="00AB2F5F">
        <w:rPr>
          <w:rFonts w:ascii="Arial" w:hAnsi="Arial" w:cs="Arial"/>
        </w:rPr>
        <w:t xml:space="preserve"> de diseñar </w:t>
      </w:r>
      <w:r w:rsidR="004D70C0">
        <w:rPr>
          <w:rFonts w:ascii="Arial" w:hAnsi="Arial" w:cs="Arial"/>
        </w:rPr>
        <w:t>la nueva Bandera I</w:t>
      </w:r>
      <w:r w:rsidRPr="00AB2F5F">
        <w:rPr>
          <w:rFonts w:ascii="Arial" w:hAnsi="Arial" w:cs="Arial"/>
        </w:rPr>
        <w:t>nstitucional.</w:t>
      </w:r>
      <w:r w:rsidR="00D63DDB">
        <w:rPr>
          <w:rFonts w:ascii="Arial" w:hAnsi="Arial" w:cs="Arial"/>
        </w:rPr>
        <w:t xml:space="preserve"> </w:t>
      </w:r>
    </w:p>
    <w:p w14:paraId="679B1AFF" w14:textId="44678F37" w:rsidR="007C74DB" w:rsidRPr="00BB50EA" w:rsidRDefault="007C74DB" w:rsidP="00BB50EA">
      <w:pPr>
        <w:jc w:val="both"/>
        <w:rPr>
          <w:rFonts w:ascii="Arial" w:hAnsi="Arial" w:cs="Arial"/>
          <w:b/>
        </w:rPr>
      </w:pPr>
      <w:r>
        <w:rPr>
          <w:rFonts w:ascii="Arial" w:eastAsia="Arial" w:hAnsi="Arial" w:cs="Arial"/>
          <w:noProof/>
        </w:rPr>
        <w:drawing>
          <wp:inline distT="0" distB="0" distL="0" distR="0" wp14:anchorId="53EDFE02" wp14:editId="6C366213">
            <wp:extent cx="5107305" cy="3999865"/>
            <wp:effectExtent l="0" t="0" r="0" b="0"/>
            <wp:docPr id="5" name="Imagen 4"/>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3"/>
                    <a:stretch/>
                  </pic:blipFill>
                  <pic:spPr bwMode="auto">
                    <a:xfrm>
                      <a:off x="0" y="0"/>
                      <a:ext cx="5107336" cy="4000339"/>
                    </a:xfrm>
                    <a:prstGeom prst="rect">
                      <a:avLst/>
                    </a:prstGeom>
                  </pic:spPr>
                </pic:pic>
              </a:graphicData>
            </a:graphic>
          </wp:inline>
        </w:drawing>
      </w:r>
    </w:p>
    <w:p w14:paraId="77049E25" w14:textId="77777777" w:rsidR="00AB2F5F" w:rsidRPr="004D70C0" w:rsidRDefault="00AB2F5F" w:rsidP="00AB2F5F">
      <w:pPr>
        <w:jc w:val="both"/>
        <w:rPr>
          <w:rFonts w:ascii="Arial" w:hAnsi="Arial" w:cs="Arial"/>
        </w:rPr>
      </w:pPr>
      <w:r w:rsidRPr="004D70C0">
        <w:rPr>
          <w:rFonts w:ascii="Arial" w:hAnsi="Arial" w:cs="Arial"/>
        </w:rPr>
        <w:t>AMARILLO: El significado del color amarillo gira en torno a la luz del sol. Evoca sentimientos de fe</w:t>
      </w:r>
      <w:r w:rsidR="004D70C0" w:rsidRPr="004D70C0">
        <w:rPr>
          <w:rFonts w:ascii="Arial" w:hAnsi="Arial" w:cs="Arial"/>
        </w:rPr>
        <w:t>licidad, positivismo, optimismo;</w:t>
      </w:r>
      <w:r w:rsidRPr="004D70C0">
        <w:rPr>
          <w:rFonts w:ascii="Arial" w:hAnsi="Arial" w:cs="Arial"/>
        </w:rPr>
        <w:t xml:space="preserve"> se asocia con la juventud, la alegría, la felicidad, el intelecto y la energía. El color más brillante percibido por el ojo humano desencadena una sensación de calor, despierta la alegría, estimula la actividad mental y genera energía muscu</w:t>
      </w:r>
      <w:r w:rsidR="004D70C0" w:rsidRPr="004D70C0">
        <w:rPr>
          <w:rFonts w:ascii="Arial" w:hAnsi="Arial" w:cs="Arial"/>
        </w:rPr>
        <w:t>lar. A</w:t>
      </w:r>
      <w:r w:rsidRPr="004D70C0">
        <w:rPr>
          <w:rFonts w:ascii="Arial" w:hAnsi="Arial" w:cs="Arial"/>
        </w:rPr>
        <w:t>marillo significa honor y lealtad. </w:t>
      </w:r>
    </w:p>
    <w:p w14:paraId="0733E549" w14:textId="77777777" w:rsidR="00AB2F5F" w:rsidRPr="004D70C0" w:rsidRDefault="00AB2F5F" w:rsidP="004D70C0">
      <w:pPr>
        <w:jc w:val="both"/>
        <w:rPr>
          <w:rFonts w:ascii="Arial" w:hAnsi="Arial" w:cs="Arial"/>
        </w:rPr>
      </w:pPr>
      <w:r w:rsidRPr="004D70C0">
        <w:rPr>
          <w:rFonts w:ascii="Arial" w:hAnsi="Arial" w:cs="Arial"/>
        </w:rPr>
        <w:t>V</w:t>
      </w:r>
      <w:r w:rsidR="004D70C0" w:rsidRPr="004D70C0">
        <w:rPr>
          <w:rFonts w:ascii="Arial" w:hAnsi="Arial" w:cs="Arial"/>
        </w:rPr>
        <w:t>ERDE:</w:t>
      </w:r>
      <w:r w:rsidRPr="004D70C0">
        <w:rPr>
          <w:rFonts w:ascii="Arial" w:hAnsi="Arial" w:cs="Arial"/>
        </w:rPr>
        <w:t xml:space="preserve"> asociado con la naturaleza y la salud. También simboliza armonía, frescur</w:t>
      </w:r>
      <w:r w:rsidR="004D70C0" w:rsidRPr="004D70C0">
        <w:rPr>
          <w:rFonts w:ascii="Arial" w:hAnsi="Arial" w:cs="Arial"/>
        </w:rPr>
        <w:t>a y fertilidad. Representa la Especialidad A</w:t>
      </w:r>
      <w:r w:rsidRPr="004D70C0">
        <w:rPr>
          <w:rFonts w:ascii="Arial" w:hAnsi="Arial" w:cs="Arial"/>
        </w:rPr>
        <w:t xml:space="preserve">gropecuaria de la </w:t>
      </w:r>
      <w:r w:rsidR="004D70C0" w:rsidRPr="004D70C0">
        <w:rPr>
          <w:rFonts w:ascii="Arial" w:hAnsi="Arial" w:cs="Arial"/>
        </w:rPr>
        <w:t>Institución. E</w:t>
      </w:r>
      <w:r w:rsidRPr="004D70C0">
        <w:rPr>
          <w:rFonts w:ascii="Arial" w:hAnsi="Arial" w:cs="Arial"/>
        </w:rPr>
        <w:t>l verde crea un equilibrio entre el corazón y la mente, entre la emoción y la razón. También es el color de la primavera, el crecimiento, la renovación y el renacimiento. El</w:t>
      </w:r>
      <w:r w:rsidR="004D70C0" w:rsidRPr="004D70C0">
        <w:rPr>
          <w:rFonts w:ascii="Arial" w:hAnsi="Arial" w:cs="Arial"/>
        </w:rPr>
        <w:t xml:space="preserve"> </w:t>
      </w:r>
      <w:r w:rsidRPr="004D70C0">
        <w:rPr>
          <w:rFonts w:ascii="Arial" w:hAnsi="Arial" w:cs="Arial"/>
        </w:rPr>
        <w:t>verde se regenera y devuelve el equilibrio y la energía perdidos</w:t>
      </w:r>
      <w:r w:rsidR="004D70C0" w:rsidRPr="004D70C0">
        <w:rPr>
          <w:rFonts w:ascii="Arial" w:hAnsi="Arial" w:cs="Arial"/>
        </w:rPr>
        <w:t>,</w:t>
      </w:r>
      <w:r w:rsidRPr="004D70C0">
        <w:rPr>
          <w:rFonts w:ascii="Arial" w:hAnsi="Arial" w:cs="Arial"/>
        </w:rPr>
        <w:t xml:space="preserve"> a la vez que tiene la capacidad de reducir el estrés. También tienen habilidades de organización sofisticadas.</w:t>
      </w:r>
    </w:p>
    <w:p w14:paraId="6CEFCE19" w14:textId="777C0D4E" w:rsidR="00AB2F5F" w:rsidRDefault="00AB2F5F" w:rsidP="004D70C0">
      <w:pPr>
        <w:jc w:val="both"/>
        <w:rPr>
          <w:rFonts w:ascii="Arial" w:hAnsi="Arial" w:cs="Arial"/>
        </w:rPr>
      </w:pPr>
      <w:r w:rsidRPr="004D70C0">
        <w:rPr>
          <w:rFonts w:ascii="Arial" w:hAnsi="Arial" w:cs="Arial"/>
        </w:rPr>
        <w:t>BLANCO: Se refiere a la pureza, la fe, la luz, la deidad, la inocenci</w:t>
      </w:r>
      <w:r w:rsidR="004D70C0" w:rsidRPr="004D70C0">
        <w:rPr>
          <w:rFonts w:ascii="Arial" w:hAnsi="Arial" w:cs="Arial"/>
        </w:rPr>
        <w:t xml:space="preserve">a y la intocabilidad. El blanco, </w:t>
      </w:r>
      <w:r w:rsidRPr="004D70C0">
        <w:rPr>
          <w:rFonts w:ascii="Arial" w:hAnsi="Arial" w:cs="Arial"/>
        </w:rPr>
        <w:t>se consider</w:t>
      </w:r>
      <w:r w:rsidR="004D70C0" w:rsidRPr="004D70C0">
        <w:rPr>
          <w:rFonts w:ascii="Arial" w:hAnsi="Arial" w:cs="Arial"/>
        </w:rPr>
        <w:t>a el color de la perfección,</w:t>
      </w:r>
      <w:r w:rsidRPr="004D70C0">
        <w:rPr>
          <w:rFonts w:ascii="Arial" w:hAnsi="Arial" w:cs="Arial"/>
        </w:rPr>
        <w:t xml:space="preserve"> simboliza l</w:t>
      </w:r>
      <w:r w:rsidR="004D70C0" w:rsidRPr="004D70C0">
        <w:rPr>
          <w:rFonts w:ascii="Arial" w:hAnsi="Arial" w:cs="Arial"/>
        </w:rPr>
        <w:t xml:space="preserve">a moral y los altos ideales. El </w:t>
      </w:r>
      <w:r w:rsidRPr="004D70C0">
        <w:rPr>
          <w:rFonts w:ascii="Arial" w:hAnsi="Arial" w:cs="Arial"/>
        </w:rPr>
        <w:t>bla</w:t>
      </w:r>
      <w:r w:rsidR="004D70C0" w:rsidRPr="004D70C0">
        <w:rPr>
          <w:rFonts w:ascii="Arial" w:hAnsi="Arial" w:cs="Arial"/>
        </w:rPr>
        <w:t xml:space="preserve">nco generalmente se asocia </w:t>
      </w:r>
      <w:r w:rsidRPr="004D70C0">
        <w:rPr>
          <w:rFonts w:ascii="Arial" w:hAnsi="Arial" w:cs="Arial"/>
        </w:rPr>
        <w:t>con cosas positivas, exit</w:t>
      </w:r>
      <w:r w:rsidR="004D70C0" w:rsidRPr="004D70C0">
        <w:rPr>
          <w:rFonts w:ascii="Arial" w:hAnsi="Arial" w:cs="Arial"/>
        </w:rPr>
        <w:t xml:space="preserve">osas, como una hoja de papel en </w:t>
      </w:r>
      <w:r w:rsidRPr="004D70C0">
        <w:rPr>
          <w:rFonts w:ascii="Arial" w:hAnsi="Arial" w:cs="Arial"/>
        </w:rPr>
        <w:t xml:space="preserve">blanco donde </w:t>
      </w:r>
      <w:r w:rsidRPr="004D70C0">
        <w:rPr>
          <w:rFonts w:ascii="Arial" w:hAnsi="Arial" w:cs="Arial"/>
        </w:rPr>
        <w:lastRenderedPageBreak/>
        <w:t>todo es posible. El blanco es el color de la paz y</w:t>
      </w:r>
      <w:r w:rsidR="004D70C0" w:rsidRPr="004D70C0">
        <w:rPr>
          <w:rFonts w:ascii="Arial" w:hAnsi="Arial" w:cs="Arial"/>
        </w:rPr>
        <w:t xml:space="preserve"> la bondad, en relación con los </w:t>
      </w:r>
      <w:r w:rsidRPr="004D70C0">
        <w:rPr>
          <w:rFonts w:ascii="Arial" w:hAnsi="Arial" w:cs="Arial"/>
        </w:rPr>
        <w:t>estudiantes de la institución son personas sinceras, seguras de sí</w:t>
      </w:r>
      <w:r w:rsidR="004D70C0" w:rsidRPr="004D70C0">
        <w:rPr>
          <w:rFonts w:ascii="Arial" w:hAnsi="Arial" w:cs="Arial"/>
        </w:rPr>
        <w:t xml:space="preserve"> misma y equilibrada, fuertes e </w:t>
      </w:r>
      <w:r w:rsidRPr="004D70C0">
        <w:rPr>
          <w:rFonts w:ascii="Arial" w:hAnsi="Arial" w:cs="Arial"/>
        </w:rPr>
        <w:t>independientes.</w:t>
      </w:r>
    </w:p>
    <w:p w14:paraId="32FFA9EC" w14:textId="77777777" w:rsidR="007C74DB" w:rsidRDefault="007C74DB" w:rsidP="007C74DB">
      <w:pPr>
        <w:spacing w:after="0"/>
        <w:jc w:val="both"/>
        <w:rPr>
          <w:rFonts w:ascii="Arial" w:eastAsia="Arial" w:hAnsi="Arial" w:cs="Arial"/>
          <w:color w:val="00B0F0"/>
        </w:rPr>
      </w:pPr>
      <w:r>
        <w:rPr>
          <w:rFonts w:ascii="Arial" w:eastAsia="Arial" w:hAnsi="Arial" w:cs="Arial"/>
          <w:color w:val="00B0F0"/>
        </w:rPr>
        <w:t>(Falta la descripción de la orientación de las franjas y la resolución de aprobación)</w:t>
      </w:r>
    </w:p>
    <w:p w14:paraId="6D175408" w14:textId="77777777" w:rsidR="007C74DB" w:rsidRPr="004D70C0" w:rsidRDefault="007C74DB" w:rsidP="004D70C0">
      <w:pPr>
        <w:jc w:val="both"/>
        <w:rPr>
          <w:rFonts w:ascii="Arial" w:hAnsi="Arial" w:cs="Arial"/>
        </w:rPr>
      </w:pPr>
    </w:p>
    <w:p w14:paraId="46C29835" w14:textId="77777777" w:rsidR="00AB2F5F" w:rsidRDefault="00AB2F5F" w:rsidP="0003475E">
      <w:pPr>
        <w:jc w:val="center"/>
        <w:rPr>
          <w:rFonts w:ascii="Arial" w:hAnsi="Arial" w:cs="Arial"/>
          <w:b/>
        </w:rPr>
      </w:pPr>
    </w:p>
    <w:p w14:paraId="3255FE4C" w14:textId="77777777" w:rsidR="004D70C0" w:rsidRDefault="004D70C0" w:rsidP="0003475E">
      <w:pPr>
        <w:jc w:val="center"/>
        <w:rPr>
          <w:rFonts w:ascii="Arial" w:hAnsi="Arial" w:cs="Arial"/>
          <w:b/>
        </w:rPr>
      </w:pPr>
    </w:p>
    <w:p w14:paraId="280989AB" w14:textId="77777777" w:rsidR="004D70C0" w:rsidRDefault="004D70C0" w:rsidP="0003475E">
      <w:pPr>
        <w:jc w:val="center"/>
        <w:rPr>
          <w:rFonts w:ascii="Arial" w:hAnsi="Arial" w:cs="Arial"/>
          <w:b/>
        </w:rPr>
      </w:pPr>
    </w:p>
    <w:p w14:paraId="10F339B8" w14:textId="77777777" w:rsidR="004D70C0" w:rsidRDefault="004D70C0" w:rsidP="0003475E">
      <w:pPr>
        <w:jc w:val="center"/>
        <w:rPr>
          <w:rFonts w:ascii="Arial" w:hAnsi="Arial" w:cs="Arial"/>
          <w:b/>
        </w:rPr>
      </w:pPr>
    </w:p>
    <w:p w14:paraId="5DF9FE17" w14:textId="77777777" w:rsidR="00871927" w:rsidRDefault="00871927" w:rsidP="0003475E">
      <w:pPr>
        <w:jc w:val="center"/>
        <w:rPr>
          <w:rFonts w:ascii="Arial" w:hAnsi="Arial" w:cs="Arial"/>
          <w:b/>
        </w:rPr>
      </w:pPr>
    </w:p>
    <w:p w14:paraId="5A95A5AD" w14:textId="77777777" w:rsidR="00871927" w:rsidRDefault="00871927" w:rsidP="0003475E">
      <w:pPr>
        <w:jc w:val="center"/>
        <w:rPr>
          <w:rFonts w:ascii="Arial" w:hAnsi="Arial" w:cs="Arial"/>
          <w:b/>
        </w:rPr>
      </w:pPr>
    </w:p>
    <w:p w14:paraId="3A01B836" w14:textId="77777777" w:rsidR="00871927" w:rsidRDefault="00871927" w:rsidP="0003475E">
      <w:pPr>
        <w:jc w:val="center"/>
        <w:rPr>
          <w:rFonts w:ascii="Arial" w:hAnsi="Arial" w:cs="Arial"/>
          <w:b/>
        </w:rPr>
      </w:pPr>
    </w:p>
    <w:p w14:paraId="6F04CBB4" w14:textId="77777777" w:rsidR="00871927" w:rsidRDefault="00871927" w:rsidP="0003475E">
      <w:pPr>
        <w:jc w:val="center"/>
        <w:rPr>
          <w:rFonts w:ascii="Arial" w:hAnsi="Arial" w:cs="Arial"/>
          <w:b/>
        </w:rPr>
      </w:pPr>
    </w:p>
    <w:p w14:paraId="26079B4C" w14:textId="77777777" w:rsidR="00871927" w:rsidRDefault="00871927" w:rsidP="0003475E">
      <w:pPr>
        <w:jc w:val="center"/>
        <w:rPr>
          <w:rFonts w:ascii="Arial" w:hAnsi="Arial" w:cs="Arial"/>
          <w:b/>
        </w:rPr>
      </w:pPr>
    </w:p>
    <w:p w14:paraId="0CDD8376" w14:textId="77777777" w:rsidR="004D70C0" w:rsidRDefault="004D70C0" w:rsidP="0003475E">
      <w:pPr>
        <w:jc w:val="center"/>
        <w:rPr>
          <w:rFonts w:ascii="Arial" w:hAnsi="Arial" w:cs="Arial"/>
          <w:b/>
        </w:rPr>
      </w:pPr>
    </w:p>
    <w:p w14:paraId="2908F8F8" w14:textId="77777777" w:rsidR="004D70C0" w:rsidRDefault="004D70C0" w:rsidP="0003475E">
      <w:pPr>
        <w:jc w:val="center"/>
        <w:rPr>
          <w:rFonts w:ascii="Arial" w:hAnsi="Arial" w:cs="Arial"/>
          <w:b/>
        </w:rPr>
      </w:pPr>
    </w:p>
    <w:p w14:paraId="58441749" w14:textId="77777777" w:rsidR="004D70C0" w:rsidRDefault="004D70C0" w:rsidP="0003475E">
      <w:pPr>
        <w:jc w:val="center"/>
        <w:rPr>
          <w:rFonts w:ascii="Arial" w:hAnsi="Arial" w:cs="Arial"/>
          <w:b/>
        </w:rPr>
      </w:pPr>
    </w:p>
    <w:p w14:paraId="473E3984" w14:textId="77777777" w:rsidR="0003475E" w:rsidRDefault="0003475E" w:rsidP="00B52B0A">
      <w:pPr>
        <w:rPr>
          <w:rFonts w:ascii="Arial" w:hAnsi="Arial" w:cs="Arial"/>
          <w:b/>
        </w:rPr>
      </w:pPr>
    </w:p>
    <w:p w14:paraId="3931494E" w14:textId="77777777" w:rsidR="00C732A0" w:rsidRDefault="00C732A0" w:rsidP="00B52B0A">
      <w:pPr>
        <w:rPr>
          <w:rFonts w:ascii="Arial" w:hAnsi="Arial" w:cs="Arial"/>
          <w:b/>
        </w:rPr>
      </w:pPr>
    </w:p>
    <w:p w14:paraId="32D612B3" w14:textId="77777777" w:rsidR="006E4201" w:rsidRDefault="006E4201" w:rsidP="00B52B0A">
      <w:pPr>
        <w:rPr>
          <w:rFonts w:ascii="Arial" w:hAnsi="Arial" w:cs="Arial"/>
          <w:b/>
        </w:rPr>
      </w:pPr>
    </w:p>
    <w:p w14:paraId="59981CF1" w14:textId="075715A6" w:rsidR="00BB50EA" w:rsidRDefault="00BB50EA" w:rsidP="00B52B0A">
      <w:pPr>
        <w:rPr>
          <w:rFonts w:ascii="Arial" w:hAnsi="Arial" w:cs="Arial"/>
          <w:b/>
        </w:rPr>
      </w:pPr>
    </w:p>
    <w:p w14:paraId="32E63169" w14:textId="44025426" w:rsidR="007B783C" w:rsidRDefault="007B783C" w:rsidP="00B52B0A">
      <w:pPr>
        <w:rPr>
          <w:rFonts w:ascii="Arial" w:hAnsi="Arial" w:cs="Arial"/>
          <w:b/>
        </w:rPr>
      </w:pPr>
    </w:p>
    <w:p w14:paraId="286308D4" w14:textId="7A566A61" w:rsidR="007B783C" w:rsidRDefault="007B783C" w:rsidP="00B52B0A">
      <w:pPr>
        <w:rPr>
          <w:rFonts w:ascii="Arial" w:hAnsi="Arial" w:cs="Arial"/>
          <w:b/>
        </w:rPr>
      </w:pPr>
    </w:p>
    <w:p w14:paraId="603C025F" w14:textId="7933EF85" w:rsidR="007B783C" w:rsidRDefault="007B783C" w:rsidP="00B52B0A">
      <w:pPr>
        <w:rPr>
          <w:rFonts w:ascii="Arial" w:hAnsi="Arial" w:cs="Arial"/>
          <w:b/>
        </w:rPr>
      </w:pPr>
    </w:p>
    <w:p w14:paraId="5878A891" w14:textId="27E7A835" w:rsidR="007B783C" w:rsidRDefault="007B783C" w:rsidP="00B52B0A">
      <w:pPr>
        <w:rPr>
          <w:rFonts w:ascii="Arial" w:hAnsi="Arial" w:cs="Arial"/>
          <w:b/>
        </w:rPr>
      </w:pPr>
    </w:p>
    <w:p w14:paraId="7D2CB172" w14:textId="36A06B75" w:rsidR="007B783C" w:rsidRDefault="007B783C" w:rsidP="00B52B0A">
      <w:pPr>
        <w:rPr>
          <w:rFonts w:ascii="Arial" w:hAnsi="Arial" w:cs="Arial"/>
          <w:b/>
        </w:rPr>
      </w:pPr>
    </w:p>
    <w:p w14:paraId="434749E3" w14:textId="20EA4FE6" w:rsidR="007B783C" w:rsidRDefault="007B783C" w:rsidP="00B52B0A">
      <w:pPr>
        <w:rPr>
          <w:rFonts w:ascii="Arial" w:hAnsi="Arial" w:cs="Arial"/>
          <w:b/>
        </w:rPr>
      </w:pPr>
    </w:p>
    <w:p w14:paraId="5807FA81" w14:textId="4521F96F" w:rsidR="007B783C" w:rsidRDefault="007B783C" w:rsidP="00B52B0A">
      <w:pPr>
        <w:rPr>
          <w:rFonts w:ascii="Arial" w:hAnsi="Arial" w:cs="Arial"/>
          <w:b/>
        </w:rPr>
      </w:pPr>
    </w:p>
    <w:p w14:paraId="436AF79B" w14:textId="79A9DECE" w:rsidR="007B783C" w:rsidRDefault="007B783C" w:rsidP="00B52B0A">
      <w:pPr>
        <w:rPr>
          <w:rFonts w:ascii="Arial" w:hAnsi="Arial" w:cs="Arial"/>
          <w:b/>
        </w:rPr>
      </w:pPr>
    </w:p>
    <w:p w14:paraId="04D57B74" w14:textId="3DC1F4BC" w:rsidR="007B783C" w:rsidRDefault="007B783C" w:rsidP="00B52B0A">
      <w:pPr>
        <w:rPr>
          <w:rFonts w:ascii="Arial" w:hAnsi="Arial" w:cs="Arial"/>
          <w:b/>
        </w:rPr>
      </w:pPr>
    </w:p>
    <w:p w14:paraId="54D6A8A3" w14:textId="4A1054F9" w:rsidR="002D55B6" w:rsidRDefault="002D55B6" w:rsidP="00B52B0A">
      <w:pPr>
        <w:rPr>
          <w:rFonts w:ascii="Arial" w:hAnsi="Arial" w:cs="Arial"/>
          <w:b/>
        </w:rPr>
      </w:pPr>
    </w:p>
    <w:p w14:paraId="6F98B38A" w14:textId="77777777" w:rsidR="002D55B6" w:rsidRPr="0003475E" w:rsidRDefault="002D55B6" w:rsidP="00B52B0A">
      <w:pPr>
        <w:rPr>
          <w:rFonts w:ascii="Arial" w:hAnsi="Arial" w:cs="Arial"/>
          <w:b/>
        </w:rPr>
      </w:pPr>
    </w:p>
    <w:p w14:paraId="3B9B2111" w14:textId="77777777" w:rsidR="00762494" w:rsidRPr="00816580" w:rsidRDefault="0011438E" w:rsidP="00816580">
      <w:pPr>
        <w:jc w:val="center"/>
        <w:rPr>
          <w:rFonts w:ascii="Arial" w:hAnsi="Arial" w:cs="Arial"/>
        </w:rPr>
      </w:pPr>
      <w:r>
        <w:rPr>
          <w:rFonts w:ascii="Arial" w:hAnsi="Arial" w:cs="Arial"/>
          <w:b/>
        </w:rPr>
        <w:t>2. GESTION DIRECTIVA</w:t>
      </w:r>
    </w:p>
    <w:p w14:paraId="49506902" w14:textId="77777777" w:rsidR="00E02EB7" w:rsidRPr="00E02EB7" w:rsidRDefault="00E02EB7" w:rsidP="00762494">
      <w:pPr>
        <w:pStyle w:val="Textoindependiente"/>
        <w:rPr>
          <w:rFonts w:ascii="Arial" w:hAnsi="Arial" w:cs="Arial"/>
          <w:b/>
          <w:sz w:val="22"/>
          <w:szCs w:val="22"/>
        </w:rPr>
      </w:pPr>
    </w:p>
    <w:p w14:paraId="2CD957C8" w14:textId="77777777" w:rsidR="00762494" w:rsidRPr="00E02EB7" w:rsidRDefault="00E02EB7" w:rsidP="00762494">
      <w:pPr>
        <w:pStyle w:val="Textoindependiente"/>
        <w:rPr>
          <w:rFonts w:ascii="Arial" w:hAnsi="Arial" w:cs="Arial"/>
          <w:b/>
          <w:sz w:val="22"/>
          <w:szCs w:val="22"/>
        </w:rPr>
      </w:pPr>
      <w:r w:rsidRPr="00E02EB7">
        <w:rPr>
          <w:rFonts w:ascii="Arial" w:hAnsi="Arial" w:cs="Arial"/>
          <w:b/>
          <w:sz w:val="22"/>
          <w:szCs w:val="22"/>
        </w:rPr>
        <w:t xml:space="preserve">2.1. </w:t>
      </w:r>
      <w:r w:rsidR="0011438E">
        <w:rPr>
          <w:rFonts w:ascii="Arial" w:hAnsi="Arial" w:cs="Arial"/>
          <w:b/>
          <w:sz w:val="22"/>
          <w:szCs w:val="22"/>
        </w:rPr>
        <w:t xml:space="preserve">DIRECCIONAMIENTO ESTRATEGICO Y </w:t>
      </w:r>
      <w:r w:rsidRPr="00E02EB7">
        <w:rPr>
          <w:rFonts w:ascii="Arial" w:hAnsi="Arial" w:cs="Arial"/>
          <w:b/>
          <w:sz w:val="22"/>
          <w:szCs w:val="22"/>
        </w:rPr>
        <w:t>HORIZONTE INSTITUCIONAL</w:t>
      </w:r>
    </w:p>
    <w:p w14:paraId="29095645" w14:textId="77777777" w:rsidR="00527064" w:rsidRDefault="00527064" w:rsidP="00143220">
      <w:pPr>
        <w:pStyle w:val="Textoindependiente"/>
        <w:jc w:val="both"/>
        <w:rPr>
          <w:rFonts w:ascii="Arial" w:hAnsi="Arial" w:cs="Arial"/>
          <w:b/>
          <w:sz w:val="22"/>
          <w:szCs w:val="22"/>
        </w:rPr>
      </w:pPr>
    </w:p>
    <w:p w14:paraId="663F5AE6" w14:textId="2703514C" w:rsidR="00762494" w:rsidRPr="00E02EB7" w:rsidRDefault="00E02EB7" w:rsidP="00143220">
      <w:pPr>
        <w:pStyle w:val="Textoindependiente"/>
        <w:jc w:val="both"/>
        <w:rPr>
          <w:rFonts w:ascii="Arial" w:hAnsi="Arial" w:cs="Arial"/>
          <w:sz w:val="22"/>
          <w:szCs w:val="22"/>
        </w:rPr>
      </w:pPr>
      <w:r w:rsidRPr="00E02EB7">
        <w:rPr>
          <w:rFonts w:ascii="Arial" w:hAnsi="Arial" w:cs="Arial"/>
          <w:b/>
          <w:sz w:val="22"/>
          <w:szCs w:val="22"/>
        </w:rPr>
        <w:t xml:space="preserve">2.1.1. MISIÓN. </w:t>
      </w:r>
      <w:r w:rsidRPr="00E02EB7">
        <w:rPr>
          <w:rFonts w:ascii="Arial" w:hAnsi="Arial" w:cs="Arial"/>
          <w:sz w:val="22"/>
          <w:szCs w:val="22"/>
        </w:rPr>
        <w:t>La Institución Educativa</w:t>
      </w:r>
      <w:r w:rsidR="00143220">
        <w:rPr>
          <w:rFonts w:ascii="Arial" w:hAnsi="Arial" w:cs="Arial"/>
          <w:sz w:val="22"/>
          <w:szCs w:val="22"/>
        </w:rPr>
        <w:t xml:space="preserve"> Técnica</w:t>
      </w:r>
      <w:r w:rsidRPr="00E02EB7">
        <w:rPr>
          <w:rFonts w:ascii="Arial" w:hAnsi="Arial" w:cs="Arial"/>
          <w:sz w:val="22"/>
          <w:szCs w:val="22"/>
        </w:rPr>
        <w:t xml:space="preserve"> “ANTONIO RICAURTE” de Santana</w:t>
      </w:r>
      <w:r w:rsidR="009D297B">
        <w:rPr>
          <w:rFonts w:ascii="Arial" w:hAnsi="Arial" w:cs="Arial"/>
          <w:sz w:val="22"/>
          <w:szCs w:val="22"/>
        </w:rPr>
        <w:t xml:space="preserve"> -</w:t>
      </w:r>
      <w:r w:rsidRPr="00E02EB7">
        <w:rPr>
          <w:rFonts w:ascii="Arial" w:hAnsi="Arial" w:cs="Arial"/>
          <w:sz w:val="22"/>
          <w:szCs w:val="22"/>
        </w:rPr>
        <w:t xml:space="preserve"> Boyacá forma integralmente a los niños, niñas, jóvenes y adultos, a través de la prestación del servicio educativo de calidad, en los niveles de Preescolar</w:t>
      </w:r>
      <w:r w:rsidR="007B783C">
        <w:rPr>
          <w:rFonts w:ascii="Arial" w:hAnsi="Arial" w:cs="Arial"/>
          <w:sz w:val="22"/>
          <w:szCs w:val="22"/>
        </w:rPr>
        <w:t xml:space="preserve"> </w:t>
      </w:r>
      <w:r w:rsidR="007B783C">
        <w:rPr>
          <w:rFonts w:ascii="Arial" w:eastAsia="Arial" w:hAnsi="Arial" w:cs="Arial"/>
          <w:color w:val="00B0F0"/>
        </w:rPr>
        <w:t>(Transición)</w:t>
      </w:r>
      <w:r w:rsidRPr="00E02EB7">
        <w:rPr>
          <w:rFonts w:ascii="Arial" w:hAnsi="Arial" w:cs="Arial"/>
          <w:sz w:val="22"/>
          <w:szCs w:val="22"/>
        </w:rPr>
        <w:t>, Básica y Media Técnica, con ambientes escolares agradables e inclusivos, de acuerdo con las necesidades y expectativas de la comunidad</w:t>
      </w:r>
      <w:r w:rsidR="009D297B">
        <w:rPr>
          <w:rFonts w:ascii="Arial" w:hAnsi="Arial" w:cs="Arial"/>
          <w:sz w:val="22"/>
          <w:szCs w:val="22"/>
        </w:rPr>
        <w:t xml:space="preserve"> educativa.</w:t>
      </w:r>
    </w:p>
    <w:p w14:paraId="278F0E7C" w14:textId="77777777" w:rsidR="00E02EB7" w:rsidRPr="00E02EB7" w:rsidRDefault="00E02EB7" w:rsidP="00762494">
      <w:pPr>
        <w:pStyle w:val="Textoindependiente"/>
        <w:rPr>
          <w:rFonts w:ascii="Arial" w:hAnsi="Arial" w:cs="Arial"/>
          <w:b/>
          <w:sz w:val="22"/>
          <w:szCs w:val="22"/>
        </w:rPr>
      </w:pPr>
    </w:p>
    <w:p w14:paraId="0CEDB2F0" w14:textId="4BD0BEAB" w:rsidR="007B783C" w:rsidRDefault="00E02EB7" w:rsidP="007B783C">
      <w:pPr>
        <w:spacing w:after="0" w:line="240" w:lineRule="auto"/>
        <w:jc w:val="both"/>
        <w:rPr>
          <w:rFonts w:ascii="Arial" w:eastAsia="Arial" w:hAnsi="Arial" w:cs="Arial"/>
          <w:color w:val="000000"/>
        </w:rPr>
      </w:pPr>
      <w:r w:rsidRPr="00E02EB7">
        <w:rPr>
          <w:rFonts w:ascii="Arial" w:hAnsi="Arial" w:cs="Arial"/>
          <w:b/>
        </w:rPr>
        <w:t xml:space="preserve">2.1.2. VISIÓN. </w:t>
      </w:r>
      <w:r w:rsidR="007B783C">
        <w:rPr>
          <w:rFonts w:ascii="Arial" w:eastAsia="Arial" w:hAnsi="Arial" w:cs="Arial"/>
        </w:rPr>
        <w:t xml:space="preserve">Al finalizar el año </w:t>
      </w:r>
      <w:r w:rsidR="007B783C">
        <w:rPr>
          <w:rFonts w:ascii="Arial" w:eastAsia="Arial" w:hAnsi="Arial" w:cs="Arial"/>
          <w:color w:val="00B0F0"/>
        </w:rPr>
        <w:t>2030</w:t>
      </w:r>
      <w:r w:rsidR="007B783C">
        <w:rPr>
          <w:rFonts w:ascii="Arial" w:eastAsia="Arial" w:hAnsi="Arial" w:cs="Arial"/>
          <w:color w:val="000000"/>
        </w:rPr>
        <w:t xml:space="preserve">, la Institución Educativa Técnica “Antonio Ricaurte” de Santana Boyacá, </w:t>
      </w:r>
      <w:r w:rsidR="007B783C">
        <w:rPr>
          <w:rFonts w:ascii="Arial" w:eastAsia="Arial" w:hAnsi="Arial" w:cs="Arial"/>
          <w:color w:val="00B0F0"/>
        </w:rPr>
        <w:t>mejorará su posicionamiento académico (de acuerdo con las Pruebas Saber), a nivel departamental y ofrecerá una educación integral que a través de los procesos productivos y comerciales fortalezca el desarrollo socioeconómico a nivel local, regional y nacional.</w:t>
      </w:r>
    </w:p>
    <w:p w14:paraId="3CAFFFFE" w14:textId="77777777" w:rsidR="00E02EB7" w:rsidRPr="00E02EB7" w:rsidRDefault="00E02EB7" w:rsidP="00E02EB7">
      <w:pPr>
        <w:spacing w:after="0" w:line="240" w:lineRule="auto"/>
        <w:jc w:val="both"/>
        <w:rPr>
          <w:rFonts w:ascii="Arial" w:hAnsi="Arial" w:cs="Arial"/>
        </w:rPr>
      </w:pPr>
    </w:p>
    <w:p w14:paraId="46FC9295" w14:textId="77777777" w:rsidR="00762494" w:rsidRPr="00E02EB7" w:rsidRDefault="00762494" w:rsidP="00E02EB7">
      <w:pPr>
        <w:pStyle w:val="Textoindependiente"/>
        <w:rPr>
          <w:rFonts w:ascii="Arial" w:hAnsi="Arial" w:cs="Arial"/>
          <w:b/>
          <w:sz w:val="22"/>
          <w:szCs w:val="22"/>
          <w:lang w:val="es-CO"/>
        </w:rPr>
      </w:pPr>
    </w:p>
    <w:p w14:paraId="629039C4" w14:textId="77777777" w:rsidR="00762494" w:rsidRPr="00E02EB7" w:rsidRDefault="00E02EB7" w:rsidP="00E02EB7">
      <w:pPr>
        <w:pStyle w:val="Textoindependiente"/>
        <w:rPr>
          <w:rFonts w:ascii="Arial" w:hAnsi="Arial" w:cs="Arial"/>
          <w:b/>
          <w:sz w:val="22"/>
          <w:szCs w:val="22"/>
        </w:rPr>
      </w:pPr>
      <w:r w:rsidRPr="00E02EB7">
        <w:rPr>
          <w:rFonts w:ascii="Arial" w:hAnsi="Arial" w:cs="Arial"/>
          <w:b/>
          <w:sz w:val="22"/>
          <w:szCs w:val="22"/>
        </w:rPr>
        <w:t>2.1.3. OBJETIVOS INSTITUCIONALES.</w:t>
      </w:r>
    </w:p>
    <w:p w14:paraId="5204F3A9" w14:textId="77777777" w:rsidR="00E02EB7" w:rsidRDefault="00E02EB7" w:rsidP="00E02EB7">
      <w:pPr>
        <w:spacing w:line="240" w:lineRule="auto"/>
        <w:jc w:val="both"/>
        <w:rPr>
          <w:rFonts w:ascii="Arial" w:hAnsi="Arial" w:cs="Arial"/>
          <w:b/>
        </w:rPr>
      </w:pPr>
    </w:p>
    <w:p w14:paraId="611F28E3" w14:textId="3C4A7572" w:rsidR="004F1AB4" w:rsidRDefault="00E02EB7" w:rsidP="004F1AB4">
      <w:pPr>
        <w:spacing w:after="0"/>
        <w:jc w:val="both"/>
        <w:rPr>
          <w:rFonts w:ascii="Arial" w:eastAsia="Arial" w:hAnsi="Arial" w:cs="Arial"/>
        </w:rPr>
      </w:pPr>
      <w:r w:rsidRPr="0059684A">
        <w:rPr>
          <w:rFonts w:ascii="Arial" w:hAnsi="Arial" w:cs="Arial"/>
          <w:b/>
        </w:rPr>
        <w:t xml:space="preserve">OBJETIVO GENERAL: </w:t>
      </w:r>
      <w:r w:rsidR="004F1AB4">
        <w:rPr>
          <w:rFonts w:ascii="Arial" w:eastAsia="Arial" w:hAnsi="Arial" w:cs="Arial"/>
        </w:rPr>
        <w:t xml:space="preserve">Formar los estudiantes de la Institución Educativa Técnica “Antonio Ricaurte” </w:t>
      </w:r>
      <w:r w:rsidR="004F1AB4">
        <w:rPr>
          <w:rFonts w:ascii="Arial" w:eastAsia="Arial" w:hAnsi="Arial" w:cs="Arial"/>
          <w:color w:val="FF0000"/>
        </w:rPr>
        <w:t>de acuerdo con sus necesidades</w:t>
      </w:r>
      <w:r w:rsidR="004F1AB4">
        <w:rPr>
          <w:rFonts w:ascii="Arial" w:eastAsia="Arial" w:hAnsi="Arial" w:cs="Arial"/>
        </w:rPr>
        <w:t>, en la construcción del conocimiento,</w:t>
      </w:r>
      <w:r w:rsidR="004F1AB4">
        <w:rPr>
          <w:rFonts w:ascii="Arial" w:eastAsia="Arial" w:hAnsi="Arial" w:cs="Arial"/>
          <w:color w:val="0070C0"/>
        </w:rPr>
        <w:t xml:space="preserve"> a partir de un pensamiento crítico </w:t>
      </w:r>
      <w:r w:rsidR="004F1AB4">
        <w:rPr>
          <w:rFonts w:ascii="Arial" w:eastAsia="Arial" w:hAnsi="Arial" w:cs="Arial"/>
        </w:rPr>
        <w:t>que fortalezca</w:t>
      </w:r>
      <w:r w:rsidR="004F1AB4">
        <w:rPr>
          <w:rFonts w:ascii="Arial" w:eastAsia="Arial" w:hAnsi="Arial" w:cs="Arial"/>
          <w:color w:val="FF0000"/>
        </w:rPr>
        <w:t xml:space="preserve"> sus</w:t>
      </w:r>
      <w:r w:rsidR="004F1AB4">
        <w:rPr>
          <w:rFonts w:ascii="Arial" w:eastAsia="Arial" w:hAnsi="Arial" w:cs="Arial"/>
          <w:color w:val="000000"/>
        </w:rPr>
        <w:t xml:space="preserve"> </w:t>
      </w:r>
      <w:r w:rsidR="004F1AB4">
        <w:rPr>
          <w:rFonts w:ascii="Arial" w:eastAsia="Arial" w:hAnsi="Arial" w:cs="Arial"/>
        </w:rPr>
        <w:t>habilidades, destrezas y actitudes para un desempeño exitoso en su vida personal, laboral y profesional.</w:t>
      </w:r>
    </w:p>
    <w:p w14:paraId="2FEBF2BB" w14:textId="77777777" w:rsidR="004B3C40" w:rsidRDefault="004B3C40" w:rsidP="00F25601">
      <w:pPr>
        <w:jc w:val="both"/>
        <w:rPr>
          <w:rFonts w:ascii="Arial" w:hAnsi="Arial" w:cs="Arial"/>
          <w:b/>
        </w:rPr>
      </w:pPr>
    </w:p>
    <w:p w14:paraId="42ECB159" w14:textId="47CA1DF4" w:rsidR="00F25601" w:rsidRPr="00F25601" w:rsidRDefault="00F4573D" w:rsidP="00F25601">
      <w:pPr>
        <w:jc w:val="both"/>
        <w:rPr>
          <w:rFonts w:ascii="Arial" w:hAnsi="Arial" w:cs="Arial"/>
          <w:b/>
        </w:rPr>
      </w:pPr>
      <w:r w:rsidRPr="0059684A">
        <w:rPr>
          <w:rFonts w:ascii="Arial" w:hAnsi="Arial" w:cs="Arial"/>
          <w:b/>
        </w:rPr>
        <w:t>OBJETIVOS ESPECÍFICOS:</w:t>
      </w:r>
    </w:p>
    <w:p w14:paraId="0C38C07F" w14:textId="0EC0DBF4" w:rsidR="00F25601" w:rsidRDefault="00F25601">
      <w:pPr>
        <w:widowControl w:val="0"/>
        <w:numPr>
          <w:ilvl w:val="0"/>
          <w:numId w:val="20"/>
        </w:numPr>
        <w:spacing w:after="0" w:line="259" w:lineRule="auto"/>
        <w:ind w:hanging="360"/>
        <w:jc w:val="both"/>
        <w:rPr>
          <w:rFonts w:ascii="Arial" w:eastAsia="Arial" w:hAnsi="Arial" w:cs="Arial"/>
        </w:rPr>
      </w:pPr>
      <w:r>
        <w:rPr>
          <w:rFonts w:ascii="Arial" w:eastAsia="Arial" w:hAnsi="Arial" w:cs="Arial"/>
        </w:rPr>
        <w:t xml:space="preserve">Orientar a los educandos </w:t>
      </w:r>
      <w:r>
        <w:rPr>
          <w:rFonts w:ascii="Arial" w:eastAsia="Arial" w:hAnsi="Arial" w:cs="Arial"/>
          <w:color w:val="0070C0"/>
        </w:rPr>
        <w:t xml:space="preserve">el desarrollo </w:t>
      </w:r>
      <w:r>
        <w:rPr>
          <w:rFonts w:ascii="Arial" w:eastAsia="Arial" w:hAnsi="Arial" w:cs="Arial"/>
        </w:rPr>
        <w:t xml:space="preserve">de un pensamiento reflexivo, enfocado en </w:t>
      </w:r>
      <w:r>
        <w:rPr>
          <w:rFonts w:ascii="Arial" w:eastAsia="Arial" w:hAnsi="Arial" w:cs="Arial"/>
          <w:color w:val="558ED5"/>
        </w:rPr>
        <w:t>lograr</w:t>
      </w:r>
      <w:r>
        <w:rPr>
          <w:rFonts w:ascii="Arial" w:eastAsia="Arial" w:hAnsi="Arial" w:cs="Arial"/>
        </w:rPr>
        <w:t xml:space="preserve"> una sana convivencia en el contexto escolar, familiar y social.</w:t>
      </w:r>
    </w:p>
    <w:p w14:paraId="783D6C79" w14:textId="5862881C" w:rsidR="00F25601" w:rsidRPr="00F25601" w:rsidRDefault="00F25601">
      <w:pPr>
        <w:widowControl w:val="0"/>
        <w:numPr>
          <w:ilvl w:val="0"/>
          <w:numId w:val="21"/>
        </w:numPr>
        <w:spacing w:after="0" w:line="259" w:lineRule="auto"/>
        <w:ind w:hanging="360"/>
        <w:jc w:val="both"/>
        <w:rPr>
          <w:rFonts w:ascii="Arial" w:eastAsia="Arial" w:hAnsi="Arial" w:cs="Arial"/>
          <w:strike/>
        </w:rPr>
      </w:pPr>
      <w:r>
        <w:rPr>
          <w:rFonts w:ascii="Arial" w:eastAsia="Arial" w:hAnsi="Arial" w:cs="Arial"/>
          <w:color w:val="0070C0"/>
        </w:rPr>
        <w:t>Incentivar</w:t>
      </w:r>
      <w:r>
        <w:rPr>
          <w:rFonts w:ascii="Arial" w:eastAsia="Arial" w:hAnsi="Arial" w:cs="Arial"/>
          <w:color w:val="00B0F0"/>
        </w:rPr>
        <w:t xml:space="preserve"> </w:t>
      </w:r>
      <w:r>
        <w:rPr>
          <w:rFonts w:ascii="Arial" w:eastAsia="Arial" w:hAnsi="Arial" w:cs="Arial"/>
        </w:rPr>
        <w:t xml:space="preserve">a los estudiantes en la construcción de su proyecto de vida que responda a sus expectativas con la finalidad de mejorar su calidad de vida. </w:t>
      </w:r>
    </w:p>
    <w:p w14:paraId="677761D4" w14:textId="29861461" w:rsidR="00F25601" w:rsidRPr="00F25601" w:rsidRDefault="00F25601">
      <w:pPr>
        <w:widowControl w:val="0"/>
        <w:numPr>
          <w:ilvl w:val="0"/>
          <w:numId w:val="21"/>
        </w:numPr>
        <w:spacing w:after="0" w:line="259" w:lineRule="auto"/>
        <w:ind w:hanging="360"/>
        <w:jc w:val="both"/>
        <w:rPr>
          <w:rFonts w:ascii="Arial" w:eastAsia="Arial" w:hAnsi="Arial" w:cs="Arial"/>
          <w:strike/>
        </w:rPr>
      </w:pPr>
      <w:r>
        <w:rPr>
          <w:rFonts w:ascii="Arial" w:eastAsia="Arial" w:hAnsi="Arial" w:cs="Arial"/>
          <w:color w:val="0070C0"/>
        </w:rPr>
        <w:t xml:space="preserve">Brindar formación en emprendimiento </w:t>
      </w:r>
      <w:r>
        <w:rPr>
          <w:rFonts w:ascii="Arial" w:eastAsia="Arial" w:hAnsi="Arial" w:cs="Arial"/>
        </w:rPr>
        <w:t>para que</w:t>
      </w:r>
      <w:r>
        <w:rPr>
          <w:rFonts w:ascii="Arial" w:eastAsia="Arial" w:hAnsi="Arial" w:cs="Arial"/>
          <w:color w:val="FF0000"/>
        </w:rPr>
        <w:t xml:space="preserve"> </w:t>
      </w:r>
      <w:r>
        <w:rPr>
          <w:rFonts w:ascii="Arial" w:eastAsia="Arial" w:hAnsi="Arial" w:cs="Arial"/>
        </w:rPr>
        <w:t xml:space="preserve">los estudiantes </w:t>
      </w:r>
      <w:r>
        <w:rPr>
          <w:rFonts w:ascii="Arial" w:eastAsia="Arial" w:hAnsi="Arial" w:cs="Arial"/>
          <w:color w:val="0070C0"/>
        </w:rPr>
        <w:t>cuenten con competencias laborales que favorezcan su bienestar.</w:t>
      </w:r>
    </w:p>
    <w:p w14:paraId="2AB714F9" w14:textId="295224F4" w:rsidR="00F25601" w:rsidRPr="00F25601" w:rsidRDefault="00F25601">
      <w:pPr>
        <w:widowControl w:val="0"/>
        <w:numPr>
          <w:ilvl w:val="0"/>
          <w:numId w:val="21"/>
        </w:numPr>
        <w:spacing w:after="0" w:line="259" w:lineRule="auto"/>
        <w:ind w:hanging="360"/>
        <w:jc w:val="both"/>
        <w:rPr>
          <w:rFonts w:ascii="Arial" w:eastAsia="Arial" w:hAnsi="Arial" w:cs="Arial"/>
          <w:color w:val="0070C0"/>
        </w:rPr>
      </w:pPr>
      <w:r>
        <w:rPr>
          <w:rFonts w:ascii="Arial" w:eastAsia="Arial" w:hAnsi="Arial" w:cs="Arial"/>
          <w:color w:val="0070C0"/>
        </w:rPr>
        <w:t>Fortalecer en los estudiantes los procesos de lectura crítica desde las diferentes áreas del conocimiento que les permita buscar soluciones a situaciones cotidianas.</w:t>
      </w:r>
    </w:p>
    <w:p w14:paraId="1CCBCCAB" w14:textId="77777777" w:rsidR="00F4573D" w:rsidRPr="0059684A" w:rsidRDefault="00F4573D">
      <w:pPr>
        <w:widowControl w:val="0"/>
        <w:numPr>
          <w:ilvl w:val="0"/>
          <w:numId w:val="10"/>
        </w:numPr>
        <w:spacing w:after="160" w:line="259" w:lineRule="auto"/>
        <w:ind w:hanging="360"/>
        <w:contextualSpacing/>
        <w:jc w:val="both"/>
        <w:rPr>
          <w:rFonts w:ascii="Arial" w:hAnsi="Arial" w:cs="Arial"/>
        </w:rPr>
      </w:pPr>
      <w:r w:rsidRPr="0059684A">
        <w:rPr>
          <w:rFonts w:ascii="Arial" w:hAnsi="Arial" w:cs="Arial"/>
        </w:rPr>
        <w:t>Desarrollar procesos pedagógicos que conlleven a la adquisición de habilidades y conocimientos planteados en los estándares básicos de competencias, propuestos por el Ministerio de Educación Nacional.</w:t>
      </w:r>
    </w:p>
    <w:p w14:paraId="49B23BAF" w14:textId="77777777" w:rsidR="006E4201" w:rsidRDefault="006E4201" w:rsidP="00762494">
      <w:pPr>
        <w:pStyle w:val="Textoindependiente"/>
        <w:rPr>
          <w:rFonts w:ascii="Arial" w:hAnsi="Arial" w:cs="Arial"/>
          <w:b/>
          <w:sz w:val="22"/>
          <w:szCs w:val="22"/>
        </w:rPr>
      </w:pPr>
    </w:p>
    <w:p w14:paraId="55A88542" w14:textId="77777777" w:rsidR="00762494" w:rsidRPr="00846706" w:rsidRDefault="00E02EB7" w:rsidP="00762494">
      <w:pPr>
        <w:pStyle w:val="Textoindependiente"/>
        <w:rPr>
          <w:rFonts w:ascii="Arial" w:hAnsi="Arial" w:cs="Arial"/>
          <w:b/>
          <w:sz w:val="22"/>
          <w:szCs w:val="22"/>
        </w:rPr>
      </w:pPr>
      <w:r w:rsidRPr="00846706">
        <w:rPr>
          <w:rFonts w:ascii="Arial" w:hAnsi="Arial" w:cs="Arial"/>
          <w:b/>
          <w:sz w:val="22"/>
          <w:szCs w:val="22"/>
        </w:rPr>
        <w:t>2.1.4. OBJETIVOS DEL PEI.</w:t>
      </w:r>
    </w:p>
    <w:p w14:paraId="3D0D2944" w14:textId="77777777" w:rsidR="00846706" w:rsidRPr="00846706" w:rsidRDefault="00846706" w:rsidP="00E02EB7">
      <w:pPr>
        <w:rPr>
          <w:rFonts w:ascii="Arial" w:hAnsi="Arial" w:cs="Arial"/>
          <w:b/>
          <w:color w:val="FF0000"/>
        </w:rPr>
      </w:pPr>
    </w:p>
    <w:p w14:paraId="3CF4EBF2" w14:textId="02457F74" w:rsidR="00846706" w:rsidRPr="0059684A" w:rsidRDefault="00846706" w:rsidP="00846706">
      <w:pPr>
        <w:jc w:val="both"/>
        <w:rPr>
          <w:rFonts w:ascii="Arial" w:hAnsi="Arial" w:cs="Arial"/>
        </w:rPr>
      </w:pPr>
      <w:r w:rsidRPr="0059684A">
        <w:rPr>
          <w:rFonts w:ascii="Arial" w:hAnsi="Arial" w:cs="Arial"/>
          <w:b/>
        </w:rPr>
        <w:t>OBJETIVO GENERAL:</w:t>
      </w:r>
      <w:r w:rsidRPr="0059684A">
        <w:rPr>
          <w:rFonts w:ascii="Arial" w:hAnsi="Arial" w:cs="Arial"/>
        </w:rPr>
        <w:t xml:space="preserve"> Fortalecer a nivel Institucional las buenas prácticas pedagógicas basadas en procesos científicos y técnicos, teniendo en cuenta principios éticos, morales y espirituales, que conlleven a un ambiente de sana convivencia.</w:t>
      </w:r>
    </w:p>
    <w:p w14:paraId="1B0C7F61" w14:textId="77777777" w:rsidR="00846706" w:rsidRPr="0059684A" w:rsidRDefault="00846706" w:rsidP="00846706">
      <w:pPr>
        <w:rPr>
          <w:rFonts w:ascii="Arial" w:hAnsi="Arial" w:cs="Arial"/>
          <w:b/>
        </w:rPr>
      </w:pPr>
      <w:r w:rsidRPr="0059684A">
        <w:rPr>
          <w:rFonts w:ascii="Arial" w:hAnsi="Arial" w:cs="Arial"/>
          <w:b/>
        </w:rPr>
        <w:t>OBJETIVOS ESPECÍFICOS:</w:t>
      </w:r>
    </w:p>
    <w:p w14:paraId="497F6542" w14:textId="77777777" w:rsidR="00846706" w:rsidRPr="0059684A" w:rsidRDefault="00846706">
      <w:pPr>
        <w:widowControl w:val="0"/>
        <w:numPr>
          <w:ilvl w:val="0"/>
          <w:numId w:val="11"/>
        </w:numPr>
        <w:spacing w:after="160" w:line="259" w:lineRule="auto"/>
        <w:ind w:hanging="360"/>
        <w:contextualSpacing/>
        <w:jc w:val="both"/>
        <w:rPr>
          <w:rFonts w:ascii="Arial" w:hAnsi="Arial" w:cs="Arial"/>
        </w:rPr>
      </w:pPr>
      <w:r w:rsidRPr="0059684A">
        <w:rPr>
          <w:rFonts w:ascii="Arial" w:hAnsi="Arial" w:cs="Arial"/>
        </w:rPr>
        <w:t>Diseñar, organizar, desarrollar y flexibilizar el currículo (planes de estudio, metodología, evaluación e impacto a la comunidad) con apoyo de la gestión académica.</w:t>
      </w:r>
    </w:p>
    <w:p w14:paraId="375C7795" w14:textId="77777777" w:rsidR="00846706" w:rsidRPr="0059684A" w:rsidRDefault="00846706">
      <w:pPr>
        <w:widowControl w:val="0"/>
        <w:numPr>
          <w:ilvl w:val="0"/>
          <w:numId w:val="11"/>
        </w:numPr>
        <w:spacing w:after="160" w:line="259" w:lineRule="auto"/>
        <w:ind w:hanging="360"/>
        <w:contextualSpacing/>
        <w:jc w:val="both"/>
        <w:rPr>
          <w:rFonts w:ascii="Arial" w:hAnsi="Arial" w:cs="Arial"/>
        </w:rPr>
      </w:pPr>
      <w:r w:rsidRPr="0059684A">
        <w:rPr>
          <w:rFonts w:ascii="Arial" w:hAnsi="Arial" w:cs="Arial"/>
        </w:rPr>
        <w:t>Ofrecer u</w:t>
      </w:r>
      <w:r w:rsidR="0059684A" w:rsidRPr="0059684A">
        <w:rPr>
          <w:rFonts w:ascii="Arial" w:hAnsi="Arial" w:cs="Arial"/>
        </w:rPr>
        <w:t>n eficiente cumplimiento de la Misión Institucional</w:t>
      </w:r>
      <w:r w:rsidRPr="0059684A">
        <w:rPr>
          <w:rFonts w:ascii="Arial" w:hAnsi="Arial" w:cs="Arial"/>
        </w:rPr>
        <w:t xml:space="preserve"> brindando un servicio educativo de calidad, estableciendo el Ser y el quehacer de todos y cada uno de los estamentos de la comunidad educativa.</w:t>
      </w:r>
    </w:p>
    <w:p w14:paraId="71646A77" w14:textId="0A1A6660" w:rsidR="00846706" w:rsidRPr="0059684A" w:rsidRDefault="00846706">
      <w:pPr>
        <w:widowControl w:val="0"/>
        <w:numPr>
          <w:ilvl w:val="0"/>
          <w:numId w:val="11"/>
        </w:numPr>
        <w:spacing w:after="160" w:line="259" w:lineRule="auto"/>
        <w:ind w:hanging="360"/>
        <w:contextualSpacing/>
        <w:jc w:val="both"/>
        <w:rPr>
          <w:rFonts w:ascii="Arial" w:hAnsi="Arial" w:cs="Arial"/>
        </w:rPr>
      </w:pPr>
      <w:r w:rsidRPr="0059684A">
        <w:rPr>
          <w:rFonts w:ascii="Arial" w:hAnsi="Arial" w:cs="Arial"/>
        </w:rPr>
        <w:t>Gestionar convenios intra e interinstitucionales que permitan la ejecución de proyectos pedagógicos, planes de formación, articulación y desarrollo de competencias laborales dentro de la comunidad educativa.</w:t>
      </w:r>
    </w:p>
    <w:p w14:paraId="3455412E" w14:textId="77777777" w:rsidR="00E02EB7" w:rsidRPr="00846706" w:rsidRDefault="00E02EB7" w:rsidP="00762494">
      <w:pPr>
        <w:pStyle w:val="Textoindependiente"/>
        <w:rPr>
          <w:rFonts w:ascii="Arial" w:hAnsi="Arial" w:cs="Arial"/>
          <w:b/>
          <w:sz w:val="22"/>
          <w:szCs w:val="22"/>
          <w:lang w:val="es-CO"/>
        </w:rPr>
      </w:pPr>
    </w:p>
    <w:p w14:paraId="45B2558E" w14:textId="77777777" w:rsidR="00E02EB7" w:rsidRPr="00E02EB7" w:rsidRDefault="00E02EB7" w:rsidP="00E02EB7">
      <w:pPr>
        <w:pStyle w:val="NormalWeb"/>
        <w:shd w:val="clear" w:color="auto" w:fill="FFFFFF"/>
        <w:spacing w:before="0" w:beforeAutospacing="0" w:after="0" w:afterAutospacing="0"/>
        <w:jc w:val="both"/>
        <w:rPr>
          <w:rStyle w:val="Textoennegrita"/>
          <w:rFonts w:ascii="Arial" w:hAnsi="Arial" w:cs="Arial"/>
          <w:sz w:val="22"/>
          <w:szCs w:val="22"/>
        </w:rPr>
      </w:pPr>
      <w:r w:rsidRPr="00E02EB7">
        <w:rPr>
          <w:rFonts w:ascii="Arial" w:hAnsi="Arial" w:cs="Arial"/>
          <w:b/>
          <w:sz w:val="22"/>
          <w:szCs w:val="22"/>
        </w:rPr>
        <w:t xml:space="preserve">2.1.5. POLÍTICA DE CALIDAD. </w:t>
      </w:r>
      <w:r w:rsidRPr="00E02EB7">
        <w:rPr>
          <w:rFonts w:ascii="Arial" w:hAnsi="Arial" w:cs="Arial"/>
          <w:sz w:val="22"/>
          <w:szCs w:val="22"/>
        </w:rPr>
        <w:t xml:space="preserve">Es política de la Institución Educativa </w:t>
      </w:r>
      <w:r w:rsidR="005B778C">
        <w:rPr>
          <w:rFonts w:ascii="Arial" w:hAnsi="Arial" w:cs="Arial"/>
          <w:sz w:val="22"/>
          <w:szCs w:val="22"/>
        </w:rPr>
        <w:t>Técnica “</w:t>
      </w:r>
      <w:r w:rsidRPr="00E02EB7">
        <w:rPr>
          <w:rFonts w:ascii="Arial" w:hAnsi="Arial" w:cs="Arial"/>
          <w:sz w:val="22"/>
          <w:szCs w:val="22"/>
        </w:rPr>
        <w:t>Antonio Ricaurte</w:t>
      </w:r>
      <w:r w:rsidR="005B778C">
        <w:rPr>
          <w:rFonts w:ascii="Arial" w:hAnsi="Arial" w:cs="Arial"/>
          <w:sz w:val="22"/>
          <w:szCs w:val="22"/>
        </w:rPr>
        <w:t>”</w:t>
      </w:r>
      <w:r w:rsidRPr="00E02EB7">
        <w:rPr>
          <w:rFonts w:ascii="Arial" w:hAnsi="Arial" w:cs="Arial"/>
          <w:sz w:val="22"/>
          <w:szCs w:val="22"/>
        </w:rPr>
        <w:t xml:space="preserve"> fortalecer en su comunidad</w:t>
      </w:r>
      <w:r w:rsidR="00415796">
        <w:rPr>
          <w:rFonts w:ascii="Arial" w:hAnsi="Arial" w:cs="Arial"/>
          <w:sz w:val="22"/>
          <w:szCs w:val="22"/>
        </w:rPr>
        <w:t>,</w:t>
      </w:r>
      <w:r w:rsidRPr="00E02EB7">
        <w:rPr>
          <w:rFonts w:ascii="Arial" w:hAnsi="Arial" w:cs="Arial"/>
          <w:sz w:val="22"/>
          <w:szCs w:val="22"/>
        </w:rPr>
        <w:t xml:space="preserve"> el liderazgo, la comunicación y el trabajo en equipo, contando para ello con recursos físicos, financieros y tecnológicos apropiados y con un talento humano competente, que contribuya con el mejoramiento continuo de los procesos de la gestión escolar, para responder a las necesidades y expectativas de la comunidad educativa</w:t>
      </w:r>
      <w:r w:rsidRPr="00E02EB7">
        <w:rPr>
          <w:rStyle w:val="Textoennegrita"/>
          <w:rFonts w:ascii="Arial" w:hAnsi="Arial" w:cs="Arial"/>
          <w:sz w:val="22"/>
          <w:szCs w:val="22"/>
        </w:rPr>
        <w:t>.</w:t>
      </w:r>
    </w:p>
    <w:p w14:paraId="65890C3D" w14:textId="77777777" w:rsidR="00E02EB7" w:rsidRPr="00E02EB7" w:rsidRDefault="00E02EB7" w:rsidP="00E02EB7">
      <w:pPr>
        <w:pStyle w:val="NormalWeb"/>
        <w:shd w:val="clear" w:color="auto" w:fill="FFFFFF"/>
        <w:spacing w:before="0" w:beforeAutospacing="0" w:after="0" w:afterAutospacing="0"/>
        <w:jc w:val="both"/>
        <w:rPr>
          <w:rStyle w:val="apple-converted-space"/>
          <w:rFonts w:ascii="Arial" w:eastAsia="Calibri" w:hAnsi="Arial" w:cs="Arial"/>
          <w:sz w:val="22"/>
          <w:szCs w:val="22"/>
        </w:rPr>
      </w:pPr>
    </w:p>
    <w:p w14:paraId="55A77054" w14:textId="77777777" w:rsidR="00415796" w:rsidRPr="00415796" w:rsidRDefault="00415796" w:rsidP="00415796">
      <w:pPr>
        <w:pStyle w:val="NormalWeb"/>
        <w:shd w:val="clear" w:color="auto" w:fill="FFFFFF"/>
        <w:spacing w:before="0" w:beforeAutospacing="0" w:after="0" w:afterAutospacing="0"/>
        <w:jc w:val="both"/>
        <w:rPr>
          <w:rFonts w:ascii="Arial" w:hAnsi="Arial" w:cs="Arial"/>
          <w:sz w:val="22"/>
          <w:szCs w:val="22"/>
        </w:rPr>
      </w:pPr>
      <w:r w:rsidRPr="00415796">
        <w:rPr>
          <w:rFonts w:ascii="Arial" w:hAnsi="Arial" w:cs="Arial"/>
          <w:sz w:val="22"/>
          <w:szCs w:val="22"/>
        </w:rPr>
        <w:t>Utilizar adecuadamente los recursos físicos, financieros y tecnológicos de tal manera que permita formar individuos emprendedores, sensibles a las necesidades del entorno, y así obtener egresados con un desempeño laboral, productivo y eficiente acorde a las competencias del mundo moderno.</w:t>
      </w:r>
    </w:p>
    <w:p w14:paraId="138D1D23" w14:textId="77777777" w:rsidR="00E02EB7" w:rsidRPr="00E02EB7" w:rsidRDefault="00E02EB7" w:rsidP="00E02EB7">
      <w:pPr>
        <w:pStyle w:val="NormalWeb"/>
        <w:shd w:val="clear" w:color="auto" w:fill="FFFFFF"/>
        <w:spacing w:before="0" w:beforeAutospacing="0" w:after="0" w:afterAutospacing="0"/>
        <w:jc w:val="both"/>
        <w:rPr>
          <w:rFonts w:ascii="Arial" w:hAnsi="Arial" w:cs="Arial"/>
          <w:sz w:val="22"/>
          <w:szCs w:val="22"/>
        </w:rPr>
      </w:pPr>
    </w:p>
    <w:p w14:paraId="27A37A4B" w14:textId="77777777" w:rsidR="00E02EB7" w:rsidRPr="00E02EB7" w:rsidRDefault="00E02EB7" w:rsidP="00E02EB7">
      <w:pPr>
        <w:pStyle w:val="NormalWeb"/>
        <w:shd w:val="clear" w:color="auto" w:fill="FFFFFF"/>
        <w:spacing w:before="0" w:beforeAutospacing="0" w:after="0" w:afterAutospacing="0"/>
        <w:jc w:val="both"/>
        <w:rPr>
          <w:rFonts w:ascii="Arial" w:hAnsi="Arial" w:cs="Arial"/>
          <w:sz w:val="22"/>
          <w:szCs w:val="22"/>
        </w:rPr>
      </w:pPr>
      <w:r w:rsidRPr="00E02EB7">
        <w:rPr>
          <w:rFonts w:ascii="Arial" w:hAnsi="Arial" w:cs="Arial"/>
          <w:sz w:val="22"/>
          <w:szCs w:val="22"/>
        </w:rPr>
        <w:t>Formar individuos emprendedores, sensibles de las necesidades del otro, transformadores de su entorno, para un desempeño laboral y productivo en la sociedad asumiendo retos y desafíos económicos, culturales, políticos, tecnológicos y ambientales.</w:t>
      </w:r>
    </w:p>
    <w:p w14:paraId="45975A06" w14:textId="77777777" w:rsidR="00E02EB7" w:rsidRPr="00E02EB7" w:rsidRDefault="00E02EB7" w:rsidP="00E02EB7">
      <w:pPr>
        <w:shd w:val="clear" w:color="auto" w:fill="FFFFFF"/>
        <w:spacing w:after="0" w:line="240" w:lineRule="auto"/>
        <w:jc w:val="both"/>
        <w:rPr>
          <w:rFonts w:ascii="Arial" w:eastAsia="Times New Roman" w:hAnsi="Arial" w:cs="Arial"/>
          <w:lang w:eastAsia="es-CO"/>
        </w:rPr>
      </w:pPr>
    </w:p>
    <w:p w14:paraId="5A657CA8" w14:textId="77777777" w:rsidR="00E02EB7" w:rsidRDefault="00415796" w:rsidP="00E02EB7">
      <w:pPr>
        <w:shd w:val="clear" w:color="auto" w:fill="FFFFFF"/>
        <w:spacing w:after="0" w:line="240" w:lineRule="auto"/>
        <w:jc w:val="both"/>
        <w:rPr>
          <w:rFonts w:ascii="Arial" w:eastAsia="Times New Roman" w:hAnsi="Arial" w:cs="Arial"/>
          <w:lang w:eastAsia="es-CO"/>
        </w:rPr>
      </w:pPr>
      <w:r>
        <w:rPr>
          <w:rFonts w:ascii="Arial" w:eastAsia="Times New Roman" w:hAnsi="Arial" w:cs="Arial"/>
          <w:lang w:eastAsia="es-CO"/>
        </w:rPr>
        <w:t>Propiciar l</w:t>
      </w:r>
      <w:r w:rsidR="00E02EB7" w:rsidRPr="00E02EB7">
        <w:rPr>
          <w:rFonts w:ascii="Arial" w:eastAsia="Times New Roman" w:hAnsi="Arial" w:cs="Arial"/>
          <w:lang w:eastAsia="es-CO"/>
        </w:rPr>
        <w:t>a part</w:t>
      </w:r>
      <w:r>
        <w:rPr>
          <w:rFonts w:ascii="Arial" w:eastAsia="Times New Roman" w:hAnsi="Arial" w:cs="Arial"/>
          <w:lang w:eastAsia="es-CO"/>
        </w:rPr>
        <w:t xml:space="preserve">icipación activa de los padres, </w:t>
      </w:r>
      <w:r w:rsidR="00E02EB7" w:rsidRPr="00E02EB7">
        <w:rPr>
          <w:rFonts w:ascii="Arial" w:eastAsia="Times New Roman" w:hAnsi="Arial" w:cs="Arial"/>
          <w:lang w:eastAsia="es-CO"/>
        </w:rPr>
        <w:t>para que por medio de su acompañamiento y colaboración, se pueda garantizar una mejor consecución de los objetivos educativos.</w:t>
      </w:r>
    </w:p>
    <w:p w14:paraId="026C2921" w14:textId="77777777" w:rsidR="00415796" w:rsidRPr="005439C9" w:rsidRDefault="00415796" w:rsidP="00415796">
      <w:pPr>
        <w:spacing w:after="0" w:line="240" w:lineRule="auto"/>
        <w:jc w:val="both"/>
        <w:rPr>
          <w:rFonts w:cstheme="minorHAnsi"/>
          <w:b/>
        </w:rPr>
      </w:pPr>
    </w:p>
    <w:p w14:paraId="0A728047" w14:textId="77777777" w:rsidR="00415796" w:rsidRPr="00415796" w:rsidRDefault="00415796" w:rsidP="00415796">
      <w:pPr>
        <w:pStyle w:val="NormalWeb"/>
        <w:shd w:val="clear" w:color="auto" w:fill="FFFFFF"/>
        <w:spacing w:before="0" w:beforeAutospacing="0" w:after="0" w:afterAutospacing="0"/>
        <w:jc w:val="both"/>
        <w:rPr>
          <w:rStyle w:val="apple-converted-space"/>
          <w:rFonts w:ascii="Arial" w:hAnsi="Arial" w:cs="Arial"/>
          <w:sz w:val="22"/>
          <w:szCs w:val="22"/>
        </w:rPr>
      </w:pPr>
      <w:r w:rsidRPr="00415796">
        <w:rPr>
          <w:rStyle w:val="apple-converted-space"/>
          <w:rFonts w:ascii="Arial" w:hAnsi="Arial" w:cs="Arial"/>
          <w:sz w:val="22"/>
          <w:szCs w:val="22"/>
        </w:rPr>
        <w:t>La Institución Educativa es un plantel de referencia en los servicios que ofrece y por ello aplica la gestión basada en la excelencia, innovación, mejora continua con valores corporativos de referencia.</w:t>
      </w:r>
    </w:p>
    <w:p w14:paraId="65AFDA7E" w14:textId="77777777" w:rsidR="00415796" w:rsidRPr="00415796" w:rsidRDefault="00415796" w:rsidP="00E02EB7">
      <w:pPr>
        <w:shd w:val="clear" w:color="auto" w:fill="FFFFFF"/>
        <w:spacing w:after="0" w:line="240" w:lineRule="auto"/>
        <w:jc w:val="both"/>
        <w:rPr>
          <w:rFonts w:ascii="Arial" w:eastAsia="Times New Roman" w:hAnsi="Arial" w:cs="Arial"/>
          <w:lang w:eastAsia="es-CO"/>
        </w:rPr>
      </w:pPr>
    </w:p>
    <w:p w14:paraId="265DF52C" w14:textId="77777777" w:rsidR="00762494" w:rsidRPr="00E02EB7" w:rsidRDefault="00762494" w:rsidP="00762494">
      <w:pPr>
        <w:pStyle w:val="Textoindependiente"/>
        <w:rPr>
          <w:rFonts w:ascii="Arial" w:hAnsi="Arial" w:cs="Arial"/>
          <w:b/>
          <w:sz w:val="22"/>
          <w:szCs w:val="22"/>
          <w:lang w:val="es-CO"/>
        </w:rPr>
      </w:pPr>
    </w:p>
    <w:p w14:paraId="7D9368A1" w14:textId="77777777" w:rsidR="00E319A8" w:rsidRDefault="00E02EB7" w:rsidP="00E02EB7">
      <w:pPr>
        <w:shd w:val="clear" w:color="auto" w:fill="FFFFFF"/>
        <w:spacing w:after="0" w:line="240" w:lineRule="auto"/>
        <w:jc w:val="both"/>
        <w:textAlignment w:val="baseline"/>
        <w:rPr>
          <w:rFonts w:ascii="Arial" w:hAnsi="Arial" w:cs="Arial"/>
          <w:b/>
        </w:rPr>
      </w:pPr>
      <w:r w:rsidRPr="00E02EB7">
        <w:rPr>
          <w:rFonts w:ascii="Arial" w:hAnsi="Arial" w:cs="Arial"/>
          <w:b/>
        </w:rPr>
        <w:t xml:space="preserve">2.1.6. PRINCIPIOS INSTITUCIONALES. </w:t>
      </w:r>
    </w:p>
    <w:p w14:paraId="1B21EBEA" w14:textId="77777777" w:rsidR="00CB242E" w:rsidRPr="00CB242E" w:rsidRDefault="00CB242E" w:rsidP="00CB242E">
      <w:pPr>
        <w:shd w:val="clear" w:color="auto" w:fill="FFFFFF"/>
        <w:spacing w:after="0" w:line="240" w:lineRule="auto"/>
        <w:jc w:val="both"/>
        <w:rPr>
          <w:rFonts w:ascii="Arial" w:hAnsi="Arial" w:cs="Arial"/>
        </w:rPr>
      </w:pPr>
    </w:p>
    <w:p w14:paraId="7F643A8F" w14:textId="1EAB6ECF" w:rsidR="00E319A8" w:rsidRPr="00CB242E" w:rsidRDefault="005B778C" w:rsidP="00CB242E">
      <w:pPr>
        <w:shd w:val="clear" w:color="auto" w:fill="FFFFFF"/>
        <w:spacing w:after="0" w:line="240" w:lineRule="auto"/>
        <w:jc w:val="both"/>
        <w:rPr>
          <w:rFonts w:ascii="Arial" w:hAnsi="Arial" w:cs="Arial"/>
        </w:rPr>
      </w:pPr>
      <w:r>
        <w:rPr>
          <w:rFonts w:ascii="Arial" w:hAnsi="Arial" w:cs="Arial"/>
        </w:rPr>
        <w:t xml:space="preserve">La Institución Educativa </w:t>
      </w:r>
      <w:r w:rsidR="00E319A8" w:rsidRPr="00CB242E">
        <w:rPr>
          <w:rFonts w:ascii="Arial" w:hAnsi="Arial" w:cs="Arial"/>
        </w:rPr>
        <w:t xml:space="preserve">Técnica </w:t>
      </w:r>
      <w:r w:rsidR="00D67C41">
        <w:rPr>
          <w:rFonts w:ascii="Arial" w:hAnsi="Arial" w:cs="Arial"/>
        </w:rPr>
        <w:t>“</w:t>
      </w:r>
      <w:r w:rsidR="00E319A8" w:rsidRPr="00CB242E">
        <w:rPr>
          <w:rFonts w:ascii="Arial" w:hAnsi="Arial" w:cs="Arial"/>
        </w:rPr>
        <w:t>Antonio Ricaurte” se rige a partir de los principios fundamentales en el proceso enseñanza-aprendizaje que se desarrolla bajo premisas axiológicas como el respeto, la honestidad, la lealtad, la convivencia, la solidaridad, la justicia, la autorregulación, la flexibilidad, la pertenencia, la prudencia y la aceptación del otro</w:t>
      </w:r>
      <w:r w:rsidR="00AF24E8">
        <w:rPr>
          <w:rFonts w:ascii="Arial" w:hAnsi="Arial" w:cs="Arial"/>
        </w:rPr>
        <w:t>.</w:t>
      </w:r>
    </w:p>
    <w:p w14:paraId="432775E3" w14:textId="77777777" w:rsidR="00E319A8" w:rsidRPr="00CB242E" w:rsidRDefault="00E319A8" w:rsidP="00CB242E">
      <w:pPr>
        <w:shd w:val="clear" w:color="auto" w:fill="FFFFFF"/>
        <w:spacing w:after="0" w:line="240" w:lineRule="auto"/>
        <w:jc w:val="both"/>
        <w:rPr>
          <w:rFonts w:ascii="Arial" w:hAnsi="Arial" w:cs="Arial"/>
        </w:rPr>
      </w:pPr>
    </w:p>
    <w:p w14:paraId="5BE25BB5" w14:textId="77777777" w:rsidR="005B507A" w:rsidRPr="005B507A" w:rsidRDefault="00E319A8" w:rsidP="005B507A">
      <w:pPr>
        <w:shd w:val="clear" w:color="auto" w:fill="FFFFFF"/>
        <w:spacing w:after="0" w:line="240" w:lineRule="auto"/>
        <w:jc w:val="both"/>
        <w:rPr>
          <w:rFonts w:ascii="Arial" w:hAnsi="Arial" w:cs="Arial"/>
        </w:rPr>
      </w:pPr>
      <w:r w:rsidRPr="00CB242E">
        <w:rPr>
          <w:rFonts w:ascii="Arial" w:hAnsi="Arial" w:cs="Arial"/>
        </w:rPr>
        <w:t>Los principios son leyes naturales que no cambian ni se desvían proporcionando un verdadero norte a nuestras vidas, emergen bajo las formas de valores, ideas, no</w:t>
      </w:r>
      <w:r w:rsidR="00CB242E" w:rsidRPr="00CB242E">
        <w:rPr>
          <w:rFonts w:ascii="Arial" w:hAnsi="Arial" w:cs="Arial"/>
        </w:rPr>
        <w:t xml:space="preserve">rmas y enseñanzas que </w:t>
      </w:r>
      <w:r w:rsidR="00CB242E" w:rsidRPr="00CB242E">
        <w:rPr>
          <w:rFonts w:ascii="Arial" w:hAnsi="Arial" w:cs="Arial"/>
        </w:rPr>
        <w:lastRenderedPageBreak/>
        <w:t xml:space="preserve">edifican, </w:t>
      </w:r>
      <w:r w:rsidRPr="00CB242E">
        <w:rPr>
          <w:rFonts w:ascii="Arial" w:hAnsi="Arial" w:cs="Arial"/>
        </w:rPr>
        <w:t xml:space="preserve">ennoblecen, satisfacen e inspiran a las personas. En sí, el principio, se refiere a una </w:t>
      </w:r>
      <w:r w:rsidR="00CB242E">
        <w:rPr>
          <w:rFonts w:ascii="Arial" w:hAnsi="Arial" w:cs="Arial"/>
        </w:rPr>
        <w:t>r</w:t>
      </w:r>
      <w:r w:rsidRPr="00CB242E">
        <w:rPr>
          <w:rFonts w:ascii="Arial" w:hAnsi="Arial" w:cs="Arial"/>
        </w:rPr>
        <w:t>egla o Norma de conducta que apoya el Desarrollo del ser humano</w:t>
      </w:r>
      <w:r w:rsidR="00CB242E">
        <w:rPr>
          <w:rFonts w:ascii="Arial" w:hAnsi="Arial" w:cs="Arial"/>
        </w:rPr>
        <w:t>.</w:t>
      </w:r>
    </w:p>
    <w:p w14:paraId="15E50B38" w14:textId="77777777" w:rsidR="00871927" w:rsidRDefault="00871927" w:rsidP="005B507A">
      <w:pPr>
        <w:shd w:val="clear" w:color="auto" w:fill="FFFFFF"/>
        <w:spacing w:after="0" w:line="240" w:lineRule="auto"/>
        <w:jc w:val="both"/>
        <w:rPr>
          <w:rFonts w:ascii="Arial" w:hAnsi="Arial" w:cs="Arial"/>
          <w:b/>
        </w:rPr>
      </w:pPr>
    </w:p>
    <w:p w14:paraId="0EEC1C5E" w14:textId="77777777" w:rsidR="00871927" w:rsidRDefault="00871927" w:rsidP="005B507A">
      <w:pPr>
        <w:shd w:val="clear" w:color="auto" w:fill="FFFFFF"/>
        <w:spacing w:after="0" w:line="240" w:lineRule="auto"/>
        <w:jc w:val="both"/>
        <w:rPr>
          <w:rFonts w:ascii="Arial" w:hAnsi="Arial" w:cs="Arial"/>
          <w:b/>
        </w:rPr>
      </w:pPr>
    </w:p>
    <w:p w14:paraId="1308FE65" w14:textId="77777777" w:rsidR="005B507A" w:rsidRPr="005B507A" w:rsidRDefault="005B507A" w:rsidP="005B507A">
      <w:pPr>
        <w:shd w:val="clear" w:color="auto" w:fill="FFFFFF"/>
        <w:spacing w:after="0" w:line="240" w:lineRule="auto"/>
        <w:jc w:val="both"/>
        <w:rPr>
          <w:rFonts w:ascii="Arial" w:hAnsi="Arial" w:cs="Arial"/>
          <w:b/>
        </w:rPr>
      </w:pPr>
      <w:r w:rsidRPr="005B507A">
        <w:rPr>
          <w:rFonts w:ascii="Arial" w:hAnsi="Arial" w:cs="Arial"/>
          <w:b/>
        </w:rPr>
        <w:t>FORMACIÓN FUNDADA EN VALORES</w:t>
      </w:r>
    </w:p>
    <w:p w14:paraId="5B141DAA" w14:textId="77777777" w:rsidR="005B507A" w:rsidRPr="005B507A" w:rsidRDefault="005B507A" w:rsidP="005B507A">
      <w:pPr>
        <w:spacing w:after="0" w:line="240" w:lineRule="auto"/>
        <w:jc w:val="both"/>
        <w:rPr>
          <w:rFonts w:ascii="Arial" w:hAnsi="Arial" w:cs="Arial"/>
          <w:b/>
        </w:rPr>
      </w:pPr>
    </w:p>
    <w:p w14:paraId="2DC2ECB5" w14:textId="7EC6109C" w:rsidR="005B507A" w:rsidRPr="005B507A" w:rsidRDefault="005B507A" w:rsidP="005B507A">
      <w:pPr>
        <w:spacing w:after="0" w:line="240" w:lineRule="auto"/>
        <w:jc w:val="both"/>
        <w:rPr>
          <w:rFonts w:ascii="Arial" w:hAnsi="Arial" w:cs="Arial"/>
        </w:rPr>
      </w:pPr>
      <w:r w:rsidRPr="005B507A">
        <w:rPr>
          <w:rFonts w:ascii="Arial" w:hAnsi="Arial" w:cs="Arial"/>
          <w:b/>
        </w:rPr>
        <w:t xml:space="preserve">Responsabilidad: </w:t>
      </w:r>
      <w:r w:rsidRPr="005B507A">
        <w:rPr>
          <w:rFonts w:ascii="Arial" w:hAnsi="Arial" w:cs="Arial"/>
        </w:rPr>
        <w:t>Hacernos cargo y cumplir con nuestros deberes como estudiantes, como hijos y como ciudadanos, presentando una conducta basada en lo moral, siendo conscientes de las consecuencias de nuestros actos asumiéndolas como propias y con disposición del beneficio propio y de los demás.</w:t>
      </w:r>
    </w:p>
    <w:p w14:paraId="29FFAF73" w14:textId="77777777" w:rsidR="005B507A" w:rsidRPr="005B507A" w:rsidRDefault="005B507A" w:rsidP="005B507A">
      <w:pPr>
        <w:spacing w:after="0" w:line="240" w:lineRule="auto"/>
        <w:jc w:val="both"/>
        <w:rPr>
          <w:rFonts w:ascii="Arial" w:hAnsi="Arial" w:cs="Arial"/>
          <w:b/>
        </w:rPr>
      </w:pPr>
    </w:p>
    <w:p w14:paraId="50FAA47F" w14:textId="77777777" w:rsidR="005B507A" w:rsidRPr="005B507A" w:rsidRDefault="005B507A" w:rsidP="005B507A">
      <w:pPr>
        <w:spacing w:after="0" w:line="240" w:lineRule="auto"/>
        <w:jc w:val="both"/>
        <w:rPr>
          <w:rFonts w:ascii="Arial" w:hAnsi="Arial" w:cs="Arial"/>
        </w:rPr>
      </w:pPr>
      <w:r w:rsidRPr="005B507A">
        <w:rPr>
          <w:rFonts w:ascii="Arial" w:hAnsi="Arial" w:cs="Arial"/>
          <w:b/>
        </w:rPr>
        <w:t>Respeto:</w:t>
      </w:r>
      <w:r w:rsidRPr="005B507A">
        <w:rPr>
          <w:rFonts w:ascii="Arial" w:hAnsi="Arial" w:cs="Arial"/>
        </w:rPr>
        <w:t> Comprendemos y aceptamos la condición inherente a las personas, como seres humanos con deberes y derechos, en un constante proceso de mejora espiritual y material.</w:t>
      </w:r>
    </w:p>
    <w:p w14:paraId="3A856E2F" w14:textId="77777777" w:rsidR="005B507A" w:rsidRPr="005B507A" w:rsidRDefault="005B507A" w:rsidP="005B507A">
      <w:pPr>
        <w:shd w:val="clear" w:color="auto" w:fill="FFFFFF"/>
        <w:spacing w:after="0" w:line="240" w:lineRule="auto"/>
        <w:jc w:val="both"/>
        <w:rPr>
          <w:rFonts w:ascii="Arial" w:hAnsi="Arial" w:cs="Arial"/>
          <w:b/>
        </w:rPr>
      </w:pPr>
    </w:p>
    <w:p w14:paraId="2BE0D6F2" w14:textId="77777777" w:rsidR="005B507A" w:rsidRPr="005B507A" w:rsidRDefault="005B507A" w:rsidP="005B507A">
      <w:pPr>
        <w:shd w:val="clear" w:color="auto" w:fill="FFFFFF"/>
        <w:spacing w:after="0" w:line="240" w:lineRule="auto"/>
        <w:jc w:val="both"/>
        <w:rPr>
          <w:rFonts w:ascii="Arial" w:hAnsi="Arial" w:cs="Arial"/>
        </w:rPr>
      </w:pPr>
      <w:r w:rsidRPr="005B507A">
        <w:rPr>
          <w:rFonts w:ascii="Arial" w:hAnsi="Arial" w:cs="Arial"/>
          <w:b/>
        </w:rPr>
        <w:t>Tolerancia</w:t>
      </w:r>
      <w:r w:rsidRPr="005B507A">
        <w:rPr>
          <w:rFonts w:ascii="Arial" w:hAnsi="Arial" w:cs="Arial"/>
        </w:rPr>
        <w:t>: Valoramos a los demás por lo que son y aceptamos con respeto lo distinto, lo diferente y lo que no es igual a nosotros.</w:t>
      </w:r>
    </w:p>
    <w:p w14:paraId="6BA2BB88" w14:textId="305B5B2C" w:rsidR="005B507A" w:rsidRPr="005B507A" w:rsidRDefault="00E319A8" w:rsidP="005B507A">
      <w:pPr>
        <w:shd w:val="clear" w:color="auto" w:fill="FFFFFF"/>
        <w:spacing w:after="0" w:line="240" w:lineRule="auto"/>
        <w:jc w:val="both"/>
        <w:rPr>
          <w:rFonts w:ascii="Arial" w:hAnsi="Arial" w:cs="Arial"/>
        </w:rPr>
      </w:pPr>
      <w:r w:rsidRPr="005B507A">
        <w:rPr>
          <w:rFonts w:ascii="Arial" w:hAnsi="Arial" w:cs="Arial"/>
        </w:rPr>
        <w:br/>
      </w:r>
      <w:r w:rsidR="005B507A" w:rsidRPr="005B507A">
        <w:rPr>
          <w:rFonts w:ascii="Arial" w:hAnsi="Arial" w:cs="Arial"/>
          <w:b/>
        </w:rPr>
        <w:t xml:space="preserve">CONCEPTO INTEGRAL DEL SER HUMANO. </w:t>
      </w:r>
      <w:r w:rsidR="005B507A" w:rsidRPr="005B507A">
        <w:rPr>
          <w:rFonts w:ascii="Arial" w:hAnsi="Arial" w:cs="Arial"/>
        </w:rPr>
        <w:t>Brindar un servicio educativo idóneo, que contribuya permanentemente a la formación integral de nuestros educandos orientando y formando a los estudiantes para que sean personas integras basados en valores éticos, religiosos y morales</w:t>
      </w:r>
    </w:p>
    <w:p w14:paraId="5D014465" w14:textId="77777777" w:rsidR="005B507A" w:rsidRPr="005B507A" w:rsidRDefault="005B507A" w:rsidP="005B507A">
      <w:pPr>
        <w:shd w:val="clear" w:color="auto" w:fill="FFFFFF"/>
        <w:spacing w:after="0" w:line="240" w:lineRule="auto"/>
        <w:jc w:val="both"/>
        <w:rPr>
          <w:rFonts w:ascii="Arial" w:hAnsi="Arial" w:cs="Arial"/>
          <w:b/>
        </w:rPr>
      </w:pPr>
    </w:p>
    <w:p w14:paraId="14A9B76D" w14:textId="77777777" w:rsidR="00D67C41" w:rsidRDefault="005B507A" w:rsidP="005B507A">
      <w:pPr>
        <w:shd w:val="clear" w:color="auto" w:fill="FFFFFF"/>
        <w:spacing w:after="0" w:line="240" w:lineRule="auto"/>
        <w:jc w:val="both"/>
        <w:rPr>
          <w:rFonts w:ascii="Arial" w:hAnsi="Arial" w:cs="Arial"/>
        </w:rPr>
      </w:pPr>
      <w:r w:rsidRPr="005B507A">
        <w:rPr>
          <w:rFonts w:ascii="Arial" w:hAnsi="Arial" w:cs="Arial"/>
          <w:b/>
        </w:rPr>
        <w:t xml:space="preserve">PROYECTO DE VIDA. </w:t>
      </w:r>
      <w:r w:rsidR="00D67C41">
        <w:rPr>
          <w:rFonts w:ascii="Arial" w:hAnsi="Arial" w:cs="Arial"/>
        </w:rPr>
        <w:t>Estimular,</w:t>
      </w:r>
      <w:r w:rsidRPr="005B507A">
        <w:rPr>
          <w:rFonts w:ascii="Arial" w:hAnsi="Arial" w:cs="Arial"/>
        </w:rPr>
        <w:t xml:space="preserve"> orientar y dirigir a los estudiantes para que construyan y perfeccionen su proyecto de vida y se proyecten a un futuro con una mejor calidad de vida</w:t>
      </w:r>
      <w:r w:rsidR="00D67C41">
        <w:rPr>
          <w:rFonts w:ascii="Arial" w:hAnsi="Arial" w:cs="Arial"/>
        </w:rPr>
        <w:t>.</w:t>
      </w:r>
    </w:p>
    <w:p w14:paraId="4DEE972E" w14:textId="77777777" w:rsidR="005B507A" w:rsidRPr="005B507A" w:rsidRDefault="009D297B" w:rsidP="005B507A">
      <w:pPr>
        <w:shd w:val="clear" w:color="auto" w:fill="FFFFFF"/>
        <w:spacing w:after="0" w:line="240" w:lineRule="auto"/>
        <w:jc w:val="both"/>
        <w:rPr>
          <w:rFonts w:ascii="Arial" w:hAnsi="Arial" w:cs="Arial"/>
          <w:b/>
        </w:rPr>
      </w:pPr>
      <w:r>
        <w:rPr>
          <w:rFonts w:ascii="Arial" w:hAnsi="Arial" w:cs="Arial"/>
          <w:color w:val="FF0000"/>
        </w:rPr>
        <w:t xml:space="preserve"> </w:t>
      </w:r>
    </w:p>
    <w:p w14:paraId="552A9D98" w14:textId="77777777" w:rsidR="005B507A" w:rsidRPr="005B507A" w:rsidRDefault="005B507A" w:rsidP="005B507A">
      <w:pPr>
        <w:shd w:val="clear" w:color="auto" w:fill="FFFFFF"/>
        <w:spacing w:after="0" w:line="240" w:lineRule="auto"/>
        <w:jc w:val="both"/>
        <w:rPr>
          <w:rFonts w:ascii="Arial" w:hAnsi="Arial" w:cs="Arial"/>
          <w:b/>
        </w:rPr>
      </w:pPr>
      <w:r w:rsidRPr="005B507A">
        <w:rPr>
          <w:rFonts w:ascii="Arial" w:hAnsi="Arial" w:cs="Arial"/>
          <w:b/>
        </w:rPr>
        <w:t xml:space="preserve">FORMACIÓN EN Y POR COMPETENCIAS. </w:t>
      </w:r>
      <w:r w:rsidRPr="005B507A">
        <w:rPr>
          <w:rFonts w:ascii="Arial" w:hAnsi="Arial" w:cs="Arial"/>
        </w:rPr>
        <w:t>El aprender para la vida: una educación que tenga en cuenta que el desarrollo de las destrezas y habilidades en los estudiantes, para así poder desenvolverse en todos los ámbitos de la vida personal, familiar y social. Incluir competencias laborales específicas. Dar énfasis a las especialidades.</w:t>
      </w:r>
    </w:p>
    <w:p w14:paraId="5EECC0E9" w14:textId="77777777" w:rsidR="005B507A" w:rsidRPr="005B507A" w:rsidRDefault="005B507A" w:rsidP="005B507A">
      <w:pPr>
        <w:shd w:val="clear" w:color="auto" w:fill="FFFFFF"/>
        <w:spacing w:after="0" w:line="240" w:lineRule="auto"/>
        <w:jc w:val="both"/>
        <w:rPr>
          <w:rFonts w:ascii="Arial" w:hAnsi="Arial" w:cs="Arial"/>
        </w:rPr>
      </w:pPr>
    </w:p>
    <w:p w14:paraId="3BB18BAD" w14:textId="77777777" w:rsidR="005B507A" w:rsidRPr="005B507A" w:rsidRDefault="005B507A" w:rsidP="005B507A">
      <w:pPr>
        <w:shd w:val="clear" w:color="auto" w:fill="FFFFFF"/>
        <w:spacing w:after="0" w:line="240" w:lineRule="auto"/>
        <w:jc w:val="both"/>
        <w:rPr>
          <w:rFonts w:ascii="Arial" w:hAnsi="Arial" w:cs="Arial"/>
          <w:b/>
        </w:rPr>
      </w:pPr>
      <w:r w:rsidRPr="005B507A">
        <w:rPr>
          <w:rFonts w:ascii="Arial" w:hAnsi="Arial" w:cs="Arial"/>
        </w:rPr>
        <w:t>La formación es el elemento estructural para la consecución de competencias humanas, científicas y técnicas que permitan empoderar a la persona para ser protagonista del mejoramiento y desarrollo social y personal.</w:t>
      </w:r>
      <w:r w:rsidRPr="005B507A">
        <w:rPr>
          <w:rFonts w:ascii="Arial" w:hAnsi="Arial" w:cs="Arial"/>
          <w:b/>
        </w:rPr>
        <w:tab/>
      </w:r>
    </w:p>
    <w:p w14:paraId="25484E4E" w14:textId="77777777" w:rsidR="005B507A" w:rsidRPr="005B507A" w:rsidRDefault="005B507A" w:rsidP="005B507A">
      <w:pPr>
        <w:shd w:val="clear" w:color="auto" w:fill="FFFFFF"/>
        <w:spacing w:after="0" w:line="240" w:lineRule="auto"/>
        <w:jc w:val="both"/>
        <w:rPr>
          <w:rFonts w:ascii="Arial" w:hAnsi="Arial" w:cs="Arial"/>
          <w:b/>
        </w:rPr>
      </w:pPr>
    </w:p>
    <w:p w14:paraId="61F0D3BC" w14:textId="3BC57E47" w:rsidR="005B507A" w:rsidRPr="005B507A" w:rsidRDefault="005B507A" w:rsidP="005B507A">
      <w:pPr>
        <w:shd w:val="clear" w:color="auto" w:fill="FFFFFF"/>
        <w:spacing w:after="0" w:line="240" w:lineRule="auto"/>
        <w:jc w:val="both"/>
        <w:rPr>
          <w:rFonts w:ascii="Arial" w:hAnsi="Arial" w:cs="Arial"/>
          <w:b/>
        </w:rPr>
      </w:pPr>
      <w:r w:rsidRPr="005B507A">
        <w:rPr>
          <w:rFonts w:ascii="Arial" w:hAnsi="Arial" w:cs="Arial"/>
          <w:b/>
        </w:rPr>
        <w:t xml:space="preserve">FORMACIÓN PARA EL LIDERAZGO Y EL EMPRENDIMIENTO. </w:t>
      </w:r>
      <w:r w:rsidRPr="005B507A">
        <w:rPr>
          <w:rFonts w:ascii="Arial" w:hAnsi="Arial" w:cs="Arial"/>
          <w:highlight w:val="white"/>
        </w:rPr>
        <w:t>Formar personas con capacidades o habilidades sobresalientes para guiar a otros hacia la consecución de metas comunes desde una perspectiva innovadora, social, solidaria y colaborativa.</w:t>
      </w:r>
    </w:p>
    <w:p w14:paraId="6EF7C57C" w14:textId="77777777" w:rsidR="005B507A" w:rsidRPr="005B507A" w:rsidRDefault="005B507A" w:rsidP="005B507A">
      <w:pPr>
        <w:spacing w:after="0" w:line="240" w:lineRule="auto"/>
        <w:jc w:val="both"/>
        <w:rPr>
          <w:rFonts w:ascii="Arial" w:hAnsi="Arial" w:cs="Arial"/>
          <w:highlight w:val="white"/>
        </w:rPr>
      </w:pPr>
    </w:p>
    <w:p w14:paraId="32601F5B" w14:textId="77777777" w:rsidR="005B507A" w:rsidRPr="005B507A" w:rsidRDefault="005B507A" w:rsidP="005B507A">
      <w:pPr>
        <w:spacing w:after="0" w:line="240" w:lineRule="auto"/>
        <w:jc w:val="both"/>
        <w:rPr>
          <w:rFonts w:ascii="Arial" w:hAnsi="Arial" w:cs="Arial"/>
          <w:highlight w:val="white"/>
        </w:rPr>
      </w:pPr>
      <w:r w:rsidRPr="005B507A">
        <w:rPr>
          <w:rFonts w:ascii="Arial" w:hAnsi="Arial" w:cs="Arial"/>
          <w:highlight w:val="white"/>
        </w:rPr>
        <w:t>Formar personas con capacidad de liderazgo a nivel personal, familiar y social capaces de emprender y desarrollar proyectos.</w:t>
      </w:r>
    </w:p>
    <w:p w14:paraId="2C9FC2E5" w14:textId="77777777" w:rsidR="00E319A8" w:rsidRDefault="005B507A" w:rsidP="00E319A8">
      <w:pPr>
        <w:shd w:val="clear" w:color="auto" w:fill="FFFFFF"/>
        <w:spacing w:after="0" w:line="240" w:lineRule="auto"/>
        <w:jc w:val="both"/>
        <w:rPr>
          <w:rFonts w:ascii="Arial" w:hAnsi="Arial" w:cs="Arial"/>
          <w:b/>
        </w:rPr>
      </w:pPr>
      <w:r w:rsidRPr="005B507A">
        <w:rPr>
          <w:rFonts w:ascii="Arial" w:hAnsi="Arial" w:cs="Arial"/>
          <w:b/>
        </w:rPr>
        <w:tab/>
      </w:r>
    </w:p>
    <w:p w14:paraId="0804A70F" w14:textId="77777777" w:rsidR="00EE5A48" w:rsidRPr="005B507A" w:rsidRDefault="00EE5A48" w:rsidP="00E319A8">
      <w:pPr>
        <w:shd w:val="clear" w:color="auto" w:fill="FFFFFF"/>
        <w:spacing w:after="0" w:line="240" w:lineRule="auto"/>
        <w:jc w:val="both"/>
        <w:rPr>
          <w:rFonts w:ascii="Arial" w:hAnsi="Arial" w:cs="Arial"/>
          <w:b/>
        </w:rPr>
      </w:pPr>
    </w:p>
    <w:p w14:paraId="35899216" w14:textId="77777777" w:rsidR="00E02EB7" w:rsidRPr="00801950" w:rsidRDefault="00E02EB7" w:rsidP="00801950">
      <w:pPr>
        <w:spacing w:after="0" w:line="240" w:lineRule="auto"/>
        <w:rPr>
          <w:rFonts w:ascii="Arial" w:hAnsi="Arial" w:cs="Arial"/>
          <w:b/>
        </w:rPr>
      </w:pPr>
      <w:r w:rsidRPr="00801950">
        <w:rPr>
          <w:rFonts w:ascii="Arial" w:hAnsi="Arial" w:cs="Arial"/>
          <w:b/>
        </w:rPr>
        <w:t>2.1.7. PRINCIPIOS PEDAGÓGICOS</w:t>
      </w:r>
    </w:p>
    <w:p w14:paraId="79B63333" w14:textId="77777777" w:rsidR="00801950" w:rsidRPr="00801950" w:rsidRDefault="00801950" w:rsidP="00801950">
      <w:pPr>
        <w:pStyle w:val="Prrafodelista"/>
        <w:spacing w:after="0" w:line="240" w:lineRule="auto"/>
        <w:jc w:val="both"/>
        <w:rPr>
          <w:rFonts w:ascii="Arial" w:hAnsi="Arial" w:cs="Arial"/>
          <w:b/>
        </w:rPr>
      </w:pPr>
    </w:p>
    <w:p w14:paraId="5DD72A3B" w14:textId="5D0B0DE1" w:rsidR="00801950" w:rsidRPr="00801950" w:rsidRDefault="00801950" w:rsidP="00801950">
      <w:pPr>
        <w:pStyle w:val="Prrafodelista"/>
        <w:numPr>
          <w:ilvl w:val="0"/>
          <w:numId w:val="1"/>
        </w:numPr>
        <w:spacing w:after="0" w:line="240" w:lineRule="auto"/>
        <w:jc w:val="both"/>
        <w:rPr>
          <w:rFonts w:ascii="Arial" w:hAnsi="Arial" w:cs="Arial"/>
        </w:rPr>
      </w:pPr>
      <w:r w:rsidRPr="00801950">
        <w:rPr>
          <w:rFonts w:ascii="Arial" w:hAnsi="Arial" w:cs="Arial"/>
        </w:rPr>
        <w:t>Poner en práctica el modelo pedagógico Institucional, utilizando los medios y mecanismo</w:t>
      </w:r>
      <w:r w:rsidR="00D67C41">
        <w:rPr>
          <w:rFonts w:ascii="Arial" w:hAnsi="Arial" w:cs="Arial"/>
        </w:rPr>
        <w:t>s</w:t>
      </w:r>
      <w:r w:rsidRPr="00801950">
        <w:rPr>
          <w:rFonts w:ascii="Arial" w:hAnsi="Arial" w:cs="Arial"/>
        </w:rPr>
        <w:t xml:space="preserve"> que favorezcan el </w:t>
      </w:r>
      <w:r w:rsidR="00B342C8" w:rsidRPr="00801950">
        <w:rPr>
          <w:rFonts w:ascii="Arial" w:hAnsi="Arial" w:cs="Arial"/>
        </w:rPr>
        <w:t>aprendizaje apoyado</w:t>
      </w:r>
      <w:r w:rsidRPr="00801950">
        <w:rPr>
          <w:rFonts w:ascii="Arial" w:hAnsi="Arial" w:cs="Arial"/>
        </w:rPr>
        <w:t xml:space="preserve"> de una sana convivencia</w:t>
      </w:r>
    </w:p>
    <w:p w14:paraId="227BF945" w14:textId="77777777" w:rsidR="00801950" w:rsidRPr="00801950" w:rsidRDefault="00801950" w:rsidP="00801950">
      <w:pPr>
        <w:pStyle w:val="Prrafodelista"/>
        <w:spacing w:after="0" w:line="240" w:lineRule="auto"/>
        <w:jc w:val="both"/>
        <w:rPr>
          <w:rFonts w:ascii="Arial" w:hAnsi="Arial" w:cs="Arial"/>
        </w:rPr>
      </w:pPr>
    </w:p>
    <w:p w14:paraId="09168BC2" w14:textId="77777777" w:rsidR="00801950" w:rsidRPr="00801950" w:rsidRDefault="00801950" w:rsidP="00801950">
      <w:pPr>
        <w:pStyle w:val="Prrafodelista"/>
        <w:numPr>
          <w:ilvl w:val="0"/>
          <w:numId w:val="1"/>
        </w:numPr>
        <w:spacing w:after="0" w:line="240" w:lineRule="auto"/>
        <w:jc w:val="both"/>
        <w:rPr>
          <w:rFonts w:ascii="Arial" w:hAnsi="Arial" w:cs="Arial"/>
        </w:rPr>
      </w:pPr>
      <w:r w:rsidRPr="00801950">
        <w:rPr>
          <w:rFonts w:ascii="Arial" w:hAnsi="Arial" w:cs="Arial"/>
        </w:rPr>
        <w:t>Incorporar las políticas Institucionales con sentido de liderazgo apoyadas en políticas de inclusión fortaleciendo la democracia y el libre desarrollo de la comunidad.</w:t>
      </w:r>
    </w:p>
    <w:p w14:paraId="40FC5417" w14:textId="77777777" w:rsidR="00801950" w:rsidRPr="00801950" w:rsidRDefault="00801950" w:rsidP="00801950">
      <w:pPr>
        <w:spacing w:after="0" w:line="240" w:lineRule="auto"/>
        <w:jc w:val="both"/>
        <w:rPr>
          <w:rFonts w:ascii="Arial" w:hAnsi="Arial" w:cs="Arial"/>
        </w:rPr>
      </w:pPr>
    </w:p>
    <w:p w14:paraId="2B32BC31" w14:textId="77777777" w:rsidR="00801950" w:rsidRPr="00801950" w:rsidRDefault="00801950" w:rsidP="00801950">
      <w:pPr>
        <w:pStyle w:val="Prrafodelista"/>
        <w:numPr>
          <w:ilvl w:val="0"/>
          <w:numId w:val="1"/>
        </w:numPr>
        <w:spacing w:after="0" w:line="240" w:lineRule="auto"/>
        <w:jc w:val="both"/>
        <w:rPr>
          <w:rFonts w:ascii="Arial" w:hAnsi="Arial" w:cs="Arial"/>
        </w:rPr>
      </w:pPr>
      <w:r w:rsidRPr="00801950">
        <w:rPr>
          <w:rFonts w:ascii="Arial" w:hAnsi="Arial" w:cs="Arial"/>
        </w:rPr>
        <w:lastRenderedPageBreak/>
        <w:t>Aplicar los principios educativos emanados y establecidos en el manual de convivencia buscando una formación integral con una perspectiva que responda a las necesidades socioeconómicas de su entorno.</w:t>
      </w:r>
    </w:p>
    <w:p w14:paraId="546A625D" w14:textId="77777777" w:rsidR="00801950" w:rsidRPr="00E02EB7" w:rsidRDefault="00801950" w:rsidP="00801950">
      <w:pPr>
        <w:pStyle w:val="Textoindependiente"/>
        <w:rPr>
          <w:rFonts w:ascii="Arial" w:hAnsi="Arial" w:cs="Arial"/>
          <w:b/>
          <w:sz w:val="22"/>
          <w:szCs w:val="22"/>
          <w:lang w:val="es-CO"/>
        </w:rPr>
      </w:pPr>
    </w:p>
    <w:p w14:paraId="104C7D54" w14:textId="77777777" w:rsidR="00E02EB7" w:rsidRPr="00801950" w:rsidRDefault="00E02EB7" w:rsidP="00801950">
      <w:pPr>
        <w:spacing w:after="160" w:line="256" w:lineRule="auto"/>
        <w:rPr>
          <w:rFonts w:ascii="Arial" w:hAnsi="Arial" w:cs="Arial"/>
        </w:rPr>
      </w:pPr>
    </w:p>
    <w:p w14:paraId="6170B670" w14:textId="77777777" w:rsidR="00EE5A48" w:rsidRDefault="00E02EB7" w:rsidP="00EE5A48">
      <w:pPr>
        <w:pStyle w:val="Textoindependiente"/>
        <w:rPr>
          <w:rFonts w:ascii="Arial" w:hAnsi="Arial" w:cs="Arial"/>
          <w:b/>
          <w:sz w:val="22"/>
          <w:szCs w:val="22"/>
        </w:rPr>
      </w:pPr>
      <w:r w:rsidRPr="00E02EB7">
        <w:rPr>
          <w:rFonts w:ascii="Arial" w:hAnsi="Arial" w:cs="Arial"/>
          <w:b/>
          <w:sz w:val="22"/>
          <w:szCs w:val="22"/>
        </w:rPr>
        <w:t>2.1.8. METAS INSTITUCIONALES</w:t>
      </w:r>
    </w:p>
    <w:p w14:paraId="3C13C5FF" w14:textId="77777777" w:rsidR="00E02EB7" w:rsidRPr="00E02EB7" w:rsidRDefault="00E02EB7" w:rsidP="00E02EB7">
      <w:pPr>
        <w:spacing w:before="10" w:after="0" w:line="278" w:lineRule="exact"/>
        <w:ind w:right="183"/>
        <w:jc w:val="both"/>
        <w:rPr>
          <w:rFonts w:ascii="Arial" w:eastAsia="Times New Roman" w:hAnsi="Arial" w:cs="Arial"/>
          <w:lang w:val="es-MX"/>
        </w:rPr>
      </w:pPr>
    </w:p>
    <w:p w14:paraId="5D9FA346" w14:textId="77777777" w:rsidR="00E02EB7" w:rsidRPr="0055405C" w:rsidRDefault="005B778C">
      <w:pPr>
        <w:pStyle w:val="Prrafodelista"/>
        <w:numPr>
          <w:ilvl w:val="0"/>
          <w:numId w:val="18"/>
        </w:numPr>
        <w:spacing w:before="10" w:after="0" w:line="278" w:lineRule="exact"/>
        <w:ind w:right="183"/>
        <w:jc w:val="both"/>
        <w:rPr>
          <w:rFonts w:ascii="Arial" w:eastAsia="Arial" w:hAnsi="Arial" w:cs="Arial"/>
          <w:lang w:val="es-MX"/>
        </w:rPr>
      </w:pPr>
      <w:r>
        <w:rPr>
          <w:rFonts w:ascii="Arial" w:eastAsia="Times New Roman" w:hAnsi="Arial" w:cs="Arial"/>
          <w:spacing w:val="16"/>
          <w:lang w:val="es-MX"/>
        </w:rPr>
        <w:t>Ofrecer</w:t>
      </w:r>
      <w:r w:rsidR="00E02EB7" w:rsidRPr="0055405C">
        <w:rPr>
          <w:rFonts w:ascii="Arial" w:eastAsia="Arial" w:hAnsi="Arial" w:cs="Arial"/>
          <w:spacing w:val="6"/>
          <w:lang w:val="es-MX"/>
        </w:rPr>
        <w:t xml:space="preserve"> </w:t>
      </w:r>
      <w:r w:rsidR="00E02EB7" w:rsidRPr="0055405C">
        <w:rPr>
          <w:rFonts w:ascii="Arial" w:eastAsia="Arial" w:hAnsi="Arial" w:cs="Arial"/>
          <w:lang w:val="es-MX"/>
        </w:rPr>
        <w:t xml:space="preserve">a </w:t>
      </w:r>
      <w:r w:rsidR="00E02EB7" w:rsidRPr="0055405C">
        <w:rPr>
          <w:rFonts w:ascii="Arial" w:eastAsia="Arial" w:hAnsi="Arial" w:cs="Arial"/>
          <w:spacing w:val="4"/>
          <w:lang w:val="es-MX"/>
        </w:rPr>
        <w:t>l</w:t>
      </w:r>
      <w:r w:rsidR="00E02EB7" w:rsidRPr="0055405C">
        <w:rPr>
          <w:rFonts w:ascii="Arial" w:eastAsia="Arial" w:hAnsi="Arial" w:cs="Arial"/>
          <w:spacing w:val="1"/>
          <w:lang w:val="es-MX"/>
        </w:rPr>
        <w:t>o</w:t>
      </w:r>
      <w:r w:rsidR="00E02EB7" w:rsidRPr="0055405C">
        <w:rPr>
          <w:rFonts w:ascii="Arial" w:eastAsia="Arial" w:hAnsi="Arial" w:cs="Arial"/>
          <w:lang w:val="es-MX"/>
        </w:rPr>
        <w:t xml:space="preserve">s </w:t>
      </w:r>
      <w:r w:rsidR="00D67C41">
        <w:rPr>
          <w:rFonts w:ascii="Arial" w:eastAsia="Arial" w:hAnsi="Arial" w:cs="Arial"/>
          <w:lang w:val="es-MX"/>
        </w:rPr>
        <w:t xml:space="preserve">niños, niñas, </w:t>
      </w:r>
      <w:r w:rsidR="00E02EB7" w:rsidRPr="0055405C">
        <w:rPr>
          <w:rFonts w:ascii="Arial" w:eastAsia="Arial" w:hAnsi="Arial" w:cs="Arial"/>
          <w:spacing w:val="-5"/>
          <w:lang w:val="es-MX"/>
        </w:rPr>
        <w:t>j</w:t>
      </w:r>
      <w:r w:rsidR="00E02EB7" w:rsidRPr="0055405C">
        <w:rPr>
          <w:rFonts w:ascii="Arial" w:eastAsia="Arial" w:hAnsi="Arial" w:cs="Arial"/>
          <w:spacing w:val="1"/>
          <w:lang w:val="es-MX"/>
        </w:rPr>
        <w:t>ó</w:t>
      </w:r>
      <w:r w:rsidR="00E02EB7" w:rsidRPr="0055405C">
        <w:rPr>
          <w:rFonts w:ascii="Arial" w:eastAsia="Arial" w:hAnsi="Arial" w:cs="Arial"/>
          <w:lang w:val="es-MX"/>
        </w:rPr>
        <w:t>v</w:t>
      </w:r>
      <w:r w:rsidR="00E02EB7" w:rsidRPr="0055405C">
        <w:rPr>
          <w:rFonts w:ascii="Arial" w:eastAsia="Arial" w:hAnsi="Arial" w:cs="Arial"/>
          <w:spacing w:val="1"/>
          <w:lang w:val="es-MX"/>
        </w:rPr>
        <w:t>ene</w:t>
      </w:r>
      <w:r w:rsidR="00E02EB7" w:rsidRPr="0055405C">
        <w:rPr>
          <w:rFonts w:ascii="Arial" w:eastAsia="Arial" w:hAnsi="Arial" w:cs="Arial"/>
          <w:lang w:val="es-MX"/>
        </w:rPr>
        <w:t>s</w:t>
      </w:r>
      <w:r w:rsidR="00E02EB7" w:rsidRPr="0055405C">
        <w:rPr>
          <w:rFonts w:ascii="Arial" w:eastAsia="Arial" w:hAnsi="Arial" w:cs="Arial"/>
          <w:spacing w:val="5"/>
          <w:lang w:val="es-MX"/>
        </w:rPr>
        <w:t xml:space="preserve"> </w:t>
      </w:r>
      <w:r w:rsidR="00E02EB7" w:rsidRPr="0055405C">
        <w:rPr>
          <w:rFonts w:ascii="Arial" w:eastAsia="Arial" w:hAnsi="Arial" w:cs="Arial"/>
          <w:lang w:val="es-MX"/>
        </w:rPr>
        <w:t>y</w:t>
      </w:r>
      <w:r w:rsidR="00E02EB7" w:rsidRPr="0055405C">
        <w:rPr>
          <w:rFonts w:ascii="Arial" w:eastAsia="Arial" w:hAnsi="Arial" w:cs="Arial"/>
          <w:spacing w:val="5"/>
          <w:lang w:val="es-MX"/>
        </w:rPr>
        <w:t xml:space="preserve"> </w:t>
      </w:r>
      <w:r w:rsidR="00E02EB7" w:rsidRPr="0055405C">
        <w:rPr>
          <w:rFonts w:ascii="Arial" w:eastAsia="Arial" w:hAnsi="Arial" w:cs="Arial"/>
          <w:spacing w:val="1"/>
          <w:lang w:val="es-MX"/>
        </w:rPr>
        <w:t>ad</w:t>
      </w:r>
      <w:r w:rsidR="00E02EB7" w:rsidRPr="0055405C">
        <w:rPr>
          <w:rFonts w:ascii="Arial" w:eastAsia="Arial" w:hAnsi="Arial" w:cs="Arial"/>
          <w:spacing w:val="-4"/>
          <w:lang w:val="es-MX"/>
        </w:rPr>
        <w:t>u</w:t>
      </w:r>
      <w:r w:rsidR="00E02EB7" w:rsidRPr="0055405C">
        <w:rPr>
          <w:rFonts w:ascii="Arial" w:eastAsia="Arial" w:hAnsi="Arial" w:cs="Arial"/>
          <w:spacing w:val="4"/>
          <w:lang w:val="es-MX"/>
        </w:rPr>
        <w:t>l</w:t>
      </w:r>
      <w:r w:rsidR="00E02EB7" w:rsidRPr="0055405C">
        <w:rPr>
          <w:rFonts w:ascii="Arial" w:eastAsia="Arial" w:hAnsi="Arial" w:cs="Arial"/>
          <w:lang w:val="es-MX"/>
        </w:rPr>
        <w:t>t</w:t>
      </w:r>
      <w:r w:rsidR="00E02EB7" w:rsidRPr="0055405C">
        <w:rPr>
          <w:rFonts w:ascii="Arial" w:eastAsia="Arial" w:hAnsi="Arial" w:cs="Arial"/>
          <w:spacing w:val="1"/>
          <w:lang w:val="es-MX"/>
        </w:rPr>
        <w:t>o</w:t>
      </w:r>
      <w:r w:rsidR="00E02EB7" w:rsidRPr="0055405C">
        <w:rPr>
          <w:rFonts w:ascii="Arial" w:eastAsia="Arial" w:hAnsi="Arial" w:cs="Arial"/>
          <w:lang w:val="es-MX"/>
        </w:rPr>
        <w:t xml:space="preserve">s </w:t>
      </w:r>
      <w:r>
        <w:rPr>
          <w:rFonts w:ascii="Arial" w:eastAsia="Arial" w:hAnsi="Arial" w:cs="Arial"/>
          <w:spacing w:val="48"/>
          <w:lang w:val="es-MX"/>
        </w:rPr>
        <w:t>las</w:t>
      </w:r>
      <w:r w:rsidR="00E02EB7" w:rsidRPr="0055405C">
        <w:rPr>
          <w:rFonts w:ascii="Arial" w:eastAsia="Arial" w:hAnsi="Arial" w:cs="Arial"/>
          <w:lang w:val="es-MX"/>
        </w:rPr>
        <w:t xml:space="preserve"> </w:t>
      </w:r>
      <w:r w:rsidR="00E02EB7" w:rsidRPr="0055405C">
        <w:rPr>
          <w:rFonts w:ascii="Arial" w:eastAsia="Arial" w:hAnsi="Arial" w:cs="Arial"/>
          <w:spacing w:val="1"/>
          <w:lang w:val="es-MX"/>
        </w:rPr>
        <w:t>he</w:t>
      </w:r>
      <w:r w:rsidR="00E02EB7" w:rsidRPr="0055405C">
        <w:rPr>
          <w:rFonts w:ascii="Arial" w:eastAsia="Arial" w:hAnsi="Arial" w:cs="Arial"/>
          <w:spacing w:val="-3"/>
          <w:lang w:val="es-MX"/>
        </w:rPr>
        <w:t>r</w:t>
      </w:r>
      <w:r w:rsidR="00E02EB7" w:rsidRPr="0055405C">
        <w:rPr>
          <w:rFonts w:ascii="Arial" w:eastAsia="Arial" w:hAnsi="Arial" w:cs="Arial"/>
          <w:spacing w:val="1"/>
          <w:lang w:val="es-MX"/>
        </w:rPr>
        <w:t>ra</w:t>
      </w:r>
      <w:r w:rsidR="00E02EB7" w:rsidRPr="0055405C">
        <w:rPr>
          <w:rFonts w:ascii="Arial" w:eastAsia="Arial" w:hAnsi="Arial" w:cs="Arial"/>
          <w:spacing w:val="-8"/>
          <w:lang w:val="es-MX"/>
        </w:rPr>
        <w:t>m</w:t>
      </w:r>
      <w:r w:rsidR="00E02EB7" w:rsidRPr="0055405C">
        <w:rPr>
          <w:rFonts w:ascii="Arial" w:eastAsia="Arial" w:hAnsi="Arial" w:cs="Arial"/>
          <w:spacing w:val="4"/>
          <w:lang w:val="es-MX"/>
        </w:rPr>
        <w:t>i</w:t>
      </w:r>
      <w:r w:rsidR="00E02EB7" w:rsidRPr="0055405C">
        <w:rPr>
          <w:rFonts w:ascii="Arial" w:eastAsia="Arial" w:hAnsi="Arial" w:cs="Arial"/>
          <w:spacing w:val="1"/>
          <w:lang w:val="es-MX"/>
        </w:rPr>
        <w:t>en</w:t>
      </w:r>
      <w:r w:rsidR="00E02EB7" w:rsidRPr="0055405C">
        <w:rPr>
          <w:rFonts w:ascii="Arial" w:eastAsia="Arial" w:hAnsi="Arial" w:cs="Arial"/>
          <w:lang w:val="es-MX"/>
        </w:rPr>
        <w:t>t</w:t>
      </w:r>
      <w:r w:rsidR="00E02EB7" w:rsidRPr="0055405C">
        <w:rPr>
          <w:rFonts w:ascii="Arial" w:eastAsia="Arial" w:hAnsi="Arial" w:cs="Arial"/>
          <w:spacing w:val="1"/>
          <w:lang w:val="es-MX"/>
        </w:rPr>
        <w:t>a</w:t>
      </w:r>
      <w:r w:rsidR="00E02EB7" w:rsidRPr="0055405C">
        <w:rPr>
          <w:rFonts w:ascii="Arial" w:eastAsia="Arial" w:hAnsi="Arial" w:cs="Arial"/>
          <w:lang w:val="es-MX"/>
        </w:rPr>
        <w:t>s</w:t>
      </w:r>
      <w:r>
        <w:rPr>
          <w:rFonts w:ascii="Arial" w:eastAsia="Arial" w:hAnsi="Arial" w:cs="Arial"/>
          <w:lang w:val="es-MX"/>
        </w:rPr>
        <w:t xml:space="preserve"> necesarias </w:t>
      </w:r>
      <w:r w:rsidR="00E02EB7" w:rsidRPr="0055405C">
        <w:rPr>
          <w:rFonts w:ascii="Arial" w:eastAsia="Arial" w:hAnsi="Arial" w:cs="Arial"/>
          <w:spacing w:val="1"/>
          <w:lang w:val="es-MX"/>
        </w:rPr>
        <w:t>pa</w:t>
      </w:r>
      <w:r w:rsidR="00E02EB7" w:rsidRPr="0055405C">
        <w:rPr>
          <w:rFonts w:ascii="Arial" w:eastAsia="Arial" w:hAnsi="Arial" w:cs="Arial"/>
          <w:spacing w:val="-3"/>
          <w:lang w:val="es-MX"/>
        </w:rPr>
        <w:t>r</w:t>
      </w:r>
      <w:r w:rsidR="00E02EB7" w:rsidRPr="0055405C">
        <w:rPr>
          <w:rFonts w:ascii="Arial" w:eastAsia="Arial" w:hAnsi="Arial" w:cs="Arial"/>
          <w:lang w:val="es-MX"/>
        </w:rPr>
        <w:t>a</w:t>
      </w:r>
      <w:r w:rsidR="00E02EB7" w:rsidRPr="0055405C">
        <w:rPr>
          <w:rFonts w:ascii="Arial" w:eastAsia="Arial" w:hAnsi="Arial" w:cs="Arial"/>
          <w:spacing w:val="5"/>
          <w:lang w:val="es-MX"/>
        </w:rPr>
        <w:t xml:space="preserve"> </w:t>
      </w:r>
      <w:r w:rsidR="00E02EB7" w:rsidRPr="0055405C">
        <w:rPr>
          <w:rFonts w:ascii="Arial" w:eastAsia="Arial" w:hAnsi="Arial" w:cs="Arial"/>
          <w:lang w:val="es-MX"/>
        </w:rPr>
        <w:t>s</w:t>
      </w:r>
      <w:r w:rsidR="00E02EB7" w:rsidRPr="0055405C">
        <w:rPr>
          <w:rFonts w:ascii="Arial" w:eastAsia="Arial" w:hAnsi="Arial" w:cs="Arial"/>
          <w:spacing w:val="1"/>
          <w:lang w:val="es-MX"/>
        </w:rPr>
        <w:t>e</w:t>
      </w:r>
      <w:r w:rsidR="00E02EB7" w:rsidRPr="0055405C">
        <w:rPr>
          <w:rFonts w:ascii="Arial" w:eastAsia="Arial" w:hAnsi="Arial" w:cs="Arial"/>
          <w:lang w:val="es-MX"/>
        </w:rPr>
        <w:t>r</w:t>
      </w:r>
      <w:r w:rsidR="00E02EB7" w:rsidRPr="0055405C">
        <w:rPr>
          <w:rFonts w:ascii="Arial" w:eastAsia="Arial" w:hAnsi="Arial" w:cs="Arial"/>
          <w:spacing w:val="1"/>
          <w:lang w:val="es-MX"/>
        </w:rPr>
        <w:t xml:space="preserve"> </w:t>
      </w:r>
      <w:r w:rsidR="00E02EB7" w:rsidRPr="0055405C">
        <w:rPr>
          <w:rFonts w:ascii="Arial" w:eastAsia="Arial" w:hAnsi="Arial" w:cs="Arial"/>
          <w:lang w:val="es-MX"/>
        </w:rPr>
        <w:t>ciu</w:t>
      </w:r>
      <w:r w:rsidR="00E02EB7" w:rsidRPr="0055405C">
        <w:rPr>
          <w:rFonts w:ascii="Arial" w:eastAsia="Arial" w:hAnsi="Arial" w:cs="Arial"/>
          <w:spacing w:val="1"/>
          <w:lang w:val="es-MX"/>
        </w:rPr>
        <w:t>dad</w:t>
      </w:r>
      <w:r w:rsidR="00E02EB7" w:rsidRPr="0055405C">
        <w:rPr>
          <w:rFonts w:ascii="Arial" w:eastAsia="Arial" w:hAnsi="Arial" w:cs="Arial"/>
          <w:spacing w:val="-4"/>
          <w:lang w:val="es-MX"/>
        </w:rPr>
        <w:t>a</w:t>
      </w:r>
      <w:r w:rsidR="00E02EB7" w:rsidRPr="0055405C">
        <w:rPr>
          <w:rFonts w:ascii="Arial" w:eastAsia="Arial" w:hAnsi="Arial" w:cs="Arial"/>
          <w:spacing w:val="1"/>
          <w:lang w:val="es-MX"/>
        </w:rPr>
        <w:t>no</w:t>
      </w:r>
      <w:r w:rsidR="00E02EB7" w:rsidRPr="0055405C">
        <w:rPr>
          <w:rFonts w:ascii="Arial" w:eastAsia="Arial" w:hAnsi="Arial" w:cs="Arial"/>
          <w:lang w:val="es-MX"/>
        </w:rPr>
        <w:t>s</w:t>
      </w:r>
      <w:r w:rsidR="00E02EB7" w:rsidRPr="0055405C">
        <w:rPr>
          <w:rFonts w:ascii="Arial" w:eastAsia="Arial" w:hAnsi="Arial" w:cs="Arial"/>
          <w:spacing w:val="5"/>
          <w:lang w:val="es-MX"/>
        </w:rPr>
        <w:t xml:space="preserve"> </w:t>
      </w:r>
      <w:r w:rsidR="00E02EB7" w:rsidRPr="0055405C">
        <w:rPr>
          <w:rFonts w:ascii="Arial" w:eastAsia="Arial" w:hAnsi="Arial" w:cs="Arial"/>
          <w:lang w:val="es-MX"/>
        </w:rPr>
        <w:t>í</w:t>
      </w:r>
      <w:r w:rsidR="00E02EB7" w:rsidRPr="0055405C">
        <w:rPr>
          <w:rFonts w:ascii="Arial" w:eastAsia="Arial" w:hAnsi="Arial" w:cs="Arial"/>
          <w:spacing w:val="1"/>
          <w:lang w:val="es-MX"/>
        </w:rPr>
        <w:t>n</w:t>
      </w:r>
      <w:r w:rsidR="00E02EB7" w:rsidRPr="0055405C">
        <w:rPr>
          <w:rFonts w:ascii="Arial" w:eastAsia="Arial" w:hAnsi="Arial" w:cs="Arial"/>
          <w:spacing w:val="-4"/>
          <w:lang w:val="es-MX"/>
        </w:rPr>
        <w:t>t</w:t>
      </w:r>
      <w:r w:rsidR="00E02EB7" w:rsidRPr="0055405C">
        <w:rPr>
          <w:rFonts w:ascii="Arial" w:eastAsia="Arial" w:hAnsi="Arial" w:cs="Arial"/>
          <w:spacing w:val="1"/>
          <w:lang w:val="es-MX"/>
        </w:rPr>
        <w:t>egro</w:t>
      </w:r>
      <w:r w:rsidR="00E02EB7" w:rsidRPr="0055405C">
        <w:rPr>
          <w:rFonts w:ascii="Arial" w:eastAsia="Arial" w:hAnsi="Arial" w:cs="Arial"/>
          <w:lang w:val="es-MX"/>
        </w:rPr>
        <w:t>s, respetuosos de la diferencia</w:t>
      </w:r>
      <w:r>
        <w:rPr>
          <w:rFonts w:ascii="Arial" w:eastAsia="Arial" w:hAnsi="Arial" w:cs="Arial"/>
          <w:lang w:val="es-MX"/>
        </w:rPr>
        <w:t xml:space="preserve"> e inclusivos</w:t>
      </w:r>
      <w:r w:rsidR="00E02EB7" w:rsidRPr="0055405C">
        <w:rPr>
          <w:rFonts w:ascii="Arial" w:eastAsia="Arial" w:hAnsi="Arial" w:cs="Arial"/>
          <w:lang w:val="es-MX"/>
        </w:rPr>
        <w:t xml:space="preserve"> </w:t>
      </w:r>
      <w:r w:rsidR="00E02EB7" w:rsidRPr="0055405C">
        <w:rPr>
          <w:rFonts w:ascii="Arial" w:eastAsia="Arial" w:hAnsi="Arial" w:cs="Arial"/>
          <w:spacing w:val="48"/>
          <w:lang w:val="es-MX"/>
        </w:rPr>
        <w:t>y</w:t>
      </w:r>
      <w:r w:rsidR="00E02EB7" w:rsidRPr="0055405C">
        <w:rPr>
          <w:rFonts w:ascii="Arial" w:eastAsia="Arial" w:hAnsi="Arial" w:cs="Arial"/>
          <w:lang w:val="es-MX"/>
        </w:rPr>
        <w:t xml:space="preserve"> </w:t>
      </w:r>
      <w:r w:rsidR="00E02EB7" w:rsidRPr="0055405C">
        <w:rPr>
          <w:rFonts w:ascii="Arial" w:eastAsia="Arial" w:hAnsi="Arial" w:cs="Arial"/>
          <w:spacing w:val="1"/>
          <w:lang w:val="es-MX"/>
        </w:rPr>
        <w:t>par</w:t>
      </w:r>
      <w:r w:rsidR="00E02EB7" w:rsidRPr="0055405C">
        <w:rPr>
          <w:rFonts w:ascii="Arial" w:eastAsia="Arial" w:hAnsi="Arial" w:cs="Arial"/>
          <w:spacing w:val="-4"/>
          <w:lang w:val="es-MX"/>
        </w:rPr>
        <w:t>t</w:t>
      </w:r>
      <w:r w:rsidR="00E02EB7" w:rsidRPr="0055405C">
        <w:rPr>
          <w:rFonts w:ascii="Arial" w:eastAsia="Arial" w:hAnsi="Arial" w:cs="Arial"/>
          <w:spacing w:val="4"/>
          <w:lang w:val="es-MX"/>
        </w:rPr>
        <w:t>i</w:t>
      </w:r>
      <w:r w:rsidR="00E02EB7" w:rsidRPr="0055405C">
        <w:rPr>
          <w:rFonts w:ascii="Arial" w:eastAsia="Arial" w:hAnsi="Arial" w:cs="Arial"/>
          <w:spacing w:val="-5"/>
          <w:lang w:val="es-MX"/>
        </w:rPr>
        <w:t>c</w:t>
      </w:r>
      <w:r w:rsidR="00E02EB7" w:rsidRPr="0055405C">
        <w:rPr>
          <w:rFonts w:ascii="Arial" w:eastAsia="Arial" w:hAnsi="Arial" w:cs="Arial"/>
          <w:spacing w:val="4"/>
          <w:lang w:val="es-MX"/>
        </w:rPr>
        <w:t>i</w:t>
      </w:r>
      <w:r w:rsidR="00E02EB7" w:rsidRPr="0055405C">
        <w:rPr>
          <w:rFonts w:ascii="Arial" w:eastAsia="Arial" w:hAnsi="Arial" w:cs="Arial"/>
          <w:spacing w:val="1"/>
          <w:lang w:val="es-MX"/>
        </w:rPr>
        <w:t>pa</w:t>
      </w:r>
      <w:r w:rsidR="00E02EB7" w:rsidRPr="0055405C">
        <w:rPr>
          <w:rFonts w:ascii="Arial" w:eastAsia="Arial" w:hAnsi="Arial" w:cs="Arial"/>
          <w:spacing w:val="-4"/>
          <w:lang w:val="es-MX"/>
        </w:rPr>
        <w:t>t</w:t>
      </w:r>
      <w:r w:rsidR="00E02EB7" w:rsidRPr="0055405C">
        <w:rPr>
          <w:rFonts w:ascii="Arial" w:eastAsia="Arial" w:hAnsi="Arial" w:cs="Arial"/>
          <w:spacing w:val="4"/>
          <w:lang w:val="es-MX"/>
        </w:rPr>
        <w:t>i</w:t>
      </w:r>
      <w:r w:rsidR="00E02EB7" w:rsidRPr="0055405C">
        <w:rPr>
          <w:rFonts w:ascii="Arial" w:eastAsia="Arial" w:hAnsi="Arial" w:cs="Arial"/>
          <w:lang w:val="es-MX"/>
        </w:rPr>
        <w:t>v</w:t>
      </w:r>
      <w:r w:rsidR="00E02EB7" w:rsidRPr="0055405C">
        <w:rPr>
          <w:rFonts w:ascii="Arial" w:eastAsia="Arial" w:hAnsi="Arial" w:cs="Arial"/>
          <w:spacing w:val="1"/>
          <w:lang w:val="es-MX"/>
        </w:rPr>
        <w:t>o</w:t>
      </w:r>
      <w:r w:rsidR="00E02EB7" w:rsidRPr="0055405C">
        <w:rPr>
          <w:rFonts w:ascii="Arial" w:eastAsia="Arial" w:hAnsi="Arial" w:cs="Arial"/>
          <w:lang w:val="es-MX"/>
        </w:rPr>
        <w:t>s</w:t>
      </w:r>
      <w:r w:rsidR="00E02EB7" w:rsidRPr="0055405C">
        <w:rPr>
          <w:rFonts w:ascii="Arial" w:eastAsia="Arial" w:hAnsi="Arial" w:cs="Arial"/>
          <w:spacing w:val="-4"/>
          <w:lang w:val="es-MX"/>
        </w:rPr>
        <w:t xml:space="preserve"> </w:t>
      </w:r>
      <w:r w:rsidR="00E02EB7" w:rsidRPr="0055405C">
        <w:rPr>
          <w:rFonts w:ascii="Arial" w:eastAsia="Arial" w:hAnsi="Arial" w:cs="Arial"/>
          <w:spacing w:val="1"/>
          <w:lang w:val="es-MX"/>
        </w:rPr>
        <w:t xml:space="preserve">en </w:t>
      </w:r>
      <w:r w:rsidR="00E02EB7" w:rsidRPr="0055405C">
        <w:rPr>
          <w:rFonts w:ascii="Arial" w:eastAsia="Arial" w:hAnsi="Arial" w:cs="Arial"/>
          <w:lang w:val="es-MX"/>
        </w:rPr>
        <w:t>su</w:t>
      </w:r>
      <w:r w:rsidR="00E02EB7" w:rsidRPr="0055405C">
        <w:rPr>
          <w:rFonts w:ascii="Arial" w:eastAsia="Arial" w:hAnsi="Arial" w:cs="Arial"/>
          <w:spacing w:val="-3"/>
          <w:lang w:val="es-MX"/>
        </w:rPr>
        <w:t xml:space="preserve"> </w:t>
      </w:r>
      <w:r w:rsidR="00E02EB7" w:rsidRPr="0055405C">
        <w:rPr>
          <w:rFonts w:ascii="Arial" w:eastAsia="Arial" w:hAnsi="Arial" w:cs="Arial"/>
          <w:spacing w:val="1"/>
          <w:lang w:val="es-MX"/>
        </w:rPr>
        <w:t>en</w:t>
      </w:r>
      <w:r w:rsidR="00E02EB7" w:rsidRPr="0055405C">
        <w:rPr>
          <w:rFonts w:ascii="Arial" w:eastAsia="Arial" w:hAnsi="Arial" w:cs="Arial"/>
          <w:lang w:val="es-MX"/>
        </w:rPr>
        <w:t>t</w:t>
      </w:r>
      <w:r w:rsidR="00E02EB7" w:rsidRPr="0055405C">
        <w:rPr>
          <w:rFonts w:ascii="Arial" w:eastAsia="Arial" w:hAnsi="Arial" w:cs="Arial"/>
          <w:spacing w:val="-3"/>
          <w:lang w:val="es-MX"/>
        </w:rPr>
        <w:t>o</w:t>
      </w:r>
      <w:r w:rsidR="00E02EB7" w:rsidRPr="0055405C">
        <w:rPr>
          <w:rFonts w:ascii="Arial" w:eastAsia="Arial" w:hAnsi="Arial" w:cs="Arial"/>
          <w:spacing w:val="1"/>
          <w:lang w:val="es-MX"/>
        </w:rPr>
        <w:t>rno</w:t>
      </w:r>
      <w:r w:rsidR="00E02EB7" w:rsidRPr="0055405C">
        <w:rPr>
          <w:rFonts w:ascii="Arial" w:eastAsia="Arial" w:hAnsi="Arial" w:cs="Arial"/>
          <w:lang w:val="es-MX"/>
        </w:rPr>
        <w:t>.</w:t>
      </w:r>
    </w:p>
    <w:p w14:paraId="504793E3" w14:textId="77777777" w:rsidR="00EE5A48" w:rsidRPr="0055405C" w:rsidRDefault="00EE5A48" w:rsidP="00E02EB7">
      <w:pPr>
        <w:spacing w:before="10" w:after="0" w:line="278" w:lineRule="exact"/>
        <w:ind w:right="183"/>
        <w:jc w:val="both"/>
        <w:rPr>
          <w:rFonts w:ascii="Arial" w:eastAsia="Arial" w:hAnsi="Arial" w:cs="Arial"/>
          <w:lang w:val="es-MX"/>
        </w:rPr>
      </w:pPr>
    </w:p>
    <w:p w14:paraId="65015509" w14:textId="72A9FA7E" w:rsidR="00E02EB7" w:rsidRPr="0055405C" w:rsidRDefault="00E02EB7">
      <w:pPr>
        <w:pStyle w:val="Prrafodelista"/>
        <w:numPr>
          <w:ilvl w:val="0"/>
          <w:numId w:val="18"/>
        </w:numPr>
        <w:spacing w:before="10" w:after="0" w:line="278" w:lineRule="exact"/>
        <w:ind w:right="183"/>
        <w:jc w:val="both"/>
        <w:rPr>
          <w:rFonts w:ascii="Arial" w:eastAsia="Arial" w:hAnsi="Arial" w:cs="Arial"/>
          <w:lang w:val="es-MX"/>
        </w:rPr>
      </w:pPr>
      <w:r w:rsidRPr="0055405C">
        <w:rPr>
          <w:rFonts w:ascii="Arial" w:eastAsia="Arial" w:hAnsi="Arial" w:cs="Arial"/>
          <w:lang w:val="es-MX"/>
        </w:rPr>
        <w:t>Co</w:t>
      </w:r>
      <w:r w:rsidRPr="0055405C">
        <w:rPr>
          <w:rFonts w:ascii="Arial" w:eastAsia="Arial" w:hAnsi="Arial" w:cs="Arial"/>
          <w:spacing w:val="1"/>
          <w:lang w:val="es-MX"/>
        </w:rPr>
        <w:t>n</w:t>
      </w:r>
      <w:r w:rsidRPr="0055405C">
        <w:rPr>
          <w:rFonts w:ascii="Arial" w:eastAsia="Arial" w:hAnsi="Arial" w:cs="Arial"/>
          <w:lang w:val="es-MX"/>
        </w:rPr>
        <w:t>t</w:t>
      </w:r>
      <w:r w:rsidRPr="0055405C">
        <w:rPr>
          <w:rFonts w:ascii="Arial" w:eastAsia="Arial" w:hAnsi="Arial" w:cs="Arial"/>
          <w:spacing w:val="-3"/>
          <w:lang w:val="es-MX"/>
        </w:rPr>
        <w:t>r</w:t>
      </w:r>
      <w:r w:rsidRPr="0055405C">
        <w:rPr>
          <w:rFonts w:ascii="Arial" w:eastAsia="Arial" w:hAnsi="Arial" w:cs="Arial"/>
          <w:spacing w:val="4"/>
          <w:lang w:val="es-MX"/>
        </w:rPr>
        <w:t>i</w:t>
      </w:r>
      <w:r w:rsidRPr="0055405C">
        <w:rPr>
          <w:rFonts w:ascii="Arial" w:eastAsia="Arial" w:hAnsi="Arial" w:cs="Arial"/>
          <w:spacing w:val="1"/>
          <w:lang w:val="es-MX"/>
        </w:rPr>
        <w:t>b</w:t>
      </w:r>
      <w:r w:rsidRPr="0055405C">
        <w:rPr>
          <w:rFonts w:ascii="Arial" w:eastAsia="Arial" w:hAnsi="Arial" w:cs="Arial"/>
          <w:spacing w:val="-4"/>
          <w:lang w:val="es-MX"/>
        </w:rPr>
        <w:t>u</w:t>
      </w:r>
      <w:r w:rsidRPr="0055405C">
        <w:rPr>
          <w:rFonts w:ascii="Arial" w:eastAsia="Arial" w:hAnsi="Arial" w:cs="Arial"/>
          <w:spacing w:val="4"/>
          <w:lang w:val="es-MX"/>
        </w:rPr>
        <w:t>i</w:t>
      </w:r>
      <w:r w:rsidRPr="0055405C">
        <w:rPr>
          <w:rFonts w:ascii="Arial" w:eastAsia="Arial" w:hAnsi="Arial" w:cs="Arial"/>
          <w:lang w:val="es-MX"/>
        </w:rPr>
        <w:t>r</w:t>
      </w:r>
      <w:r w:rsidRPr="0055405C">
        <w:rPr>
          <w:rFonts w:ascii="Arial" w:eastAsia="Arial" w:hAnsi="Arial" w:cs="Arial"/>
          <w:spacing w:val="-3"/>
          <w:lang w:val="es-MX"/>
        </w:rPr>
        <w:t xml:space="preserve"> </w:t>
      </w:r>
      <w:r w:rsidRPr="0055405C">
        <w:rPr>
          <w:rFonts w:ascii="Arial" w:eastAsia="Arial" w:hAnsi="Arial" w:cs="Arial"/>
          <w:spacing w:val="1"/>
          <w:lang w:val="es-MX"/>
        </w:rPr>
        <w:t>a</w:t>
      </w:r>
      <w:r w:rsidRPr="0055405C">
        <w:rPr>
          <w:rFonts w:ascii="Arial" w:eastAsia="Arial" w:hAnsi="Arial" w:cs="Arial"/>
          <w:lang w:val="es-MX"/>
        </w:rPr>
        <w:t>c</w:t>
      </w:r>
      <w:r w:rsidRPr="0055405C">
        <w:rPr>
          <w:rFonts w:ascii="Arial" w:eastAsia="Arial" w:hAnsi="Arial" w:cs="Arial"/>
          <w:spacing w:val="-4"/>
          <w:lang w:val="es-MX"/>
        </w:rPr>
        <w:t>t</w:t>
      </w:r>
      <w:r w:rsidRPr="0055405C">
        <w:rPr>
          <w:rFonts w:ascii="Arial" w:eastAsia="Arial" w:hAnsi="Arial" w:cs="Arial"/>
          <w:spacing w:val="4"/>
          <w:lang w:val="es-MX"/>
        </w:rPr>
        <w:t>i</w:t>
      </w:r>
      <w:r w:rsidRPr="0055405C">
        <w:rPr>
          <w:rFonts w:ascii="Arial" w:eastAsia="Arial" w:hAnsi="Arial" w:cs="Arial"/>
          <w:lang w:val="es-MX"/>
        </w:rPr>
        <w:t>v</w:t>
      </w:r>
      <w:r w:rsidRPr="0055405C">
        <w:rPr>
          <w:rFonts w:ascii="Arial" w:eastAsia="Arial" w:hAnsi="Arial" w:cs="Arial"/>
          <w:spacing w:val="1"/>
          <w:lang w:val="es-MX"/>
        </w:rPr>
        <w:t>a</w:t>
      </w:r>
      <w:r w:rsidRPr="0055405C">
        <w:rPr>
          <w:rFonts w:ascii="Arial" w:eastAsia="Arial" w:hAnsi="Arial" w:cs="Arial"/>
          <w:spacing w:val="-8"/>
          <w:lang w:val="es-MX"/>
        </w:rPr>
        <w:t>m</w:t>
      </w:r>
      <w:r w:rsidRPr="0055405C">
        <w:rPr>
          <w:rFonts w:ascii="Arial" w:eastAsia="Arial" w:hAnsi="Arial" w:cs="Arial"/>
          <w:spacing w:val="1"/>
          <w:lang w:val="es-MX"/>
        </w:rPr>
        <w:t>en</w:t>
      </w:r>
      <w:r w:rsidRPr="0055405C">
        <w:rPr>
          <w:rFonts w:ascii="Arial" w:eastAsia="Arial" w:hAnsi="Arial" w:cs="Arial"/>
          <w:lang w:val="es-MX"/>
        </w:rPr>
        <w:t>te</w:t>
      </w:r>
      <w:r w:rsidRPr="0055405C">
        <w:rPr>
          <w:rFonts w:ascii="Arial" w:eastAsia="Arial" w:hAnsi="Arial" w:cs="Arial"/>
          <w:spacing w:val="1"/>
          <w:lang w:val="es-MX"/>
        </w:rPr>
        <w:t xml:space="preserve"> e</w:t>
      </w:r>
      <w:r w:rsidRPr="0055405C">
        <w:rPr>
          <w:rFonts w:ascii="Arial" w:eastAsia="Arial" w:hAnsi="Arial" w:cs="Arial"/>
          <w:lang w:val="es-MX"/>
        </w:rPr>
        <w:t>n</w:t>
      </w:r>
      <w:r w:rsidRPr="0055405C">
        <w:rPr>
          <w:rFonts w:ascii="Arial" w:eastAsia="Arial" w:hAnsi="Arial" w:cs="Arial"/>
          <w:spacing w:val="1"/>
          <w:lang w:val="es-MX"/>
        </w:rPr>
        <w:t xml:space="preserve"> </w:t>
      </w:r>
      <w:r w:rsidR="005B778C">
        <w:rPr>
          <w:rFonts w:ascii="Arial" w:eastAsia="Arial" w:hAnsi="Arial" w:cs="Arial"/>
          <w:lang w:val="es-MX"/>
        </w:rPr>
        <w:t>el fortalecimiento</w:t>
      </w:r>
      <w:r w:rsidRPr="0055405C">
        <w:rPr>
          <w:rFonts w:ascii="Arial" w:eastAsia="Arial" w:hAnsi="Arial" w:cs="Arial"/>
          <w:spacing w:val="1"/>
          <w:lang w:val="es-MX"/>
        </w:rPr>
        <w:t xml:space="preserve"> </w:t>
      </w:r>
      <w:r w:rsidRPr="0055405C">
        <w:rPr>
          <w:rFonts w:ascii="Arial" w:eastAsia="Arial" w:hAnsi="Arial" w:cs="Arial"/>
          <w:spacing w:val="-3"/>
          <w:lang w:val="es-MX"/>
        </w:rPr>
        <w:t>d</w:t>
      </w:r>
      <w:r w:rsidRPr="0055405C">
        <w:rPr>
          <w:rFonts w:ascii="Arial" w:eastAsia="Arial" w:hAnsi="Arial" w:cs="Arial"/>
          <w:lang w:val="es-MX"/>
        </w:rPr>
        <w:t>e</w:t>
      </w:r>
      <w:r w:rsidR="00D67C41">
        <w:rPr>
          <w:rFonts w:ascii="Arial" w:eastAsia="Arial" w:hAnsi="Arial" w:cs="Arial"/>
          <w:lang w:val="es-MX"/>
        </w:rPr>
        <w:t xml:space="preserve"> los</w:t>
      </w:r>
      <w:r w:rsidRPr="0055405C">
        <w:rPr>
          <w:rFonts w:ascii="Arial" w:eastAsia="Arial" w:hAnsi="Arial" w:cs="Arial"/>
          <w:spacing w:val="1"/>
          <w:lang w:val="es-MX"/>
        </w:rPr>
        <w:t xml:space="preserve"> </w:t>
      </w:r>
      <w:r w:rsidRPr="0055405C">
        <w:rPr>
          <w:rFonts w:ascii="Arial" w:eastAsia="Arial" w:hAnsi="Arial" w:cs="Arial"/>
          <w:lang w:val="es-MX"/>
        </w:rPr>
        <w:t>v</w:t>
      </w:r>
      <w:r w:rsidRPr="0055405C">
        <w:rPr>
          <w:rFonts w:ascii="Arial" w:eastAsia="Arial" w:hAnsi="Arial" w:cs="Arial"/>
          <w:spacing w:val="-3"/>
          <w:lang w:val="es-MX"/>
        </w:rPr>
        <w:t>a</w:t>
      </w:r>
      <w:r w:rsidRPr="0055405C">
        <w:rPr>
          <w:rFonts w:ascii="Arial" w:eastAsia="Arial" w:hAnsi="Arial" w:cs="Arial"/>
          <w:lang w:val="es-MX"/>
        </w:rPr>
        <w:t>lo</w:t>
      </w:r>
      <w:r w:rsidRPr="0055405C">
        <w:rPr>
          <w:rFonts w:ascii="Arial" w:eastAsia="Arial" w:hAnsi="Arial" w:cs="Arial"/>
          <w:spacing w:val="9"/>
          <w:lang w:val="es-MX"/>
        </w:rPr>
        <w:t>r</w:t>
      </w:r>
      <w:r w:rsidRPr="0055405C">
        <w:rPr>
          <w:rFonts w:ascii="Arial" w:eastAsia="Arial" w:hAnsi="Arial" w:cs="Arial"/>
          <w:spacing w:val="1"/>
          <w:lang w:val="es-MX"/>
        </w:rPr>
        <w:t>e</w:t>
      </w:r>
      <w:r w:rsidRPr="0055405C">
        <w:rPr>
          <w:rFonts w:ascii="Arial" w:eastAsia="Arial" w:hAnsi="Arial" w:cs="Arial"/>
          <w:lang w:val="es-MX"/>
        </w:rPr>
        <w:t xml:space="preserve">s </w:t>
      </w:r>
      <w:r w:rsidRPr="0055405C">
        <w:rPr>
          <w:rFonts w:ascii="Arial" w:eastAsia="Arial" w:hAnsi="Arial" w:cs="Arial"/>
          <w:spacing w:val="1"/>
          <w:lang w:val="es-MX"/>
        </w:rPr>
        <w:t>fu</w:t>
      </w:r>
      <w:r w:rsidRPr="0055405C">
        <w:rPr>
          <w:rFonts w:ascii="Arial" w:eastAsia="Arial" w:hAnsi="Arial" w:cs="Arial"/>
          <w:spacing w:val="-4"/>
          <w:lang w:val="es-MX"/>
        </w:rPr>
        <w:t>n</w:t>
      </w:r>
      <w:r w:rsidRPr="0055405C">
        <w:rPr>
          <w:rFonts w:ascii="Arial" w:eastAsia="Arial" w:hAnsi="Arial" w:cs="Arial"/>
          <w:spacing w:val="1"/>
          <w:lang w:val="es-MX"/>
        </w:rPr>
        <w:t>da</w:t>
      </w:r>
      <w:r w:rsidRPr="0055405C">
        <w:rPr>
          <w:rFonts w:ascii="Arial" w:eastAsia="Arial" w:hAnsi="Arial" w:cs="Arial"/>
          <w:spacing w:val="-8"/>
          <w:lang w:val="es-MX"/>
        </w:rPr>
        <w:t>m</w:t>
      </w:r>
      <w:r w:rsidRPr="0055405C">
        <w:rPr>
          <w:rFonts w:ascii="Arial" w:eastAsia="Arial" w:hAnsi="Arial" w:cs="Arial"/>
          <w:spacing w:val="1"/>
          <w:lang w:val="es-MX"/>
        </w:rPr>
        <w:t>en</w:t>
      </w:r>
      <w:r w:rsidRPr="0055405C">
        <w:rPr>
          <w:rFonts w:ascii="Arial" w:eastAsia="Arial" w:hAnsi="Arial" w:cs="Arial"/>
          <w:lang w:val="es-MX"/>
        </w:rPr>
        <w:t>t</w:t>
      </w:r>
      <w:r w:rsidRPr="0055405C">
        <w:rPr>
          <w:rFonts w:ascii="Arial" w:eastAsia="Arial" w:hAnsi="Arial" w:cs="Arial"/>
          <w:spacing w:val="1"/>
          <w:lang w:val="es-MX"/>
        </w:rPr>
        <w:t>a</w:t>
      </w:r>
      <w:r w:rsidRPr="0055405C">
        <w:rPr>
          <w:rFonts w:ascii="Arial" w:eastAsia="Arial" w:hAnsi="Arial" w:cs="Arial"/>
          <w:spacing w:val="4"/>
          <w:lang w:val="es-MX"/>
        </w:rPr>
        <w:t>l</w:t>
      </w:r>
      <w:r w:rsidRPr="0055405C">
        <w:rPr>
          <w:rFonts w:ascii="Arial" w:eastAsia="Arial" w:hAnsi="Arial" w:cs="Arial"/>
          <w:spacing w:val="1"/>
          <w:lang w:val="es-MX"/>
        </w:rPr>
        <w:t>e</w:t>
      </w:r>
      <w:r w:rsidRPr="0055405C">
        <w:rPr>
          <w:rFonts w:ascii="Arial" w:eastAsia="Arial" w:hAnsi="Arial" w:cs="Arial"/>
          <w:lang w:val="es-MX"/>
        </w:rPr>
        <w:t xml:space="preserve">s </w:t>
      </w:r>
      <w:r w:rsidR="00D67C41">
        <w:rPr>
          <w:rFonts w:ascii="Arial" w:eastAsia="Arial" w:hAnsi="Arial" w:cs="Arial"/>
          <w:lang w:val="es-MX"/>
        </w:rPr>
        <w:t xml:space="preserve">como: responsabilidad, respeto y tolerancia, </w:t>
      </w:r>
      <w:r w:rsidRPr="0055405C">
        <w:rPr>
          <w:rFonts w:ascii="Arial" w:eastAsia="Arial" w:hAnsi="Arial" w:cs="Arial"/>
          <w:spacing w:val="1"/>
          <w:lang w:val="es-MX"/>
        </w:rPr>
        <w:t>p</w:t>
      </w:r>
      <w:r w:rsidRPr="0055405C">
        <w:rPr>
          <w:rFonts w:ascii="Arial" w:eastAsia="Arial" w:hAnsi="Arial" w:cs="Arial"/>
          <w:spacing w:val="-4"/>
          <w:lang w:val="es-MX"/>
        </w:rPr>
        <w:t>a</w:t>
      </w:r>
      <w:r w:rsidRPr="0055405C">
        <w:rPr>
          <w:rFonts w:ascii="Arial" w:eastAsia="Arial" w:hAnsi="Arial" w:cs="Arial"/>
          <w:spacing w:val="1"/>
          <w:lang w:val="es-MX"/>
        </w:rPr>
        <w:t>r</w:t>
      </w:r>
      <w:r w:rsidRPr="0055405C">
        <w:rPr>
          <w:rFonts w:ascii="Arial" w:eastAsia="Arial" w:hAnsi="Arial" w:cs="Arial"/>
          <w:lang w:val="es-MX"/>
        </w:rPr>
        <w:t>a</w:t>
      </w:r>
      <w:r w:rsidRPr="0055405C">
        <w:rPr>
          <w:rFonts w:ascii="Arial" w:eastAsia="Arial" w:hAnsi="Arial" w:cs="Arial"/>
          <w:spacing w:val="-4"/>
          <w:lang w:val="es-MX"/>
        </w:rPr>
        <w:t xml:space="preserve"> </w:t>
      </w:r>
      <w:r w:rsidRPr="0055405C">
        <w:rPr>
          <w:rFonts w:ascii="Arial" w:eastAsia="Arial" w:hAnsi="Arial" w:cs="Arial"/>
          <w:spacing w:val="4"/>
          <w:lang w:val="es-MX"/>
        </w:rPr>
        <w:t>l</w:t>
      </w:r>
      <w:r w:rsidRPr="0055405C">
        <w:rPr>
          <w:rFonts w:ascii="Arial" w:eastAsia="Arial" w:hAnsi="Arial" w:cs="Arial"/>
          <w:lang w:val="es-MX"/>
        </w:rPr>
        <w:t>a</w:t>
      </w:r>
      <w:r w:rsidRPr="0055405C">
        <w:rPr>
          <w:rFonts w:ascii="Arial" w:eastAsia="Arial" w:hAnsi="Arial" w:cs="Arial"/>
          <w:spacing w:val="1"/>
          <w:lang w:val="es-MX"/>
        </w:rPr>
        <w:t xml:space="preserve"> </w:t>
      </w:r>
      <w:r w:rsidRPr="0055405C">
        <w:rPr>
          <w:rFonts w:ascii="Arial" w:eastAsia="Arial" w:hAnsi="Arial" w:cs="Arial"/>
          <w:lang w:val="es-MX"/>
        </w:rPr>
        <w:t>c</w:t>
      </w:r>
      <w:r w:rsidRPr="0055405C">
        <w:rPr>
          <w:rFonts w:ascii="Arial" w:eastAsia="Arial" w:hAnsi="Arial" w:cs="Arial"/>
          <w:spacing w:val="-3"/>
          <w:lang w:val="es-MX"/>
        </w:rPr>
        <w:t>o</w:t>
      </w:r>
      <w:r w:rsidRPr="0055405C">
        <w:rPr>
          <w:rFonts w:ascii="Arial" w:eastAsia="Arial" w:hAnsi="Arial" w:cs="Arial"/>
          <w:spacing w:val="1"/>
          <w:lang w:val="es-MX"/>
        </w:rPr>
        <w:t>n</w:t>
      </w:r>
      <w:r w:rsidRPr="0055405C">
        <w:rPr>
          <w:rFonts w:ascii="Arial" w:eastAsia="Arial" w:hAnsi="Arial" w:cs="Arial"/>
          <w:spacing w:val="-5"/>
          <w:lang w:val="es-MX"/>
        </w:rPr>
        <w:t>v</w:t>
      </w:r>
      <w:r w:rsidRPr="0055405C">
        <w:rPr>
          <w:rFonts w:ascii="Arial" w:eastAsia="Arial" w:hAnsi="Arial" w:cs="Arial"/>
          <w:spacing w:val="4"/>
          <w:lang w:val="es-MX"/>
        </w:rPr>
        <w:t>i</w:t>
      </w:r>
      <w:r w:rsidRPr="0055405C">
        <w:rPr>
          <w:rFonts w:ascii="Arial" w:eastAsia="Arial" w:hAnsi="Arial" w:cs="Arial"/>
          <w:lang w:val="es-MX"/>
        </w:rPr>
        <w:t>v</w:t>
      </w:r>
      <w:r w:rsidRPr="0055405C">
        <w:rPr>
          <w:rFonts w:ascii="Arial" w:eastAsia="Arial" w:hAnsi="Arial" w:cs="Arial"/>
          <w:spacing w:val="1"/>
          <w:lang w:val="es-MX"/>
        </w:rPr>
        <w:t>en</w:t>
      </w:r>
      <w:r w:rsidRPr="0055405C">
        <w:rPr>
          <w:rFonts w:ascii="Arial" w:eastAsia="Arial" w:hAnsi="Arial" w:cs="Arial"/>
          <w:spacing w:val="-5"/>
          <w:lang w:val="es-MX"/>
        </w:rPr>
        <w:t>c</w:t>
      </w:r>
      <w:r w:rsidRPr="0055405C">
        <w:rPr>
          <w:rFonts w:ascii="Arial" w:eastAsia="Arial" w:hAnsi="Arial" w:cs="Arial"/>
          <w:spacing w:val="4"/>
          <w:lang w:val="es-MX"/>
        </w:rPr>
        <w:t>i</w:t>
      </w:r>
      <w:r w:rsidRPr="0055405C">
        <w:rPr>
          <w:rFonts w:ascii="Arial" w:eastAsia="Arial" w:hAnsi="Arial" w:cs="Arial"/>
          <w:lang w:val="es-MX"/>
        </w:rPr>
        <w:t xml:space="preserve">a </w:t>
      </w:r>
      <w:r w:rsidRPr="0055405C">
        <w:rPr>
          <w:rFonts w:ascii="Arial" w:eastAsia="Arial" w:hAnsi="Arial" w:cs="Arial"/>
          <w:spacing w:val="1"/>
          <w:lang w:val="es-MX"/>
        </w:rPr>
        <w:t>e</w:t>
      </w:r>
      <w:r w:rsidRPr="0055405C">
        <w:rPr>
          <w:rFonts w:ascii="Arial" w:eastAsia="Arial" w:hAnsi="Arial" w:cs="Arial"/>
          <w:lang w:val="es-MX"/>
        </w:rPr>
        <w:t xml:space="preserve">n </w:t>
      </w:r>
      <w:r w:rsidRPr="0055405C">
        <w:rPr>
          <w:rFonts w:ascii="Arial" w:eastAsia="Arial" w:hAnsi="Arial" w:cs="Arial"/>
          <w:spacing w:val="1"/>
          <w:lang w:val="es-MX"/>
        </w:rPr>
        <w:t>un</w:t>
      </w:r>
      <w:r w:rsidRPr="0055405C">
        <w:rPr>
          <w:rFonts w:ascii="Arial" w:eastAsia="Arial" w:hAnsi="Arial" w:cs="Arial"/>
          <w:lang w:val="es-MX"/>
        </w:rPr>
        <w:t xml:space="preserve">a </w:t>
      </w:r>
      <w:r w:rsidR="00B342C8" w:rsidRPr="0055405C">
        <w:rPr>
          <w:rFonts w:ascii="Arial" w:eastAsia="Arial" w:hAnsi="Arial" w:cs="Arial"/>
          <w:lang w:val="es-MX"/>
        </w:rPr>
        <w:t>s</w:t>
      </w:r>
      <w:r w:rsidR="00B342C8" w:rsidRPr="0055405C">
        <w:rPr>
          <w:rFonts w:ascii="Arial" w:eastAsia="Arial" w:hAnsi="Arial" w:cs="Arial"/>
          <w:spacing w:val="1"/>
          <w:lang w:val="es-MX"/>
        </w:rPr>
        <w:t>o</w:t>
      </w:r>
      <w:r w:rsidR="00B342C8" w:rsidRPr="0055405C">
        <w:rPr>
          <w:rFonts w:ascii="Arial" w:eastAsia="Arial" w:hAnsi="Arial" w:cs="Arial"/>
          <w:spacing w:val="-5"/>
          <w:lang w:val="es-MX"/>
        </w:rPr>
        <w:t>c</w:t>
      </w:r>
      <w:r w:rsidR="00B342C8" w:rsidRPr="0055405C">
        <w:rPr>
          <w:rFonts w:ascii="Arial" w:eastAsia="Arial" w:hAnsi="Arial" w:cs="Arial"/>
          <w:spacing w:val="4"/>
          <w:lang w:val="es-MX"/>
        </w:rPr>
        <w:t>i</w:t>
      </w:r>
      <w:r w:rsidR="00B342C8" w:rsidRPr="0055405C">
        <w:rPr>
          <w:rFonts w:ascii="Arial" w:eastAsia="Arial" w:hAnsi="Arial" w:cs="Arial"/>
          <w:spacing w:val="1"/>
          <w:lang w:val="es-MX"/>
        </w:rPr>
        <w:t>eda</w:t>
      </w:r>
      <w:r w:rsidR="00B342C8" w:rsidRPr="0055405C">
        <w:rPr>
          <w:rFonts w:ascii="Arial" w:eastAsia="Arial" w:hAnsi="Arial" w:cs="Arial"/>
          <w:lang w:val="es-MX"/>
        </w:rPr>
        <w:t>d democrática</w:t>
      </w:r>
      <w:r w:rsidRPr="0055405C">
        <w:rPr>
          <w:rFonts w:ascii="Arial" w:eastAsia="Arial" w:hAnsi="Arial" w:cs="Arial"/>
          <w:lang w:val="es-MX"/>
        </w:rPr>
        <w:t xml:space="preserve">, </w:t>
      </w:r>
      <w:r w:rsidRPr="0055405C">
        <w:rPr>
          <w:rFonts w:ascii="Arial" w:eastAsia="Arial" w:hAnsi="Arial" w:cs="Arial"/>
          <w:spacing w:val="1"/>
          <w:lang w:val="es-MX"/>
        </w:rPr>
        <w:t>p</w:t>
      </w:r>
      <w:r w:rsidRPr="0055405C">
        <w:rPr>
          <w:rFonts w:ascii="Arial" w:eastAsia="Arial" w:hAnsi="Arial" w:cs="Arial"/>
          <w:spacing w:val="-4"/>
          <w:lang w:val="es-MX"/>
        </w:rPr>
        <w:t>a</w:t>
      </w:r>
      <w:r w:rsidRPr="0055405C">
        <w:rPr>
          <w:rFonts w:ascii="Arial" w:eastAsia="Arial" w:hAnsi="Arial" w:cs="Arial"/>
          <w:spacing w:val="1"/>
          <w:lang w:val="es-MX"/>
        </w:rPr>
        <w:t>r</w:t>
      </w:r>
      <w:r w:rsidRPr="0055405C">
        <w:rPr>
          <w:rFonts w:ascii="Arial" w:eastAsia="Arial" w:hAnsi="Arial" w:cs="Arial"/>
          <w:spacing w:val="-4"/>
          <w:lang w:val="es-MX"/>
        </w:rPr>
        <w:t>t</w:t>
      </w:r>
      <w:r w:rsidRPr="0055405C">
        <w:rPr>
          <w:rFonts w:ascii="Arial" w:eastAsia="Arial" w:hAnsi="Arial" w:cs="Arial"/>
          <w:spacing w:val="4"/>
          <w:lang w:val="es-MX"/>
        </w:rPr>
        <w:t>i</w:t>
      </w:r>
      <w:r w:rsidRPr="0055405C">
        <w:rPr>
          <w:rFonts w:ascii="Arial" w:eastAsia="Arial" w:hAnsi="Arial" w:cs="Arial"/>
          <w:lang w:val="es-MX"/>
        </w:rPr>
        <w:t>cip</w:t>
      </w:r>
      <w:r w:rsidRPr="0055405C">
        <w:rPr>
          <w:rFonts w:ascii="Arial" w:eastAsia="Arial" w:hAnsi="Arial" w:cs="Arial"/>
          <w:spacing w:val="1"/>
          <w:lang w:val="es-MX"/>
        </w:rPr>
        <w:t>a</w:t>
      </w:r>
      <w:r w:rsidRPr="0055405C">
        <w:rPr>
          <w:rFonts w:ascii="Arial" w:eastAsia="Arial" w:hAnsi="Arial" w:cs="Arial"/>
          <w:spacing w:val="-4"/>
          <w:lang w:val="es-MX"/>
        </w:rPr>
        <w:t>t</w:t>
      </w:r>
      <w:r w:rsidRPr="0055405C">
        <w:rPr>
          <w:rFonts w:ascii="Arial" w:eastAsia="Arial" w:hAnsi="Arial" w:cs="Arial"/>
          <w:spacing w:val="4"/>
          <w:lang w:val="es-MX"/>
        </w:rPr>
        <w:t>i</w:t>
      </w:r>
      <w:r w:rsidRPr="0055405C">
        <w:rPr>
          <w:rFonts w:ascii="Arial" w:eastAsia="Arial" w:hAnsi="Arial" w:cs="Arial"/>
          <w:lang w:val="es-MX"/>
        </w:rPr>
        <w:t xml:space="preserve">va y </w:t>
      </w:r>
      <w:r w:rsidRPr="0055405C">
        <w:rPr>
          <w:rFonts w:ascii="Arial" w:eastAsia="Arial" w:hAnsi="Arial" w:cs="Arial"/>
          <w:spacing w:val="-4"/>
          <w:lang w:val="es-MX"/>
        </w:rPr>
        <w:t>p</w:t>
      </w:r>
      <w:r w:rsidRPr="0055405C">
        <w:rPr>
          <w:rFonts w:ascii="Arial" w:eastAsia="Arial" w:hAnsi="Arial" w:cs="Arial"/>
          <w:spacing w:val="4"/>
          <w:lang w:val="es-MX"/>
        </w:rPr>
        <w:t>l</w:t>
      </w:r>
      <w:r w:rsidRPr="0055405C">
        <w:rPr>
          <w:rFonts w:ascii="Arial" w:eastAsia="Arial" w:hAnsi="Arial" w:cs="Arial"/>
          <w:spacing w:val="1"/>
          <w:lang w:val="es-MX"/>
        </w:rPr>
        <w:t>ur</w:t>
      </w:r>
      <w:r w:rsidRPr="0055405C">
        <w:rPr>
          <w:rFonts w:ascii="Arial" w:eastAsia="Arial" w:hAnsi="Arial" w:cs="Arial"/>
          <w:spacing w:val="-4"/>
          <w:lang w:val="es-MX"/>
        </w:rPr>
        <w:t>a</w:t>
      </w:r>
      <w:r w:rsidRPr="0055405C">
        <w:rPr>
          <w:rFonts w:ascii="Arial" w:eastAsia="Arial" w:hAnsi="Arial" w:cs="Arial"/>
          <w:lang w:val="es-MX"/>
        </w:rPr>
        <w:t>l</w:t>
      </w:r>
      <w:r w:rsidRPr="0055405C">
        <w:rPr>
          <w:rFonts w:ascii="Arial" w:eastAsia="Arial" w:hAnsi="Arial" w:cs="Arial"/>
          <w:spacing w:val="4"/>
          <w:lang w:val="es-MX"/>
        </w:rPr>
        <w:t>i</w:t>
      </w:r>
      <w:r w:rsidRPr="0055405C">
        <w:rPr>
          <w:rFonts w:ascii="Arial" w:eastAsia="Arial" w:hAnsi="Arial" w:cs="Arial"/>
          <w:lang w:val="es-MX"/>
        </w:rPr>
        <w:t>sta c</w:t>
      </w:r>
      <w:r w:rsidRPr="0055405C">
        <w:rPr>
          <w:rFonts w:ascii="Arial" w:eastAsia="Arial" w:hAnsi="Arial" w:cs="Arial"/>
          <w:spacing w:val="1"/>
          <w:lang w:val="es-MX"/>
        </w:rPr>
        <w:t>o</w:t>
      </w:r>
      <w:r w:rsidRPr="0055405C">
        <w:rPr>
          <w:rFonts w:ascii="Arial" w:eastAsia="Arial" w:hAnsi="Arial" w:cs="Arial"/>
          <w:lang w:val="es-MX"/>
        </w:rPr>
        <w:t>n id</w:t>
      </w:r>
      <w:r w:rsidRPr="0055405C">
        <w:rPr>
          <w:rFonts w:ascii="Arial" w:eastAsia="Arial" w:hAnsi="Arial" w:cs="Arial"/>
          <w:spacing w:val="1"/>
          <w:lang w:val="es-MX"/>
        </w:rPr>
        <w:t>en</w:t>
      </w:r>
      <w:r w:rsidRPr="0055405C">
        <w:rPr>
          <w:rFonts w:ascii="Arial" w:eastAsia="Arial" w:hAnsi="Arial" w:cs="Arial"/>
          <w:spacing w:val="-4"/>
          <w:lang w:val="es-MX"/>
        </w:rPr>
        <w:t>t</w:t>
      </w:r>
      <w:r w:rsidRPr="0055405C">
        <w:rPr>
          <w:rFonts w:ascii="Arial" w:eastAsia="Arial" w:hAnsi="Arial" w:cs="Arial"/>
          <w:spacing w:val="4"/>
          <w:lang w:val="es-MX"/>
        </w:rPr>
        <w:t>i</w:t>
      </w:r>
      <w:r w:rsidRPr="0055405C">
        <w:rPr>
          <w:rFonts w:ascii="Arial" w:eastAsia="Arial" w:hAnsi="Arial" w:cs="Arial"/>
          <w:spacing w:val="1"/>
          <w:lang w:val="es-MX"/>
        </w:rPr>
        <w:t>d</w:t>
      </w:r>
      <w:r w:rsidRPr="0055405C">
        <w:rPr>
          <w:rFonts w:ascii="Arial" w:eastAsia="Arial" w:hAnsi="Arial" w:cs="Arial"/>
          <w:spacing w:val="-4"/>
          <w:lang w:val="es-MX"/>
        </w:rPr>
        <w:t>a</w:t>
      </w:r>
      <w:r w:rsidRPr="0055405C">
        <w:rPr>
          <w:rFonts w:ascii="Arial" w:eastAsia="Arial" w:hAnsi="Arial" w:cs="Arial"/>
          <w:lang w:val="es-MX"/>
        </w:rPr>
        <w:t>d c</w:t>
      </w:r>
      <w:r w:rsidRPr="0055405C">
        <w:rPr>
          <w:rFonts w:ascii="Arial" w:eastAsia="Arial" w:hAnsi="Arial" w:cs="Arial"/>
          <w:spacing w:val="-4"/>
          <w:lang w:val="es-MX"/>
        </w:rPr>
        <w:t>u</w:t>
      </w:r>
      <w:r w:rsidRPr="0055405C">
        <w:rPr>
          <w:rFonts w:ascii="Arial" w:eastAsia="Arial" w:hAnsi="Arial" w:cs="Arial"/>
          <w:spacing w:val="4"/>
          <w:lang w:val="es-MX"/>
        </w:rPr>
        <w:t>l</w:t>
      </w:r>
      <w:r w:rsidRPr="0055405C">
        <w:rPr>
          <w:rFonts w:ascii="Arial" w:eastAsia="Arial" w:hAnsi="Arial" w:cs="Arial"/>
          <w:lang w:val="es-MX"/>
        </w:rPr>
        <w:t>t</w:t>
      </w:r>
      <w:r w:rsidRPr="0055405C">
        <w:rPr>
          <w:rFonts w:ascii="Arial" w:eastAsia="Arial" w:hAnsi="Arial" w:cs="Arial"/>
          <w:spacing w:val="-3"/>
          <w:lang w:val="es-MX"/>
        </w:rPr>
        <w:t>u</w:t>
      </w:r>
      <w:r w:rsidRPr="0055405C">
        <w:rPr>
          <w:rFonts w:ascii="Arial" w:eastAsia="Arial" w:hAnsi="Arial" w:cs="Arial"/>
          <w:spacing w:val="1"/>
          <w:lang w:val="es-MX"/>
        </w:rPr>
        <w:t>r</w:t>
      </w:r>
      <w:r w:rsidRPr="0055405C">
        <w:rPr>
          <w:rFonts w:ascii="Arial" w:eastAsia="Arial" w:hAnsi="Arial" w:cs="Arial"/>
          <w:spacing w:val="-4"/>
          <w:lang w:val="es-MX"/>
        </w:rPr>
        <w:t>a</w:t>
      </w:r>
      <w:r w:rsidRPr="0055405C">
        <w:rPr>
          <w:rFonts w:ascii="Arial" w:eastAsia="Arial" w:hAnsi="Arial" w:cs="Arial"/>
          <w:lang w:val="es-MX"/>
        </w:rPr>
        <w:t>l y s</w:t>
      </w:r>
      <w:r w:rsidRPr="0055405C">
        <w:rPr>
          <w:rFonts w:ascii="Arial" w:eastAsia="Arial" w:hAnsi="Arial" w:cs="Arial"/>
          <w:spacing w:val="1"/>
          <w:lang w:val="es-MX"/>
        </w:rPr>
        <w:t>en</w:t>
      </w:r>
      <w:r w:rsidRPr="0055405C">
        <w:rPr>
          <w:rFonts w:ascii="Arial" w:eastAsia="Arial" w:hAnsi="Arial" w:cs="Arial"/>
          <w:lang w:val="es-MX"/>
        </w:rPr>
        <w:t>ti</w:t>
      </w:r>
      <w:r w:rsidRPr="0055405C">
        <w:rPr>
          <w:rFonts w:ascii="Arial" w:eastAsia="Arial" w:hAnsi="Arial" w:cs="Arial"/>
          <w:spacing w:val="1"/>
          <w:lang w:val="es-MX"/>
        </w:rPr>
        <w:t>d</w:t>
      </w:r>
      <w:r w:rsidRPr="0055405C">
        <w:rPr>
          <w:rFonts w:ascii="Arial" w:eastAsia="Arial" w:hAnsi="Arial" w:cs="Arial"/>
          <w:lang w:val="es-MX"/>
        </w:rPr>
        <w:t>o</w:t>
      </w:r>
      <w:r w:rsidRPr="0055405C">
        <w:rPr>
          <w:rFonts w:ascii="Arial" w:eastAsia="Arial" w:hAnsi="Arial" w:cs="Arial"/>
          <w:spacing w:val="1"/>
          <w:lang w:val="es-MX"/>
        </w:rPr>
        <w:t xml:space="preserve"> d</w:t>
      </w:r>
      <w:r w:rsidRPr="0055405C">
        <w:rPr>
          <w:rFonts w:ascii="Arial" w:eastAsia="Arial" w:hAnsi="Arial" w:cs="Arial"/>
          <w:lang w:val="es-MX"/>
        </w:rPr>
        <w:t>e</w:t>
      </w:r>
      <w:r w:rsidRPr="0055405C">
        <w:rPr>
          <w:rFonts w:ascii="Arial" w:eastAsia="Arial" w:hAnsi="Arial" w:cs="Arial"/>
          <w:spacing w:val="-4"/>
          <w:lang w:val="es-MX"/>
        </w:rPr>
        <w:t xml:space="preserve"> </w:t>
      </w:r>
      <w:r w:rsidRPr="0055405C">
        <w:rPr>
          <w:rFonts w:ascii="Arial" w:eastAsia="Arial" w:hAnsi="Arial" w:cs="Arial"/>
          <w:spacing w:val="1"/>
          <w:lang w:val="es-MX"/>
        </w:rPr>
        <w:t>per</w:t>
      </w:r>
      <w:r w:rsidRPr="0055405C">
        <w:rPr>
          <w:rFonts w:ascii="Arial" w:eastAsia="Arial" w:hAnsi="Arial" w:cs="Arial"/>
          <w:lang w:val="es-MX"/>
        </w:rPr>
        <w:t>t</w:t>
      </w:r>
      <w:r w:rsidRPr="0055405C">
        <w:rPr>
          <w:rFonts w:ascii="Arial" w:eastAsia="Arial" w:hAnsi="Arial" w:cs="Arial"/>
          <w:spacing w:val="-3"/>
          <w:lang w:val="es-MX"/>
        </w:rPr>
        <w:t>e</w:t>
      </w:r>
      <w:r w:rsidRPr="0055405C">
        <w:rPr>
          <w:rFonts w:ascii="Arial" w:eastAsia="Arial" w:hAnsi="Arial" w:cs="Arial"/>
          <w:spacing w:val="1"/>
          <w:lang w:val="es-MX"/>
        </w:rPr>
        <w:t>nen</w:t>
      </w:r>
      <w:r w:rsidRPr="0055405C">
        <w:rPr>
          <w:rFonts w:ascii="Arial" w:eastAsia="Arial" w:hAnsi="Arial" w:cs="Arial"/>
          <w:spacing w:val="-5"/>
          <w:lang w:val="es-MX"/>
        </w:rPr>
        <w:t>c</w:t>
      </w:r>
      <w:r w:rsidRPr="0055405C">
        <w:rPr>
          <w:rFonts w:ascii="Arial" w:eastAsia="Arial" w:hAnsi="Arial" w:cs="Arial"/>
          <w:spacing w:val="4"/>
          <w:lang w:val="es-MX"/>
        </w:rPr>
        <w:t>i</w:t>
      </w:r>
      <w:r w:rsidRPr="0055405C">
        <w:rPr>
          <w:rFonts w:ascii="Arial" w:eastAsia="Arial" w:hAnsi="Arial" w:cs="Arial"/>
          <w:lang w:val="es-MX"/>
        </w:rPr>
        <w:t>a institucional y</w:t>
      </w:r>
      <w:r w:rsidRPr="0055405C">
        <w:rPr>
          <w:rFonts w:ascii="Arial" w:eastAsia="Arial" w:hAnsi="Arial" w:cs="Arial"/>
          <w:spacing w:val="-4"/>
          <w:lang w:val="es-MX"/>
        </w:rPr>
        <w:t xml:space="preserve"> </w:t>
      </w:r>
      <w:r w:rsidRPr="0055405C">
        <w:rPr>
          <w:rFonts w:ascii="Arial" w:eastAsia="Arial" w:hAnsi="Arial" w:cs="Arial"/>
          <w:spacing w:val="1"/>
          <w:lang w:val="es-MX"/>
        </w:rPr>
        <w:t>re</w:t>
      </w:r>
      <w:r w:rsidRPr="0055405C">
        <w:rPr>
          <w:rFonts w:ascii="Arial" w:eastAsia="Arial" w:hAnsi="Arial" w:cs="Arial"/>
          <w:spacing w:val="-4"/>
          <w:lang w:val="es-MX"/>
        </w:rPr>
        <w:t>g</w:t>
      </w:r>
      <w:r w:rsidRPr="0055405C">
        <w:rPr>
          <w:rFonts w:ascii="Arial" w:eastAsia="Arial" w:hAnsi="Arial" w:cs="Arial"/>
          <w:spacing w:val="4"/>
          <w:lang w:val="es-MX"/>
        </w:rPr>
        <w:t>i</w:t>
      </w:r>
      <w:r w:rsidRPr="0055405C">
        <w:rPr>
          <w:rFonts w:ascii="Arial" w:eastAsia="Arial" w:hAnsi="Arial" w:cs="Arial"/>
          <w:spacing w:val="1"/>
          <w:lang w:val="es-MX"/>
        </w:rPr>
        <w:t>on</w:t>
      </w:r>
      <w:r w:rsidRPr="0055405C">
        <w:rPr>
          <w:rFonts w:ascii="Arial" w:eastAsia="Arial" w:hAnsi="Arial" w:cs="Arial"/>
          <w:spacing w:val="-4"/>
          <w:lang w:val="es-MX"/>
        </w:rPr>
        <w:t>a</w:t>
      </w:r>
      <w:r w:rsidRPr="0055405C">
        <w:rPr>
          <w:rFonts w:ascii="Arial" w:eastAsia="Arial" w:hAnsi="Arial" w:cs="Arial"/>
          <w:spacing w:val="4"/>
          <w:lang w:val="es-MX"/>
        </w:rPr>
        <w:t>l</w:t>
      </w:r>
      <w:r w:rsidRPr="0055405C">
        <w:rPr>
          <w:rFonts w:ascii="Arial" w:eastAsia="Arial" w:hAnsi="Arial" w:cs="Arial"/>
          <w:lang w:val="es-MX"/>
        </w:rPr>
        <w:t>.</w:t>
      </w:r>
    </w:p>
    <w:p w14:paraId="7F2837D9" w14:textId="77777777" w:rsidR="00E02EB7" w:rsidRPr="0055405C" w:rsidRDefault="00E02EB7" w:rsidP="00E02EB7">
      <w:pPr>
        <w:spacing w:before="10" w:after="0" w:line="278" w:lineRule="exact"/>
        <w:ind w:right="191"/>
        <w:jc w:val="both"/>
        <w:rPr>
          <w:rFonts w:ascii="Arial" w:eastAsia="Symbol" w:hAnsi="Arial" w:cs="Arial"/>
          <w:lang w:val="es-MX"/>
        </w:rPr>
      </w:pPr>
    </w:p>
    <w:p w14:paraId="44F36A28" w14:textId="77777777" w:rsidR="00E02EB7" w:rsidRPr="0055405C" w:rsidRDefault="00E02EB7">
      <w:pPr>
        <w:pStyle w:val="Prrafodelista"/>
        <w:numPr>
          <w:ilvl w:val="0"/>
          <w:numId w:val="18"/>
        </w:numPr>
        <w:spacing w:before="10" w:after="0" w:line="278" w:lineRule="exact"/>
        <w:ind w:right="191"/>
        <w:jc w:val="both"/>
        <w:rPr>
          <w:rFonts w:ascii="Arial" w:eastAsia="Arial" w:hAnsi="Arial" w:cs="Arial"/>
          <w:lang w:val="es-MX"/>
        </w:rPr>
      </w:pPr>
      <w:r w:rsidRPr="0055405C">
        <w:rPr>
          <w:rFonts w:ascii="Arial" w:eastAsia="Arial" w:hAnsi="Arial" w:cs="Arial"/>
          <w:spacing w:val="-2"/>
          <w:lang w:val="es-MX"/>
        </w:rPr>
        <w:t>B</w:t>
      </w:r>
      <w:r w:rsidRPr="0055405C">
        <w:rPr>
          <w:rFonts w:ascii="Arial" w:eastAsia="Arial" w:hAnsi="Arial" w:cs="Arial"/>
          <w:spacing w:val="1"/>
          <w:lang w:val="es-MX"/>
        </w:rPr>
        <w:t>r</w:t>
      </w:r>
      <w:r w:rsidRPr="0055405C">
        <w:rPr>
          <w:rFonts w:ascii="Arial" w:eastAsia="Arial" w:hAnsi="Arial" w:cs="Arial"/>
          <w:spacing w:val="4"/>
          <w:lang w:val="es-MX"/>
        </w:rPr>
        <w:t>i</w:t>
      </w:r>
      <w:r w:rsidRPr="0055405C">
        <w:rPr>
          <w:rFonts w:ascii="Arial" w:eastAsia="Arial" w:hAnsi="Arial" w:cs="Arial"/>
          <w:spacing w:val="1"/>
          <w:lang w:val="es-MX"/>
        </w:rPr>
        <w:t>nd</w:t>
      </w:r>
      <w:r w:rsidRPr="0055405C">
        <w:rPr>
          <w:rFonts w:ascii="Arial" w:eastAsia="Arial" w:hAnsi="Arial" w:cs="Arial"/>
          <w:spacing w:val="-4"/>
          <w:lang w:val="es-MX"/>
        </w:rPr>
        <w:t>a</w:t>
      </w:r>
      <w:r w:rsidRPr="0055405C">
        <w:rPr>
          <w:rFonts w:ascii="Arial" w:eastAsia="Arial" w:hAnsi="Arial" w:cs="Arial"/>
          <w:lang w:val="es-MX"/>
        </w:rPr>
        <w:t xml:space="preserve">r </w:t>
      </w:r>
      <w:r w:rsidRPr="0055405C">
        <w:rPr>
          <w:rFonts w:ascii="Arial" w:eastAsia="Arial" w:hAnsi="Arial" w:cs="Arial"/>
          <w:spacing w:val="1"/>
          <w:lang w:val="es-MX"/>
        </w:rPr>
        <w:t>u</w:t>
      </w:r>
      <w:r w:rsidRPr="0055405C">
        <w:rPr>
          <w:rFonts w:ascii="Arial" w:eastAsia="Arial" w:hAnsi="Arial" w:cs="Arial"/>
          <w:lang w:val="es-MX"/>
        </w:rPr>
        <w:t>n</w:t>
      </w:r>
      <w:r w:rsidRPr="0055405C">
        <w:rPr>
          <w:rFonts w:ascii="Arial" w:eastAsia="Arial" w:hAnsi="Arial" w:cs="Arial"/>
          <w:spacing w:val="25"/>
          <w:lang w:val="es-MX"/>
        </w:rPr>
        <w:t xml:space="preserve"> </w:t>
      </w:r>
      <w:r w:rsidRPr="0055405C">
        <w:rPr>
          <w:rFonts w:ascii="Arial" w:eastAsia="Arial" w:hAnsi="Arial" w:cs="Arial"/>
          <w:spacing w:val="-8"/>
          <w:lang w:val="es-MX"/>
        </w:rPr>
        <w:t>m</w:t>
      </w:r>
      <w:r w:rsidRPr="0055405C">
        <w:rPr>
          <w:rFonts w:ascii="Arial" w:eastAsia="Arial" w:hAnsi="Arial" w:cs="Arial"/>
          <w:spacing w:val="1"/>
          <w:lang w:val="es-MX"/>
        </w:rPr>
        <w:t>ode</w:t>
      </w:r>
      <w:r w:rsidRPr="0055405C">
        <w:rPr>
          <w:rFonts w:ascii="Arial" w:eastAsia="Arial" w:hAnsi="Arial" w:cs="Arial"/>
          <w:spacing w:val="4"/>
          <w:lang w:val="es-MX"/>
        </w:rPr>
        <w:t>l</w:t>
      </w:r>
      <w:r w:rsidR="0055405C" w:rsidRPr="0055405C">
        <w:rPr>
          <w:rFonts w:ascii="Arial" w:eastAsia="Arial" w:hAnsi="Arial" w:cs="Arial"/>
          <w:lang w:val="es-MX"/>
        </w:rPr>
        <w:t>o</w:t>
      </w:r>
      <w:r w:rsidRPr="0055405C">
        <w:rPr>
          <w:rFonts w:ascii="Arial" w:eastAsia="Arial" w:hAnsi="Arial" w:cs="Arial"/>
          <w:spacing w:val="40"/>
          <w:lang w:val="es-MX"/>
        </w:rPr>
        <w:t xml:space="preserve"> </w:t>
      </w:r>
      <w:r w:rsidRPr="0055405C">
        <w:rPr>
          <w:rFonts w:ascii="Arial" w:eastAsia="Arial" w:hAnsi="Arial" w:cs="Arial"/>
          <w:spacing w:val="1"/>
          <w:lang w:val="es-MX"/>
        </w:rPr>
        <w:t>edu</w:t>
      </w:r>
      <w:r w:rsidRPr="0055405C">
        <w:rPr>
          <w:rFonts w:ascii="Arial" w:eastAsia="Arial" w:hAnsi="Arial" w:cs="Arial"/>
          <w:lang w:val="es-MX"/>
        </w:rPr>
        <w:t>c</w:t>
      </w:r>
      <w:r w:rsidRPr="0055405C">
        <w:rPr>
          <w:rFonts w:ascii="Arial" w:eastAsia="Arial" w:hAnsi="Arial" w:cs="Arial"/>
          <w:spacing w:val="1"/>
          <w:lang w:val="es-MX"/>
        </w:rPr>
        <w:t>a</w:t>
      </w:r>
      <w:r w:rsidRPr="0055405C">
        <w:rPr>
          <w:rFonts w:ascii="Arial" w:eastAsia="Arial" w:hAnsi="Arial" w:cs="Arial"/>
          <w:spacing w:val="-4"/>
          <w:lang w:val="es-MX"/>
        </w:rPr>
        <w:t>t</w:t>
      </w:r>
      <w:r w:rsidRPr="0055405C">
        <w:rPr>
          <w:rFonts w:ascii="Arial" w:eastAsia="Arial" w:hAnsi="Arial" w:cs="Arial"/>
          <w:spacing w:val="4"/>
          <w:lang w:val="es-MX"/>
        </w:rPr>
        <w:t>i</w:t>
      </w:r>
      <w:r w:rsidRPr="0055405C">
        <w:rPr>
          <w:rFonts w:ascii="Arial" w:eastAsia="Arial" w:hAnsi="Arial" w:cs="Arial"/>
          <w:lang w:val="es-MX"/>
        </w:rPr>
        <w:t>vo</w:t>
      </w:r>
      <w:r w:rsidRPr="0055405C">
        <w:rPr>
          <w:rFonts w:ascii="Arial" w:eastAsia="Arial" w:hAnsi="Arial" w:cs="Arial"/>
          <w:spacing w:val="15"/>
          <w:lang w:val="es-MX"/>
        </w:rPr>
        <w:t xml:space="preserve"> </w:t>
      </w:r>
      <w:r w:rsidRPr="0055405C">
        <w:rPr>
          <w:rFonts w:ascii="Arial" w:eastAsia="Arial" w:hAnsi="Arial" w:cs="Arial"/>
          <w:spacing w:val="4"/>
          <w:lang w:val="es-MX"/>
        </w:rPr>
        <w:t>i</w:t>
      </w:r>
      <w:r w:rsidRPr="0055405C">
        <w:rPr>
          <w:rFonts w:ascii="Arial" w:eastAsia="Arial" w:hAnsi="Arial" w:cs="Arial"/>
          <w:spacing w:val="1"/>
          <w:lang w:val="es-MX"/>
        </w:rPr>
        <w:t>nno</w:t>
      </w:r>
      <w:r w:rsidRPr="0055405C">
        <w:rPr>
          <w:rFonts w:ascii="Arial" w:eastAsia="Arial" w:hAnsi="Arial" w:cs="Arial"/>
          <w:spacing w:val="-5"/>
          <w:lang w:val="es-MX"/>
        </w:rPr>
        <w:t>v</w:t>
      </w:r>
      <w:r w:rsidRPr="0055405C">
        <w:rPr>
          <w:rFonts w:ascii="Arial" w:eastAsia="Arial" w:hAnsi="Arial" w:cs="Arial"/>
          <w:spacing w:val="1"/>
          <w:lang w:val="es-MX"/>
        </w:rPr>
        <w:t>ado</w:t>
      </w:r>
      <w:r w:rsidRPr="0055405C">
        <w:rPr>
          <w:rFonts w:ascii="Arial" w:eastAsia="Arial" w:hAnsi="Arial" w:cs="Arial"/>
          <w:lang w:val="es-MX"/>
        </w:rPr>
        <w:t>r</w:t>
      </w:r>
      <w:r w:rsidRPr="0055405C">
        <w:rPr>
          <w:rFonts w:ascii="Arial" w:eastAsia="Arial" w:hAnsi="Arial" w:cs="Arial"/>
          <w:spacing w:val="21"/>
          <w:lang w:val="es-MX"/>
        </w:rPr>
        <w:t xml:space="preserve"> </w:t>
      </w:r>
      <w:r w:rsidRPr="0055405C">
        <w:rPr>
          <w:rFonts w:ascii="Arial" w:eastAsia="Arial" w:hAnsi="Arial" w:cs="Arial"/>
          <w:lang w:val="es-MX"/>
        </w:rPr>
        <w:t xml:space="preserve">a </w:t>
      </w:r>
      <w:r w:rsidR="005B778C">
        <w:rPr>
          <w:rFonts w:ascii="Arial" w:eastAsia="Arial" w:hAnsi="Arial" w:cs="Arial"/>
          <w:lang w:val="es-MX"/>
        </w:rPr>
        <w:t xml:space="preserve">niños, niñas, </w:t>
      </w:r>
      <w:r w:rsidRPr="0055405C">
        <w:rPr>
          <w:rFonts w:ascii="Arial" w:eastAsia="Arial" w:hAnsi="Arial" w:cs="Arial"/>
          <w:spacing w:val="-5"/>
          <w:lang w:val="es-MX"/>
        </w:rPr>
        <w:t>j</w:t>
      </w:r>
      <w:r w:rsidRPr="0055405C">
        <w:rPr>
          <w:rFonts w:ascii="Arial" w:eastAsia="Arial" w:hAnsi="Arial" w:cs="Arial"/>
          <w:spacing w:val="1"/>
          <w:lang w:val="es-MX"/>
        </w:rPr>
        <w:t>ó</w:t>
      </w:r>
      <w:r w:rsidRPr="0055405C">
        <w:rPr>
          <w:rFonts w:ascii="Arial" w:eastAsia="Arial" w:hAnsi="Arial" w:cs="Arial"/>
          <w:lang w:val="es-MX"/>
        </w:rPr>
        <w:t>v</w:t>
      </w:r>
      <w:r w:rsidRPr="0055405C">
        <w:rPr>
          <w:rFonts w:ascii="Arial" w:eastAsia="Arial" w:hAnsi="Arial" w:cs="Arial"/>
          <w:spacing w:val="1"/>
          <w:lang w:val="es-MX"/>
        </w:rPr>
        <w:t>ene</w:t>
      </w:r>
      <w:r w:rsidRPr="0055405C">
        <w:rPr>
          <w:rFonts w:ascii="Arial" w:eastAsia="Arial" w:hAnsi="Arial" w:cs="Arial"/>
          <w:lang w:val="es-MX"/>
        </w:rPr>
        <w:t>s</w:t>
      </w:r>
      <w:r w:rsidRPr="0055405C">
        <w:rPr>
          <w:rFonts w:ascii="Arial" w:eastAsia="Arial" w:hAnsi="Arial" w:cs="Arial"/>
          <w:spacing w:val="19"/>
          <w:lang w:val="es-MX"/>
        </w:rPr>
        <w:t xml:space="preserve"> </w:t>
      </w:r>
      <w:r w:rsidRPr="0055405C">
        <w:rPr>
          <w:rFonts w:ascii="Arial" w:eastAsia="Arial" w:hAnsi="Arial" w:cs="Arial"/>
          <w:lang w:val="es-MX"/>
        </w:rPr>
        <w:t>y</w:t>
      </w:r>
      <w:r w:rsidRPr="0055405C">
        <w:rPr>
          <w:rFonts w:ascii="Arial" w:eastAsia="Arial" w:hAnsi="Arial" w:cs="Arial"/>
          <w:spacing w:val="19"/>
          <w:lang w:val="es-MX"/>
        </w:rPr>
        <w:t xml:space="preserve"> </w:t>
      </w:r>
      <w:r w:rsidRPr="0055405C">
        <w:rPr>
          <w:rFonts w:ascii="Arial" w:eastAsia="Arial" w:hAnsi="Arial" w:cs="Arial"/>
          <w:spacing w:val="1"/>
          <w:lang w:val="es-MX"/>
        </w:rPr>
        <w:t>adu</w:t>
      </w:r>
      <w:r w:rsidRPr="0055405C">
        <w:rPr>
          <w:rFonts w:ascii="Arial" w:eastAsia="Arial" w:hAnsi="Arial" w:cs="Arial"/>
          <w:spacing w:val="4"/>
          <w:lang w:val="es-MX"/>
        </w:rPr>
        <w:t>l</w:t>
      </w:r>
      <w:r w:rsidRPr="0055405C">
        <w:rPr>
          <w:rFonts w:ascii="Arial" w:eastAsia="Arial" w:hAnsi="Arial" w:cs="Arial"/>
          <w:lang w:val="es-MX"/>
        </w:rPr>
        <w:t>t</w:t>
      </w:r>
      <w:r w:rsidRPr="0055405C">
        <w:rPr>
          <w:rFonts w:ascii="Arial" w:eastAsia="Arial" w:hAnsi="Arial" w:cs="Arial"/>
          <w:spacing w:val="1"/>
          <w:lang w:val="es-MX"/>
        </w:rPr>
        <w:t>o</w:t>
      </w:r>
      <w:r w:rsidRPr="0055405C">
        <w:rPr>
          <w:rFonts w:ascii="Arial" w:eastAsia="Arial" w:hAnsi="Arial" w:cs="Arial"/>
          <w:lang w:val="es-MX"/>
        </w:rPr>
        <w:t>s</w:t>
      </w:r>
      <w:r w:rsidRPr="0055405C">
        <w:rPr>
          <w:rFonts w:ascii="Arial" w:eastAsia="Arial" w:hAnsi="Arial" w:cs="Arial"/>
          <w:spacing w:val="19"/>
          <w:lang w:val="es-MX"/>
        </w:rPr>
        <w:t xml:space="preserve"> </w:t>
      </w:r>
      <w:r w:rsidRPr="0055405C">
        <w:rPr>
          <w:rFonts w:ascii="Arial" w:eastAsia="Arial" w:hAnsi="Arial" w:cs="Arial"/>
          <w:lang w:val="es-MX"/>
        </w:rPr>
        <w:t>c</w:t>
      </w:r>
      <w:r w:rsidRPr="0055405C">
        <w:rPr>
          <w:rFonts w:ascii="Arial" w:eastAsia="Arial" w:hAnsi="Arial" w:cs="Arial"/>
          <w:spacing w:val="1"/>
          <w:lang w:val="es-MX"/>
        </w:rPr>
        <w:t>o</w:t>
      </w:r>
      <w:r w:rsidRPr="0055405C">
        <w:rPr>
          <w:rFonts w:ascii="Arial" w:eastAsia="Arial" w:hAnsi="Arial" w:cs="Arial"/>
          <w:spacing w:val="-8"/>
          <w:lang w:val="es-MX"/>
        </w:rPr>
        <w:t>m</w:t>
      </w:r>
      <w:r w:rsidRPr="0055405C">
        <w:rPr>
          <w:rFonts w:ascii="Arial" w:eastAsia="Arial" w:hAnsi="Arial" w:cs="Arial"/>
          <w:lang w:val="es-MX"/>
        </w:rPr>
        <w:t>o</w:t>
      </w:r>
      <w:r w:rsidRPr="0055405C">
        <w:rPr>
          <w:rFonts w:ascii="Arial" w:eastAsia="Arial" w:hAnsi="Arial" w:cs="Arial"/>
          <w:spacing w:val="20"/>
          <w:lang w:val="es-MX"/>
        </w:rPr>
        <w:t xml:space="preserve"> </w:t>
      </w:r>
      <w:r w:rsidRPr="0055405C">
        <w:rPr>
          <w:rFonts w:ascii="Arial" w:eastAsia="Arial" w:hAnsi="Arial" w:cs="Arial"/>
          <w:spacing w:val="1"/>
          <w:lang w:val="es-MX"/>
        </w:rPr>
        <w:t>un</w:t>
      </w:r>
      <w:r w:rsidRPr="0055405C">
        <w:rPr>
          <w:rFonts w:ascii="Arial" w:eastAsia="Arial" w:hAnsi="Arial" w:cs="Arial"/>
          <w:lang w:val="es-MX"/>
        </w:rPr>
        <w:t>a</w:t>
      </w:r>
      <w:r w:rsidRPr="0055405C">
        <w:rPr>
          <w:rFonts w:ascii="Arial" w:eastAsia="Arial" w:hAnsi="Arial" w:cs="Arial"/>
          <w:spacing w:val="20"/>
          <w:lang w:val="es-MX"/>
        </w:rPr>
        <w:t xml:space="preserve"> </w:t>
      </w:r>
      <w:r w:rsidRPr="0055405C">
        <w:rPr>
          <w:rFonts w:ascii="Arial" w:eastAsia="Arial" w:hAnsi="Arial" w:cs="Arial"/>
          <w:lang w:val="es-MX"/>
        </w:rPr>
        <w:t>f</w:t>
      </w:r>
      <w:r w:rsidRPr="0055405C">
        <w:rPr>
          <w:rFonts w:ascii="Arial" w:eastAsia="Arial" w:hAnsi="Arial" w:cs="Arial"/>
          <w:spacing w:val="1"/>
          <w:lang w:val="es-MX"/>
        </w:rPr>
        <w:t>o</w:t>
      </w:r>
      <w:r w:rsidRPr="0055405C">
        <w:rPr>
          <w:rFonts w:ascii="Arial" w:eastAsia="Arial" w:hAnsi="Arial" w:cs="Arial"/>
          <w:spacing w:val="6"/>
          <w:lang w:val="es-MX"/>
        </w:rPr>
        <w:t>r</w:t>
      </w:r>
      <w:r w:rsidRPr="0055405C">
        <w:rPr>
          <w:rFonts w:ascii="Arial" w:eastAsia="Arial" w:hAnsi="Arial" w:cs="Arial"/>
          <w:spacing w:val="-8"/>
          <w:lang w:val="es-MX"/>
        </w:rPr>
        <w:t>m</w:t>
      </w:r>
      <w:r w:rsidRPr="0055405C">
        <w:rPr>
          <w:rFonts w:ascii="Arial" w:eastAsia="Arial" w:hAnsi="Arial" w:cs="Arial"/>
          <w:lang w:val="es-MX"/>
        </w:rPr>
        <w:t>a</w:t>
      </w:r>
      <w:r w:rsidRPr="0055405C">
        <w:rPr>
          <w:rFonts w:ascii="Arial" w:eastAsia="Arial" w:hAnsi="Arial" w:cs="Arial"/>
          <w:spacing w:val="20"/>
          <w:lang w:val="es-MX"/>
        </w:rPr>
        <w:t xml:space="preserve"> </w:t>
      </w:r>
      <w:r w:rsidRPr="0055405C">
        <w:rPr>
          <w:rFonts w:ascii="Arial" w:eastAsia="Arial" w:hAnsi="Arial" w:cs="Arial"/>
          <w:spacing w:val="1"/>
          <w:lang w:val="es-MX"/>
        </w:rPr>
        <w:t>d</w:t>
      </w:r>
      <w:r w:rsidRPr="0055405C">
        <w:rPr>
          <w:rFonts w:ascii="Arial" w:eastAsia="Arial" w:hAnsi="Arial" w:cs="Arial"/>
          <w:lang w:val="es-MX"/>
        </w:rPr>
        <w:t xml:space="preserve">e </w:t>
      </w:r>
      <w:r w:rsidRPr="0055405C">
        <w:rPr>
          <w:rFonts w:ascii="Arial" w:eastAsia="Arial" w:hAnsi="Arial" w:cs="Arial"/>
          <w:spacing w:val="1"/>
          <w:lang w:val="es-MX"/>
        </w:rPr>
        <w:t>e</w:t>
      </w:r>
      <w:r w:rsidRPr="0055405C">
        <w:rPr>
          <w:rFonts w:ascii="Arial" w:eastAsia="Arial" w:hAnsi="Arial" w:cs="Arial"/>
          <w:spacing w:val="-5"/>
          <w:lang w:val="es-MX"/>
        </w:rPr>
        <w:t>x</w:t>
      </w:r>
      <w:r w:rsidRPr="0055405C">
        <w:rPr>
          <w:rFonts w:ascii="Arial" w:eastAsia="Arial" w:hAnsi="Arial" w:cs="Arial"/>
          <w:spacing w:val="1"/>
          <w:lang w:val="es-MX"/>
        </w:rPr>
        <w:t>pre</w:t>
      </w:r>
      <w:r w:rsidRPr="0055405C">
        <w:rPr>
          <w:rFonts w:ascii="Arial" w:eastAsia="Arial" w:hAnsi="Arial" w:cs="Arial"/>
          <w:lang w:val="es-MX"/>
        </w:rPr>
        <w:t>s</w:t>
      </w:r>
      <w:r w:rsidRPr="0055405C">
        <w:rPr>
          <w:rFonts w:ascii="Arial" w:eastAsia="Arial" w:hAnsi="Arial" w:cs="Arial"/>
          <w:spacing w:val="1"/>
          <w:lang w:val="es-MX"/>
        </w:rPr>
        <w:t>a</w:t>
      </w:r>
      <w:r w:rsidRPr="0055405C">
        <w:rPr>
          <w:rFonts w:ascii="Arial" w:eastAsia="Arial" w:hAnsi="Arial" w:cs="Arial"/>
          <w:lang w:val="es-MX"/>
        </w:rPr>
        <w:t>r</w:t>
      </w:r>
      <w:r w:rsidRPr="0055405C">
        <w:rPr>
          <w:rFonts w:ascii="Arial" w:eastAsia="Arial" w:hAnsi="Arial" w:cs="Arial"/>
          <w:spacing w:val="1"/>
          <w:lang w:val="es-MX"/>
        </w:rPr>
        <w:t xml:space="preserve"> </w:t>
      </w:r>
      <w:r w:rsidRPr="0055405C">
        <w:rPr>
          <w:rFonts w:ascii="Arial" w:eastAsia="Arial" w:hAnsi="Arial" w:cs="Arial"/>
          <w:lang w:val="es-MX"/>
        </w:rPr>
        <w:t>s</w:t>
      </w:r>
      <w:r w:rsidRPr="0055405C">
        <w:rPr>
          <w:rFonts w:ascii="Arial" w:eastAsia="Arial" w:hAnsi="Arial" w:cs="Arial"/>
          <w:spacing w:val="1"/>
          <w:lang w:val="es-MX"/>
        </w:rPr>
        <w:t>u</w:t>
      </w:r>
      <w:r w:rsidRPr="0055405C">
        <w:rPr>
          <w:rFonts w:ascii="Arial" w:eastAsia="Arial" w:hAnsi="Arial" w:cs="Arial"/>
          <w:lang w:val="es-MX"/>
        </w:rPr>
        <w:t>s c</w:t>
      </w:r>
      <w:r w:rsidRPr="0055405C">
        <w:rPr>
          <w:rFonts w:ascii="Arial" w:eastAsia="Arial" w:hAnsi="Arial" w:cs="Arial"/>
          <w:spacing w:val="1"/>
          <w:lang w:val="es-MX"/>
        </w:rPr>
        <w:t>o</w:t>
      </w:r>
      <w:r w:rsidRPr="0055405C">
        <w:rPr>
          <w:rFonts w:ascii="Arial" w:eastAsia="Arial" w:hAnsi="Arial" w:cs="Arial"/>
          <w:spacing w:val="-4"/>
          <w:lang w:val="es-MX"/>
        </w:rPr>
        <w:t>n</w:t>
      </w:r>
      <w:r w:rsidRPr="0055405C">
        <w:rPr>
          <w:rFonts w:ascii="Arial" w:eastAsia="Arial" w:hAnsi="Arial" w:cs="Arial"/>
          <w:spacing w:val="1"/>
          <w:lang w:val="es-MX"/>
        </w:rPr>
        <w:t>o</w:t>
      </w:r>
      <w:r w:rsidRPr="0055405C">
        <w:rPr>
          <w:rFonts w:ascii="Arial" w:eastAsia="Arial" w:hAnsi="Arial" w:cs="Arial"/>
          <w:lang w:val="es-MX"/>
        </w:rPr>
        <w:t>c</w:t>
      </w:r>
      <w:r w:rsidRPr="0055405C">
        <w:rPr>
          <w:rFonts w:ascii="Arial" w:eastAsia="Arial" w:hAnsi="Arial" w:cs="Arial"/>
          <w:spacing w:val="4"/>
          <w:lang w:val="es-MX"/>
        </w:rPr>
        <w:t>i</w:t>
      </w:r>
      <w:r w:rsidRPr="0055405C">
        <w:rPr>
          <w:rFonts w:ascii="Arial" w:eastAsia="Arial" w:hAnsi="Arial" w:cs="Arial"/>
          <w:spacing w:val="-8"/>
          <w:lang w:val="es-MX"/>
        </w:rPr>
        <w:t>m</w:t>
      </w:r>
      <w:r w:rsidRPr="0055405C">
        <w:rPr>
          <w:rFonts w:ascii="Arial" w:eastAsia="Arial" w:hAnsi="Arial" w:cs="Arial"/>
          <w:spacing w:val="4"/>
          <w:lang w:val="es-MX"/>
        </w:rPr>
        <w:t>i</w:t>
      </w:r>
      <w:r w:rsidRPr="0055405C">
        <w:rPr>
          <w:rFonts w:ascii="Arial" w:eastAsia="Arial" w:hAnsi="Arial" w:cs="Arial"/>
          <w:spacing w:val="1"/>
          <w:lang w:val="es-MX"/>
        </w:rPr>
        <w:t>en</w:t>
      </w:r>
      <w:r w:rsidRPr="0055405C">
        <w:rPr>
          <w:rFonts w:ascii="Arial" w:eastAsia="Arial" w:hAnsi="Arial" w:cs="Arial"/>
          <w:lang w:val="es-MX"/>
        </w:rPr>
        <w:t>t</w:t>
      </w:r>
      <w:r w:rsidRPr="0055405C">
        <w:rPr>
          <w:rFonts w:ascii="Arial" w:eastAsia="Arial" w:hAnsi="Arial" w:cs="Arial"/>
          <w:spacing w:val="6"/>
          <w:lang w:val="es-MX"/>
        </w:rPr>
        <w:t>o</w:t>
      </w:r>
      <w:r w:rsidRPr="0055405C">
        <w:rPr>
          <w:rFonts w:ascii="Arial" w:eastAsia="Arial" w:hAnsi="Arial" w:cs="Arial"/>
          <w:lang w:val="es-MX"/>
        </w:rPr>
        <w:t>s y</w:t>
      </w:r>
      <w:r w:rsidRPr="0055405C">
        <w:rPr>
          <w:rFonts w:ascii="Arial" w:eastAsia="Arial" w:hAnsi="Arial" w:cs="Arial"/>
          <w:spacing w:val="-4"/>
          <w:lang w:val="es-MX"/>
        </w:rPr>
        <w:t xml:space="preserve"> </w:t>
      </w:r>
      <w:r w:rsidRPr="0055405C">
        <w:rPr>
          <w:rFonts w:ascii="Arial" w:eastAsia="Arial" w:hAnsi="Arial" w:cs="Arial"/>
          <w:spacing w:val="1"/>
          <w:lang w:val="es-MX"/>
        </w:rPr>
        <w:t>po</w:t>
      </w:r>
      <w:r w:rsidRPr="0055405C">
        <w:rPr>
          <w:rFonts w:ascii="Arial" w:eastAsia="Arial" w:hAnsi="Arial" w:cs="Arial"/>
          <w:lang w:val="es-MX"/>
        </w:rPr>
        <w:t>t</w:t>
      </w:r>
      <w:r w:rsidRPr="0055405C">
        <w:rPr>
          <w:rFonts w:ascii="Arial" w:eastAsia="Arial" w:hAnsi="Arial" w:cs="Arial"/>
          <w:spacing w:val="1"/>
          <w:lang w:val="es-MX"/>
        </w:rPr>
        <w:t>en</w:t>
      </w:r>
      <w:r w:rsidRPr="0055405C">
        <w:rPr>
          <w:rFonts w:ascii="Arial" w:eastAsia="Arial" w:hAnsi="Arial" w:cs="Arial"/>
          <w:spacing w:val="-5"/>
          <w:lang w:val="es-MX"/>
        </w:rPr>
        <w:t>c</w:t>
      </w:r>
      <w:r w:rsidRPr="0055405C">
        <w:rPr>
          <w:rFonts w:ascii="Arial" w:eastAsia="Arial" w:hAnsi="Arial" w:cs="Arial"/>
          <w:lang w:val="es-MX"/>
        </w:rPr>
        <w:t>ialid</w:t>
      </w:r>
      <w:r w:rsidRPr="0055405C">
        <w:rPr>
          <w:rFonts w:ascii="Arial" w:eastAsia="Arial" w:hAnsi="Arial" w:cs="Arial"/>
          <w:spacing w:val="1"/>
          <w:lang w:val="es-MX"/>
        </w:rPr>
        <w:t>ade</w:t>
      </w:r>
      <w:r w:rsidRPr="0055405C">
        <w:rPr>
          <w:rFonts w:ascii="Arial" w:eastAsia="Arial" w:hAnsi="Arial" w:cs="Arial"/>
          <w:spacing w:val="-5"/>
          <w:lang w:val="es-MX"/>
        </w:rPr>
        <w:t>s</w:t>
      </w:r>
      <w:r w:rsidRPr="0055405C">
        <w:rPr>
          <w:rFonts w:ascii="Arial" w:eastAsia="Arial" w:hAnsi="Arial" w:cs="Arial"/>
          <w:lang w:val="es-MX"/>
        </w:rPr>
        <w:t>.</w:t>
      </w:r>
    </w:p>
    <w:p w14:paraId="493C50C7" w14:textId="77777777" w:rsidR="00E02EB7" w:rsidRPr="0055405C" w:rsidRDefault="00E02EB7" w:rsidP="00E02EB7">
      <w:pPr>
        <w:spacing w:before="14" w:after="0" w:line="278" w:lineRule="exact"/>
        <w:ind w:right="184"/>
        <w:jc w:val="both"/>
        <w:rPr>
          <w:rFonts w:ascii="Arial" w:eastAsia="Symbol" w:hAnsi="Arial" w:cs="Arial"/>
          <w:lang w:val="es-MX"/>
        </w:rPr>
      </w:pPr>
    </w:p>
    <w:p w14:paraId="29F3D0BD" w14:textId="77777777" w:rsidR="00E02EB7" w:rsidRPr="0055405C" w:rsidRDefault="005B778C">
      <w:pPr>
        <w:pStyle w:val="Prrafodelista"/>
        <w:numPr>
          <w:ilvl w:val="0"/>
          <w:numId w:val="18"/>
        </w:numPr>
        <w:spacing w:before="14" w:after="0" w:line="278" w:lineRule="exact"/>
        <w:ind w:right="184"/>
        <w:jc w:val="both"/>
        <w:rPr>
          <w:rFonts w:ascii="Arial" w:eastAsia="Arial" w:hAnsi="Arial" w:cs="Arial"/>
        </w:rPr>
      </w:pPr>
      <w:r>
        <w:rPr>
          <w:rFonts w:ascii="Arial" w:eastAsia="Arial" w:hAnsi="Arial" w:cs="Arial"/>
          <w:lang w:val="es-MX"/>
        </w:rPr>
        <w:t xml:space="preserve">Fortalecer </w:t>
      </w:r>
      <w:r w:rsidR="00E02EB7" w:rsidRPr="0055405C">
        <w:rPr>
          <w:rFonts w:ascii="Arial" w:eastAsia="Arial" w:hAnsi="Arial" w:cs="Arial"/>
          <w:spacing w:val="4"/>
          <w:lang w:val="es-MX"/>
        </w:rPr>
        <w:t>l</w:t>
      </w:r>
      <w:r w:rsidR="00E02EB7" w:rsidRPr="0055405C">
        <w:rPr>
          <w:rFonts w:ascii="Arial" w:eastAsia="Arial" w:hAnsi="Arial" w:cs="Arial"/>
          <w:spacing w:val="1"/>
          <w:lang w:val="es-MX"/>
        </w:rPr>
        <w:t>o</w:t>
      </w:r>
      <w:r w:rsidR="00E02EB7" w:rsidRPr="0055405C">
        <w:rPr>
          <w:rFonts w:ascii="Arial" w:eastAsia="Arial" w:hAnsi="Arial" w:cs="Arial"/>
          <w:lang w:val="es-MX"/>
        </w:rPr>
        <w:t>s</w:t>
      </w:r>
      <w:r w:rsidR="00E02EB7" w:rsidRPr="0055405C">
        <w:rPr>
          <w:rFonts w:ascii="Arial" w:eastAsia="Arial" w:hAnsi="Arial" w:cs="Arial"/>
          <w:spacing w:val="5"/>
          <w:lang w:val="es-MX"/>
        </w:rPr>
        <w:t xml:space="preserve"> </w:t>
      </w:r>
      <w:r w:rsidR="00E02EB7" w:rsidRPr="0055405C">
        <w:rPr>
          <w:rFonts w:ascii="Arial" w:eastAsia="Arial" w:hAnsi="Arial" w:cs="Arial"/>
          <w:spacing w:val="1"/>
          <w:lang w:val="es-MX"/>
        </w:rPr>
        <w:t>a</w:t>
      </w:r>
      <w:r w:rsidR="00E02EB7" w:rsidRPr="0055405C">
        <w:rPr>
          <w:rFonts w:ascii="Arial" w:eastAsia="Arial" w:hAnsi="Arial" w:cs="Arial"/>
          <w:spacing w:val="-5"/>
          <w:lang w:val="es-MX"/>
        </w:rPr>
        <w:t>s</w:t>
      </w:r>
      <w:r w:rsidR="00E02EB7" w:rsidRPr="0055405C">
        <w:rPr>
          <w:rFonts w:ascii="Arial" w:eastAsia="Arial" w:hAnsi="Arial" w:cs="Arial"/>
          <w:spacing w:val="1"/>
          <w:lang w:val="es-MX"/>
        </w:rPr>
        <w:t>pe</w:t>
      </w:r>
      <w:r w:rsidR="00E02EB7" w:rsidRPr="0055405C">
        <w:rPr>
          <w:rFonts w:ascii="Arial" w:eastAsia="Arial" w:hAnsi="Arial" w:cs="Arial"/>
          <w:lang w:val="es-MX"/>
        </w:rPr>
        <w:t>ct</w:t>
      </w:r>
      <w:r w:rsidR="00E02EB7" w:rsidRPr="0055405C">
        <w:rPr>
          <w:rFonts w:ascii="Arial" w:eastAsia="Arial" w:hAnsi="Arial" w:cs="Arial"/>
          <w:spacing w:val="1"/>
          <w:lang w:val="es-MX"/>
        </w:rPr>
        <w:t>o</w:t>
      </w:r>
      <w:r w:rsidR="00E02EB7" w:rsidRPr="0055405C">
        <w:rPr>
          <w:rFonts w:ascii="Arial" w:eastAsia="Arial" w:hAnsi="Arial" w:cs="Arial"/>
          <w:lang w:val="es-MX"/>
        </w:rPr>
        <w:t>s</w:t>
      </w:r>
      <w:r w:rsidR="00E02EB7" w:rsidRPr="0055405C">
        <w:rPr>
          <w:rFonts w:ascii="Arial" w:eastAsia="Arial" w:hAnsi="Arial" w:cs="Arial"/>
          <w:spacing w:val="5"/>
          <w:lang w:val="es-MX"/>
        </w:rPr>
        <w:t xml:space="preserve"> </w:t>
      </w:r>
      <w:r w:rsidR="00E02EB7" w:rsidRPr="0055405C">
        <w:rPr>
          <w:rFonts w:ascii="Arial" w:eastAsia="Arial" w:hAnsi="Arial" w:cs="Arial"/>
          <w:lang w:val="es-MX"/>
        </w:rPr>
        <w:t>f</w:t>
      </w:r>
      <w:r w:rsidR="00E02EB7" w:rsidRPr="0055405C">
        <w:rPr>
          <w:rFonts w:ascii="Arial" w:eastAsia="Arial" w:hAnsi="Arial" w:cs="Arial"/>
          <w:spacing w:val="-3"/>
          <w:lang w:val="es-MX"/>
        </w:rPr>
        <w:t>u</w:t>
      </w:r>
      <w:r w:rsidR="00E02EB7" w:rsidRPr="0055405C">
        <w:rPr>
          <w:rFonts w:ascii="Arial" w:eastAsia="Arial" w:hAnsi="Arial" w:cs="Arial"/>
          <w:spacing w:val="1"/>
          <w:lang w:val="es-MX"/>
        </w:rPr>
        <w:t>nda</w:t>
      </w:r>
      <w:r w:rsidR="00E02EB7" w:rsidRPr="0055405C">
        <w:rPr>
          <w:rFonts w:ascii="Arial" w:eastAsia="Arial" w:hAnsi="Arial" w:cs="Arial"/>
          <w:spacing w:val="-8"/>
          <w:lang w:val="es-MX"/>
        </w:rPr>
        <w:t>m</w:t>
      </w:r>
      <w:r w:rsidR="00E02EB7" w:rsidRPr="0055405C">
        <w:rPr>
          <w:rFonts w:ascii="Arial" w:eastAsia="Arial" w:hAnsi="Arial" w:cs="Arial"/>
          <w:spacing w:val="1"/>
          <w:lang w:val="es-MX"/>
        </w:rPr>
        <w:t>en</w:t>
      </w:r>
      <w:r w:rsidR="00E02EB7" w:rsidRPr="0055405C">
        <w:rPr>
          <w:rFonts w:ascii="Arial" w:eastAsia="Arial" w:hAnsi="Arial" w:cs="Arial"/>
          <w:lang w:val="es-MX"/>
        </w:rPr>
        <w:t>t</w:t>
      </w:r>
      <w:r w:rsidR="00E02EB7" w:rsidRPr="0055405C">
        <w:rPr>
          <w:rFonts w:ascii="Arial" w:eastAsia="Arial" w:hAnsi="Arial" w:cs="Arial"/>
          <w:spacing w:val="1"/>
          <w:lang w:val="es-MX"/>
        </w:rPr>
        <w:t>a</w:t>
      </w:r>
      <w:r w:rsidR="00E02EB7" w:rsidRPr="0055405C">
        <w:rPr>
          <w:rFonts w:ascii="Arial" w:eastAsia="Arial" w:hAnsi="Arial" w:cs="Arial"/>
          <w:spacing w:val="4"/>
          <w:lang w:val="es-MX"/>
        </w:rPr>
        <w:t>l</w:t>
      </w:r>
      <w:r w:rsidR="00E02EB7" w:rsidRPr="0055405C">
        <w:rPr>
          <w:rFonts w:ascii="Arial" w:eastAsia="Arial" w:hAnsi="Arial" w:cs="Arial"/>
          <w:spacing w:val="1"/>
          <w:lang w:val="es-MX"/>
        </w:rPr>
        <w:t>e</w:t>
      </w:r>
      <w:r w:rsidR="00E02EB7" w:rsidRPr="0055405C">
        <w:rPr>
          <w:rFonts w:ascii="Arial" w:eastAsia="Arial" w:hAnsi="Arial" w:cs="Arial"/>
          <w:lang w:val="es-MX"/>
        </w:rPr>
        <w:t>s</w:t>
      </w:r>
      <w:r w:rsidR="00E02EB7" w:rsidRPr="0055405C">
        <w:rPr>
          <w:rFonts w:ascii="Arial" w:eastAsia="Arial" w:hAnsi="Arial" w:cs="Arial"/>
          <w:spacing w:val="5"/>
          <w:lang w:val="es-MX"/>
        </w:rPr>
        <w:t xml:space="preserve"> </w:t>
      </w:r>
      <w:r w:rsidR="00E02EB7" w:rsidRPr="0055405C">
        <w:rPr>
          <w:rFonts w:ascii="Arial" w:eastAsia="Arial" w:hAnsi="Arial" w:cs="Arial"/>
          <w:spacing w:val="1"/>
          <w:lang w:val="es-MX"/>
        </w:rPr>
        <w:t>d</w:t>
      </w:r>
      <w:r w:rsidR="00E02EB7" w:rsidRPr="0055405C">
        <w:rPr>
          <w:rFonts w:ascii="Arial" w:eastAsia="Arial" w:hAnsi="Arial" w:cs="Arial"/>
          <w:lang w:val="es-MX"/>
        </w:rPr>
        <w:t>e</w:t>
      </w:r>
      <w:r w:rsidR="00E02EB7" w:rsidRPr="0055405C">
        <w:rPr>
          <w:rFonts w:ascii="Arial" w:eastAsia="Arial" w:hAnsi="Arial" w:cs="Arial"/>
          <w:spacing w:val="1"/>
          <w:lang w:val="es-MX"/>
        </w:rPr>
        <w:t xml:space="preserve"> </w:t>
      </w:r>
      <w:r w:rsidR="00E02EB7" w:rsidRPr="0055405C">
        <w:rPr>
          <w:rFonts w:ascii="Arial" w:eastAsia="Arial" w:hAnsi="Arial" w:cs="Arial"/>
          <w:lang w:val="es-MX"/>
        </w:rPr>
        <w:t>c</w:t>
      </w:r>
      <w:r w:rsidR="00E02EB7" w:rsidRPr="0055405C">
        <w:rPr>
          <w:rFonts w:ascii="Arial" w:eastAsia="Arial" w:hAnsi="Arial" w:cs="Arial"/>
          <w:spacing w:val="1"/>
          <w:lang w:val="es-MX"/>
        </w:rPr>
        <w:t>ad</w:t>
      </w:r>
      <w:r w:rsidR="00E02EB7" w:rsidRPr="0055405C">
        <w:rPr>
          <w:rFonts w:ascii="Arial" w:eastAsia="Arial" w:hAnsi="Arial" w:cs="Arial"/>
          <w:lang w:val="es-MX"/>
        </w:rPr>
        <w:t xml:space="preserve">a </w:t>
      </w:r>
      <w:r w:rsidR="00E02EB7" w:rsidRPr="0055405C">
        <w:rPr>
          <w:rFonts w:ascii="Arial" w:eastAsia="Arial" w:hAnsi="Arial" w:cs="Arial"/>
          <w:spacing w:val="1"/>
          <w:lang w:val="es-MX"/>
        </w:rPr>
        <w:t>un</w:t>
      </w:r>
      <w:r w:rsidR="00E02EB7" w:rsidRPr="0055405C">
        <w:rPr>
          <w:rFonts w:ascii="Arial" w:eastAsia="Arial" w:hAnsi="Arial" w:cs="Arial"/>
          <w:lang w:val="es-MX"/>
        </w:rPr>
        <w:t>o</w:t>
      </w:r>
      <w:r w:rsidR="00E02EB7" w:rsidRPr="0055405C">
        <w:rPr>
          <w:rFonts w:ascii="Arial" w:eastAsia="Arial" w:hAnsi="Arial" w:cs="Arial"/>
          <w:spacing w:val="6"/>
          <w:lang w:val="es-MX"/>
        </w:rPr>
        <w:t xml:space="preserve"> </w:t>
      </w:r>
      <w:r w:rsidR="00E02EB7" w:rsidRPr="0055405C">
        <w:rPr>
          <w:rFonts w:ascii="Arial" w:eastAsia="Arial" w:hAnsi="Arial" w:cs="Arial"/>
          <w:spacing w:val="1"/>
          <w:lang w:val="es-MX"/>
        </w:rPr>
        <w:t>d</w:t>
      </w:r>
      <w:r w:rsidR="00E02EB7" w:rsidRPr="0055405C">
        <w:rPr>
          <w:rFonts w:ascii="Arial" w:eastAsia="Arial" w:hAnsi="Arial" w:cs="Arial"/>
          <w:lang w:val="es-MX"/>
        </w:rPr>
        <w:t>e</w:t>
      </w:r>
      <w:r w:rsidR="00E02EB7" w:rsidRPr="0055405C">
        <w:rPr>
          <w:rFonts w:ascii="Arial" w:eastAsia="Arial" w:hAnsi="Arial" w:cs="Arial"/>
          <w:spacing w:val="1"/>
          <w:lang w:val="es-MX"/>
        </w:rPr>
        <w:t xml:space="preserve"> </w:t>
      </w:r>
      <w:r w:rsidR="00E02EB7" w:rsidRPr="0055405C">
        <w:rPr>
          <w:rFonts w:ascii="Arial" w:eastAsia="Arial" w:hAnsi="Arial" w:cs="Arial"/>
          <w:spacing w:val="4"/>
          <w:lang w:val="es-MX"/>
        </w:rPr>
        <w:t>l</w:t>
      </w:r>
      <w:r w:rsidR="00E02EB7" w:rsidRPr="0055405C">
        <w:rPr>
          <w:rFonts w:ascii="Arial" w:eastAsia="Arial" w:hAnsi="Arial" w:cs="Arial"/>
          <w:spacing w:val="1"/>
          <w:lang w:val="es-MX"/>
        </w:rPr>
        <w:t>o</w:t>
      </w:r>
      <w:r w:rsidR="00E02EB7" w:rsidRPr="0055405C">
        <w:rPr>
          <w:rFonts w:ascii="Arial" w:eastAsia="Arial" w:hAnsi="Arial" w:cs="Arial"/>
          <w:lang w:val="es-MX"/>
        </w:rPr>
        <w:t xml:space="preserve">s </w:t>
      </w:r>
      <w:r w:rsidR="00E02EB7" w:rsidRPr="0055405C">
        <w:rPr>
          <w:rFonts w:ascii="Arial" w:eastAsia="Arial" w:hAnsi="Arial" w:cs="Arial"/>
          <w:spacing w:val="1"/>
          <w:lang w:val="es-MX"/>
        </w:rPr>
        <w:t>par</w:t>
      </w:r>
      <w:r w:rsidR="00E02EB7" w:rsidRPr="0055405C">
        <w:rPr>
          <w:rFonts w:ascii="Arial" w:eastAsia="Arial" w:hAnsi="Arial" w:cs="Arial"/>
          <w:spacing w:val="-4"/>
          <w:lang w:val="es-MX"/>
        </w:rPr>
        <w:t>t</w:t>
      </w:r>
      <w:r w:rsidR="00E02EB7" w:rsidRPr="0055405C">
        <w:rPr>
          <w:rFonts w:ascii="Arial" w:eastAsia="Arial" w:hAnsi="Arial" w:cs="Arial"/>
          <w:spacing w:val="4"/>
          <w:lang w:val="es-MX"/>
        </w:rPr>
        <w:t>i</w:t>
      </w:r>
      <w:r w:rsidR="00E02EB7" w:rsidRPr="0055405C">
        <w:rPr>
          <w:rFonts w:ascii="Arial" w:eastAsia="Arial" w:hAnsi="Arial" w:cs="Arial"/>
          <w:spacing w:val="-5"/>
          <w:lang w:val="es-MX"/>
        </w:rPr>
        <w:t>c</w:t>
      </w:r>
      <w:r w:rsidR="00E02EB7" w:rsidRPr="0055405C">
        <w:rPr>
          <w:rFonts w:ascii="Arial" w:eastAsia="Arial" w:hAnsi="Arial" w:cs="Arial"/>
          <w:spacing w:val="4"/>
          <w:lang w:val="es-MX"/>
        </w:rPr>
        <w:t>i</w:t>
      </w:r>
      <w:r w:rsidR="00E02EB7" w:rsidRPr="0055405C">
        <w:rPr>
          <w:rFonts w:ascii="Arial" w:eastAsia="Arial" w:hAnsi="Arial" w:cs="Arial"/>
          <w:spacing w:val="1"/>
          <w:lang w:val="es-MX"/>
        </w:rPr>
        <w:t>p</w:t>
      </w:r>
      <w:r w:rsidR="00E02EB7" w:rsidRPr="0055405C">
        <w:rPr>
          <w:rFonts w:ascii="Arial" w:eastAsia="Arial" w:hAnsi="Arial" w:cs="Arial"/>
          <w:spacing w:val="-4"/>
          <w:lang w:val="es-MX"/>
        </w:rPr>
        <w:t>a</w:t>
      </w:r>
      <w:r w:rsidR="00E02EB7" w:rsidRPr="0055405C">
        <w:rPr>
          <w:rFonts w:ascii="Arial" w:eastAsia="Arial" w:hAnsi="Arial" w:cs="Arial"/>
          <w:spacing w:val="1"/>
          <w:lang w:val="es-MX"/>
        </w:rPr>
        <w:t>n</w:t>
      </w:r>
      <w:r w:rsidR="00E02EB7" w:rsidRPr="0055405C">
        <w:rPr>
          <w:rFonts w:ascii="Arial" w:eastAsia="Arial" w:hAnsi="Arial" w:cs="Arial"/>
          <w:lang w:val="es-MX"/>
        </w:rPr>
        <w:t>t</w:t>
      </w:r>
      <w:r w:rsidR="00E02EB7" w:rsidRPr="0055405C">
        <w:rPr>
          <w:rFonts w:ascii="Arial" w:eastAsia="Arial" w:hAnsi="Arial" w:cs="Arial"/>
          <w:spacing w:val="1"/>
          <w:lang w:val="es-MX"/>
        </w:rPr>
        <w:t>e</w:t>
      </w:r>
      <w:r w:rsidR="00E02EB7" w:rsidRPr="0055405C">
        <w:rPr>
          <w:rFonts w:ascii="Arial" w:eastAsia="Arial" w:hAnsi="Arial" w:cs="Arial"/>
          <w:lang w:val="es-MX"/>
        </w:rPr>
        <w:t>s</w:t>
      </w:r>
      <w:r w:rsidR="00E02EB7" w:rsidRPr="0055405C">
        <w:rPr>
          <w:rFonts w:ascii="Arial" w:eastAsia="Arial" w:hAnsi="Arial" w:cs="Arial"/>
          <w:spacing w:val="5"/>
          <w:lang w:val="es-MX"/>
        </w:rPr>
        <w:t xml:space="preserve"> </w:t>
      </w:r>
      <w:r w:rsidR="00E02EB7" w:rsidRPr="0055405C">
        <w:rPr>
          <w:rFonts w:ascii="Arial" w:eastAsia="Arial" w:hAnsi="Arial" w:cs="Arial"/>
          <w:spacing w:val="1"/>
          <w:lang w:val="es-MX"/>
        </w:rPr>
        <w:t>q</w:t>
      </w:r>
      <w:r w:rsidR="00E02EB7" w:rsidRPr="0055405C">
        <w:rPr>
          <w:rFonts w:ascii="Arial" w:eastAsia="Arial" w:hAnsi="Arial" w:cs="Arial"/>
          <w:spacing w:val="-4"/>
          <w:lang w:val="es-MX"/>
        </w:rPr>
        <w:t>u</w:t>
      </w:r>
      <w:r w:rsidR="00E02EB7" w:rsidRPr="0055405C">
        <w:rPr>
          <w:rFonts w:ascii="Arial" w:eastAsia="Arial" w:hAnsi="Arial" w:cs="Arial"/>
          <w:lang w:val="es-MX"/>
        </w:rPr>
        <w:t xml:space="preserve">e </w:t>
      </w:r>
      <w:r w:rsidR="00E02EB7" w:rsidRPr="0055405C">
        <w:rPr>
          <w:rFonts w:ascii="Arial" w:eastAsia="Arial" w:hAnsi="Arial" w:cs="Arial"/>
          <w:spacing w:val="4"/>
          <w:lang w:val="es-MX"/>
        </w:rPr>
        <w:t>i</w:t>
      </w:r>
      <w:r w:rsidR="00E02EB7" w:rsidRPr="0055405C">
        <w:rPr>
          <w:rFonts w:ascii="Arial" w:eastAsia="Arial" w:hAnsi="Arial" w:cs="Arial"/>
          <w:spacing w:val="1"/>
          <w:lang w:val="es-MX"/>
        </w:rPr>
        <w:t>n</w:t>
      </w:r>
      <w:r w:rsidR="00E02EB7" w:rsidRPr="0055405C">
        <w:rPr>
          <w:rFonts w:ascii="Arial" w:eastAsia="Arial" w:hAnsi="Arial" w:cs="Arial"/>
          <w:lang w:val="es-MX"/>
        </w:rPr>
        <w:t>t</w:t>
      </w:r>
      <w:r w:rsidR="00E02EB7" w:rsidRPr="0055405C">
        <w:rPr>
          <w:rFonts w:ascii="Arial" w:eastAsia="Arial" w:hAnsi="Arial" w:cs="Arial"/>
          <w:spacing w:val="-3"/>
          <w:lang w:val="es-MX"/>
        </w:rPr>
        <w:t>e</w:t>
      </w:r>
      <w:r w:rsidR="00E02EB7" w:rsidRPr="0055405C">
        <w:rPr>
          <w:rFonts w:ascii="Arial" w:eastAsia="Arial" w:hAnsi="Arial" w:cs="Arial"/>
          <w:spacing w:val="1"/>
          <w:lang w:val="es-MX"/>
        </w:rPr>
        <w:t>r</w:t>
      </w:r>
      <w:r w:rsidR="00E02EB7" w:rsidRPr="0055405C">
        <w:rPr>
          <w:rFonts w:ascii="Arial" w:eastAsia="Arial" w:hAnsi="Arial" w:cs="Arial"/>
          <w:spacing w:val="-5"/>
          <w:lang w:val="es-MX"/>
        </w:rPr>
        <w:t>v</w:t>
      </w:r>
      <w:r w:rsidR="00E02EB7" w:rsidRPr="0055405C">
        <w:rPr>
          <w:rFonts w:ascii="Arial" w:eastAsia="Arial" w:hAnsi="Arial" w:cs="Arial"/>
          <w:spacing w:val="4"/>
          <w:lang w:val="es-MX"/>
        </w:rPr>
        <w:t>i</w:t>
      </w:r>
      <w:r w:rsidR="00E02EB7" w:rsidRPr="0055405C">
        <w:rPr>
          <w:rFonts w:ascii="Arial" w:eastAsia="Arial" w:hAnsi="Arial" w:cs="Arial"/>
          <w:spacing w:val="1"/>
          <w:lang w:val="es-MX"/>
        </w:rPr>
        <w:t>ene</w:t>
      </w:r>
      <w:r w:rsidR="00E02EB7" w:rsidRPr="0055405C">
        <w:rPr>
          <w:rFonts w:ascii="Arial" w:eastAsia="Arial" w:hAnsi="Arial" w:cs="Arial"/>
          <w:lang w:val="es-MX"/>
        </w:rPr>
        <w:t>n</w:t>
      </w:r>
      <w:r w:rsidR="00E02EB7" w:rsidRPr="0055405C">
        <w:rPr>
          <w:rFonts w:ascii="Arial" w:eastAsia="Arial" w:hAnsi="Arial" w:cs="Arial"/>
          <w:spacing w:val="11"/>
          <w:lang w:val="es-MX"/>
        </w:rPr>
        <w:t xml:space="preserve"> </w:t>
      </w:r>
      <w:r w:rsidR="00E02EB7" w:rsidRPr="0055405C">
        <w:rPr>
          <w:rFonts w:ascii="Arial" w:eastAsia="Arial" w:hAnsi="Arial" w:cs="Arial"/>
          <w:spacing w:val="1"/>
          <w:lang w:val="es-MX"/>
        </w:rPr>
        <w:t>e</w:t>
      </w:r>
      <w:r w:rsidR="00E02EB7" w:rsidRPr="0055405C">
        <w:rPr>
          <w:rFonts w:ascii="Arial" w:eastAsia="Arial" w:hAnsi="Arial" w:cs="Arial"/>
          <w:lang w:val="es-MX"/>
        </w:rPr>
        <w:t>n</w:t>
      </w:r>
      <w:r w:rsidR="00E02EB7" w:rsidRPr="0055405C">
        <w:rPr>
          <w:rFonts w:ascii="Arial" w:eastAsia="Arial" w:hAnsi="Arial" w:cs="Arial"/>
          <w:spacing w:val="15"/>
          <w:lang w:val="es-MX"/>
        </w:rPr>
        <w:t xml:space="preserve"> </w:t>
      </w:r>
      <w:r w:rsidR="00E02EB7" w:rsidRPr="0055405C">
        <w:rPr>
          <w:rFonts w:ascii="Arial" w:eastAsia="Arial" w:hAnsi="Arial" w:cs="Arial"/>
          <w:spacing w:val="-4"/>
          <w:lang w:val="es-MX"/>
        </w:rPr>
        <w:t>e</w:t>
      </w:r>
      <w:r w:rsidR="00E02EB7" w:rsidRPr="0055405C">
        <w:rPr>
          <w:rFonts w:ascii="Arial" w:eastAsia="Arial" w:hAnsi="Arial" w:cs="Arial"/>
          <w:lang w:val="es-MX"/>
        </w:rPr>
        <w:t>l</w:t>
      </w:r>
      <w:r w:rsidR="00E02EB7" w:rsidRPr="0055405C">
        <w:rPr>
          <w:rFonts w:ascii="Arial" w:eastAsia="Arial" w:hAnsi="Arial" w:cs="Arial"/>
          <w:spacing w:val="19"/>
          <w:lang w:val="es-MX"/>
        </w:rPr>
        <w:t xml:space="preserve"> </w:t>
      </w:r>
      <w:r w:rsidR="00E02EB7" w:rsidRPr="0055405C">
        <w:rPr>
          <w:rFonts w:ascii="Arial" w:eastAsia="Arial" w:hAnsi="Arial" w:cs="Arial"/>
          <w:spacing w:val="1"/>
          <w:lang w:val="es-MX"/>
        </w:rPr>
        <w:t>pro</w:t>
      </w:r>
      <w:r w:rsidR="00E02EB7" w:rsidRPr="0055405C">
        <w:rPr>
          <w:rFonts w:ascii="Arial" w:eastAsia="Arial" w:hAnsi="Arial" w:cs="Arial"/>
          <w:spacing w:val="-5"/>
          <w:lang w:val="es-MX"/>
        </w:rPr>
        <w:t>c</w:t>
      </w:r>
      <w:r w:rsidR="00E02EB7" w:rsidRPr="0055405C">
        <w:rPr>
          <w:rFonts w:ascii="Arial" w:eastAsia="Arial" w:hAnsi="Arial" w:cs="Arial"/>
          <w:spacing w:val="1"/>
          <w:lang w:val="es-MX"/>
        </w:rPr>
        <w:t>e</w:t>
      </w:r>
      <w:r w:rsidR="00E02EB7" w:rsidRPr="0055405C">
        <w:rPr>
          <w:rFonts w:ascii="Arial" w:eastAsia="Arial" w:hAnsi="Arial" w:cs="Arial"/>
          <w:lang w:val="es-MX"/>
        </w:rPr>
        <w:t>so</w:t>
      </w:r>
      <w:r w:rsidR="00E02EB7" w:rsidRPr="0055405C">
        <w:rPr>
          <w:rFonts w:ascii="Arial" w:eastAsia="Arial" w:hAnsi="Arial" w:cs="Arial"/>
          <w:spacing w:val="15"/>
          <w:lang w:val="es-MX"/>
        </w:rPr>
        <w:t xml:space="preserve"> </w:t>
      </w:r>
      <w:r w:rsidR="00E02EB7" w:rsidRPr="0055405C">
        <w:rPr>
          <w:rFonts w:ascii="Arial" w:eastAsia="Arial" w:hAnsi="Arial" w:cs="Arial"/>
          <w:spacing w:val="1"/>
          <w:lang w:val="es-MX"/>
        </w:rPr>
        <w:t>d</w:t>
      </w:r>
      <w:r w:rsidR="00E02EB7" w:rsidRPr="0055405C">
        <w:rPr>
          <w:rFonts w:ascii="Arial" w:eastAsia="Arial" w:hAnsi="Arial" w:cs="Arial"/>
          <w:lang w:val="es-MX"/>
        </w:rPr>
        <w:t>e</w:t>
      </w:r>
      <w:r w:rsidR="00E02EB7" w:rsidRPr="0055405C">
        <w:rPr>
          <w:rFonts w:ascii="Arial" w:eastAsia="Arial" w:hAnsi="Arial" w:cs="Arial"/>
          <w:spacing w:val="15"/>
          <w:lang w:val="es-MX"/>
        </w:rPr>
        <w:t xml:space="preserve"> </w:t>
      </w:r>
      <w:r w:rsidR="00E02EB7" w:rsidRPr="0055405C">
        <w:rPr>
          <w:rFonts w:ascii="Arial" w:eastAsia="Arial" w:hAnsi="Arial" w:cs="Arial"/>
          <w:spacing w:val="1"/>
          <w:lang w:val="es-MX"/>
        </w:rPr>
        <w:t>en</w:t>
      </w:r>
      <w:r w:rsidR="00E02EB7" w:rsidRPr="0055405C">
        <w:rPr>
          <w:rFonts w:ascii="Arial" w:eastAsia="Arial" w:hAnsi="Arial" w:cs="Arial"/>
          <w:lang w:val="es-MX"/>
        </w:rPr>
        <w:t>s</w:t>
      </w:r>
      <w:r w:rsidR="00E02EB7" w:rsidRPr="0055405C">
        <w:rPr>
          <w:rFonts w:ascii="Arial" w:eastAsia="Arial" w:hAnsi="Arial" w:cs="Arial"/>
          <w:spacing w:val="-4"/>
          <w:lang w:val="es-MX"/>
        </w:rPr>
        <w:t>e</w:t>
      </w:r>
      <w:r w:rsidR="00E02EB7" w:rsidRPr="0055405C">
        <w:rPr>
          <w:rFonts w:ascii="Arial" w:eastAsia="Arial" w:hAnsi="Arial" w:cs="Arial"/>
          <w:spacing w:val="1"/>
          <w:lang w:val="es-MX"/>
        </w:rPr>
        <w:t>ñan</w:t>
      </w:r>
      <w:r w:rsidR="00E02EB7" w:rsidRPr="0055405C">
        <w:rPr>
          <w:rFonts w:ascii="Arial" w:eastAsia="Arial" w:hAnsi="Arial" w:cs="Arial"/>
          <w:lang w:val="es-MX"/>
        </w:rPr>
        <w:t>za</w:t>
      </w:r>
      <w:r w:rsidR="00E02EB7" w:rsidRPr="0055405C">
        <w:rPr>
          <w:rFonts w:ascii="Arial" w:eastAsia="Arial" w:hAnsi="Arial" w:cs="Arial"/>
          <w:spacing w:val="15"/>
          <w:lang w:val="es-MX"/>
        </w:rPr>
        <w:t xml:space="preserve"> - </w:t>
      </w:r>
      <w:r w:rsidR="00E02EB7" w:rsidRPr="0055405C">
        <w:rPr>
          <w:rFonts w:ascii="Arial" w:eastAsia="Arial" w:hAnsi="Arial" w:cs="Arial"/>
          <w:spacing w:val="-4"/>
          <w:lang w:val="es-MX"/>
        </w:rPr>
        <w:t>a</w:t>
      </w:r>
      <w:r w:rsidR="00E02EB7" w:rsidRPr="0055405C">
        <w:rPr>
          <w:rFonts w:ascii="Arial" w:eastAsia="Arial" w:hAnsi="Arial" w:cs="Arial"/>
          <w:spacing w:val="1"/>
          <w:lang w:val="es-MX"/>
        </w:rPr>
        <w:t>pr</w:t>
      </w:r>
      <w:r w:rsidR="00E02EB7" w:rsidRPr="0055405C">
        <w:rPr>
          <w:rFonts w:ascii="Arial" w:eastAsia="Arial" w:hAnsi="Arial" w:cs="Arial"/>
          <w:spacing w:val="-4"/>
          <w:lang w:val="es-MX"/>
        </w:rPr>
        <w:t>e</w:t>
      </w:r>
      <w:r w:rsidR="00E02EB7" w:rsidRPr="0055405C">
        <w:rPr>
          <w:rFonts w:ascii="Arial" w:eastAsia="Arial" w:hAnsi="Arial" w:cs="Arial"/>
          <w:spacing w:val="1"/>
          <w:lang w:val="es-MX"/>
        </w:rPr>
        <w:t>nd</w:t>
      </w:r>
      <w:r w:rsidR="00E02EB7" w:rsidRPr="0055405C">
        <w:rPr>
          <w:rFonts w:ascii="Arial" w:eastAsia="Arial" w:hAnsi="Arial" w:cs="Arial"/>
          <w:spacing w:val="4"/>
          <w:lang w:val="es-MX"/>
        </w:rPr>
        <w:t>i</w:t>
      </w:r>
      <w:r w:rsidR="00E02EB7" w:rsidRPr="0055405C">
        <w:rPr>
          <w:rFonts w:ascii="Arial" w:eastAsia="Arial" w:hAnsi="Arial" w:cs="Arial"/>
          <w:lang w:val="es-MX"/>
        </w:rPr>
        <w:t>z</w:t>
      </w:r>
      <w:r w:rsidR="00E02EB7" w:rsidRPr="0055405C">
        <w:rPr>
          <w:rFonts w:ascii="Arial" w:eastAsia="Arial" w:hAnsi="Arial" w:cs="Arial"/>
          <w:spacing w:val="1"/>
          <w:lang w:val="es-MX"/>
        </w:rPr>
        <w:t>a</w:t>
      </w:r>
      <w:r w:rsidR="00E02EB7" w:rsidRPr="0055405C">
        <w:rPr>
          <w:rFonts w:ascii="Arial" w:eastAsia="Arial" w:hAnsi="Arial" w:cs="Arial"/>
          <w:spacing w:val="-5"/>
          <w:lang w:val="es-MX"/>
        </w:rPr>
        <w:t>j</w:t>
      </w:r>
      <w:r w:rsidR="00E02EB7" w:rsidRPr="0055405C">
        <w:rPr>
          <w:rFonts w:ascii="Arial" w:eastAsia="Arial" w:hAnsi="Arial" w:cs="Arial"/>
          <w:lang w:val="es-MX"/>
        </w:rPr>
        <w:t>e</w:t>
      </w:r>
      <w:r w:rsidR="00E02EB7" w:rsidRPr="0055405C">
        <w:rPr>
          <w:rFonts w:ascii="Arial" w:eastAsia="Arial" w:hAnsi="Arial" w:cs="Arial"/>
          <w:spacing w:val="15"/>
          <w:lang w:val="es-MX"/>
        </w:rPr>
        <w:t xml:space="preserve"> </w:t>
      </w:r>
      <w:r w:rsidR="00E02EB7" w:rsidRPr="0055405C">
        <w:rPr>
          <w:rFonts w:ascii="Arial" w:eastAsia="Arial" w:hAnsi="Arial" w:cs="Arial"/>
          <w:lang w:val="es-MX"/>
        </w:rPr>
        <w:t>c</w:t>
      </w:r>
      <w:r w:rsidR="00E02EB7" w:rsidRPr="0055405C">
        <w:rPr>
          <w:rFonts w:ascii="Arial" w:eastAsia="Arial" w:hAnsi="Arial" w:cs="Arial"/>
          <w:spacing w:val="1"/>
          <w:lang w:val="es-MX"/>
        </w:rPr>
        <w:t>o</w:t>
      </w:r>
      <w:r w:rsidR="00E02EB7" w:rsidRPr="0055405C">
        <w:rPr>
          <w:rFonts w:ascii="Arial" w:eastAsia="Arial" w:hAnsi="Arial" w:cs="Arial"/>
          <w:lang w:val="es-MX"/>
        </w:rPr>
        <w:t>n</w:t>
      </w:r>
      <w:r w:rsidR="00E02EB7" w:rsidRPr="0055405C">
        <w:rPr>
          <w:rFonts w:ascii="Arial" w:eastAsia="Arial" w:hAnsi="Arial" w:cs="Arial"/>
          <w:spacing w:val="15"/>
          <w:lang w:val="es-MX"/>
        </w:rPr>
        <w:t xml:space="preserve"> </w:t>
      </w:r>
      <w:r w:rsidR="00E02EB7" w:rsidRPr="0055405C">
        <w:rPr>
          <w:rFonts w:ascii="Arial" w:eastAsia="Arial" w:hAnsi="Arial" w:cs="Arial"/>
          <w:spacing w:val="-4"/>
          <w:lang w:val="es-MX"/>
        </w:rPr>
        <w:t>e</w:t>
      </w:r>
      <w:r w:rsidR="00E02EB7" w:rsidRPr="0055405C">
        <w:rPr>
          <w:rFonts w:ascii="Arial" w:eastAsia="Arial" w:hAnsi="Arial" w:cs="Arial"/>
          <w:lang w:val="es-MX"/>
        </w:rPr>
        <w:t>l</w:t>
      </w:r>
      <w:r w:rsidR="00E02EB7" w:rsidRPr="0055405C">
        <w:rPr>
          <w:rFonts w:ascii="Arial" w:eastAsia="Arial" w:hAnsi="Arial" w:cs="Arial"/>
          <w:spacing w:val="19"/>
          <w:lang w:val="es-MX"/>
        </w:rPr>
        <w:t xml:space="preserve"> </w:t>
      </w:r>
      <w:r w:rsidR="00E02EB7" w:rsidRPr="0055405C">
        <w:rPr>
          <w:rFonts w:ascii="Arial" w:eastAsia="Arial" w:hAnsi="Arial" w:cs="Arial"/>
          <w:spacing w:val="1"/>
          <w:lang w:val="es-MX"/>
        </w:rPr>
        <w:t>pr</w:t>
      </w:r>
      <w:r w:rsidR="00E02EB7" w:rsidRPr="0055405C">
        <w:rPr>
          <w:rFonts w:ascii="Arial" w:eastAsia="Arial" w:hAnsi="Arial" w:cs="Arial"/>
          <w:spacing w:val="-4"/>
          <w:lang w:val="es-MX"/>
        </w:rPr>
        <w:t>o</w:t>
      </w:r>
      <w:r w:rsidR="00E02EB7" w:rsidRPr="0055405C">
        <w:rPr>
          <w:rFonts w:ascii="Arial" w:eastAsia="Arial" w:hAnsi="Arial" w:cs="Arial"/>
          <w:spacing w:val="1"/>
          <w:lang w:val="es-MX"/>
        </w:rPr>
        <w:t>pó</w:t>
      </w:r>
      <w:r w:rsidR="00E02EB7" w:rsidRPr="0055405C">
        <w:rPr>
          <w:rFonts w:ascii="Arial" w:eastAsia="Arial" w:hAnsi="Arial" w:cs="Arial"/>
          <w:spacing w:val="-5"/>
          <w:lang w:val="es-MX"/>
        </w:rPr>
        <w:t>s</w:t>
      </w:r>
      <w:r w:rsidR="00E02EB7" w:rsidRPr="0055405C">
        <w:rPr>
          <w:rFonts w:ascii="Arial" w:eastAsia="Arial" w:hAnsi="Arial" w:cs="Arial"/>
          <w:spacing w:val="4"/>
          <w:lang w:val="es-MX"/>
        </w:rPr>
        <w:t>i</w:t>
      </w:r>
      <w:r w:rsidR="00E02EB7" w:rsidRPr="0055405C">
        <w:rPr>
          <w:rFonts w:ascii="Arial" w:eastAsia="Arial" w:hAnsi="Arial" w:cs="Arial"/>
          <w:lang w:val="es-MX"/>
        </w:rPr>
        <w:t>to</w:t>
      </w:r>
      <w:r w:rsidR="00E02EB7" w:rsidRPr="0055405C">
        <w:rPr>
          <w:rFonts w:ascii="Arial" w:eastAsia="Arial" w:hAnsi="Arial" w:cs="Arial"/>
          <w:spacing w:val="16"/>
          <w:lang w:val="es-MX"/>
        </w:rPr>
        <w:t xml:space="preserve"> </w:t>
      </w:r>
      <w:r w:rsidR="00E02EB7" w:rsidRPr="0055405C">
        <w:rPr>
          <w:rFonts w:ascii="Arial" w:eastAsia="Arial" w:hAnsi="Arial" w:cs="Arial"/>
          <w:spacing w:val="1"/>
          <w:lang w:val="es-MX"/>
        </w:rPr>
        <w:t>d</w:t>
      </w:r>
      <w:r w:rsidR="00E02EB7" w:rsidRPr="0055405C">
        <w:rPr>
          <w:rFonts w:ascii="Arial" w:eastAsia="Arial" w:hAnsi="Arial" w:cs="Arial"/>
          <w:lang w:val="es-MX"/>
        </w:rPr>
        <w:t>e</w:t>
      </w:r>
      <w:r w:rsidR="00E02EB7" w:rsidRPr="0055405C">
        <w:rPr>
          <w:rFonts w:ascii="Arial" w:eastAsia="Arial" w:hAnsi="Arial" w:cs="Arial"/>
          <w:spacing w:val="15"/>
          <w:lang w:val="es-MX"/>
        </w:rPr>
        <w:t xml:space="preserve"> </w:t>
      </w:r>
      <w:r w:rsidR="00E02EB7" w:rsidRPr="0055405C">
        <w:rPr>
          <w:rFonts w:ascii="Arial" w:eastAsia="Arial" w:hAnsi="Arial" w:cs="Arial"/>
          <w:spacing w:val="-8"/>
          <w:lang w:val="es-MX"/>
        </w:rPr>
        <w:t>m</w:t>
      </w:r>
      <w:r w:rsidR="00E02EB7" w:rsidRPr="0055405C">
        <w:rPr>
          <w:rFonts w:ascii="Arial" w:eastAsia="Arial" w:hAnsi="Arial" w:cs="Arial"/>
          <w:spacing w:val="1"/>
          <w:lang w:val="es-MX"/>
        </w:rPr>
        <w:t>e</w:t>
      </w:r>
      <w:r w:rsidR="00E02EB7" w:rsidRPr="0055405C">
        <w:rPr>
          <w:rFonts w:ascii="Arial" w:eastAsia="Arial" w:hAnsi="Arial" w:cs="Arial"/>
          <w:spacing w:val="-5"/>
          <w:lang w:val="es-MX"/>
        </w:rPr>
        <w:t>j</w:t>
      </w:r>
      <w:r w:rsidR="00E02EB7" w:rsidRPr="0055405C">
        <w:rPr>
          <w:rFonts w:ascii="Arial" w:eastAsia="Arial" w:hAnsi="Arial" w:cs="Arial"/>
          <w:spacing w:val="1"/>
          <w:lang w:val="es-MX"/>
        </w:rPr>
        <w:t>ora</w:t>
      </w:r>
      <w:r w:rsidR="00E02EB7" w:rsidRPr="0055405C">
        <w:rPr>
          <w:rFonts w:ascii="Arial" w:eastAsia="Arial" w:hAnsi="Arial" w:cs="Arial"/>
          <w:lang w:val="es-MX"/>
        </w:rPr>
        <w:t>r</w:t>
      </w:r>
      <w:r w:rsidR="00E02EB7" w:rsidRPr="0055405C">
        <w:rPr>
          <w:rFonts w:ascii="Arial" w:eastAsia="Arial" w:hAnsi="Arial" w:cs="Arial"/>
          <w:spacing w:val="16"/>
          <w:lang w:val="es-MX"/>
        </w:rPr>
        <w:t xml:space="preserve"> </w:t>
      </w:r>
      <w:r w:rsidR="00E02EB7" w:rsidRPr="0055405C">
        <w:rPr>
          <w:rFonts w:ascii="Arial" w:eastAsia="Arial" w:hAnsi="Arial" w:cs="Arial"/>
          <w:lang w:val="es-MX"/>
        </w:rPr>
        <w:t xml:space="preserve">su </w:t>
      </w:r>
      <w:r w:rsidR="00E02EB7" w:rsidRPr="0055405C">
        <w:rPr>
          <w:rFonts w:ascii="Arial" w:eastAsia="Arial" w:hAnsi="Arial" w:cs="Arial"/>
        </w:rPr>
        <w:t>c</w:t>
      </w:r>
      <w:r w:rsidR="00E02EB7" w:rsidRPr="0055405C">
        <w:rPr>
          <w:rFonts w:ascii="Arial" w:eastAsia="Arial" w:hAnsi="Arial" w:cs="Arial"/>
          <w:spacing w:val="1"/>
        </w:rPr>
        <w:t>a</w:t>
      </w:r>
      <w:r w:rsidR="00E02EB7" w:rsidRPr="0055405C">
        <w:rPr>
          <w:rFonts w:ascii="Arial" w:eastAsia="Arial" w:hAnsi="Arial" w:cs="Arial"/>
        </w:rPr>
        <w:t>l</w:t>
      </w:r>
      <w:r w:rsidR="00E02EB7" w:rsidRPr="0055405C">
        <w:rPr>
          <w:rFonts w:ascii="Arial" w:eastAsia="Arial" w:hAnsi="Arial" w:cs="Arial"/>
          <w:spacing w:val="4"/>
        </w:rPr>
        <w:t>i</w:t>
      </w:r>
      <w:r w:rsidR="00E02EB7" w:rsidRPr="0055405C">
        <w:rPr>
          <w:rFonts w:ascii="Arial" w:eastAsia="Arial" w:hAnsi="Arial" w:cs="Arial"/>
          <w:spacing w:val="1"/>
        </w:rPr>
        <w:t>d</w:t>
      </w:r>
      <w:r w:rsidR="00E02EB7" w:rsidRPr="0055405C">
        <w:rPr>
          <w:rFonts w:ascii="Arial" w:eastAsia="Arial" w:hAnsi="Arial" w:cs="Arial"/>
          <w:spacing w:val="-4"/>
        </w:rPr>
        <w:t>a</w:t>
      </w:r>
      <w:r w:rsidR="00E02EB7" w:rsidRPr="0055405C">
        <w:rPr>
          <w:rFonts w:ascii="Arial" w:eastAsia="Arial" w:hAnsi="Arial" w:cs="Arial"/>
        </w:rPr>
        <w:t>d</w:t>
      </w:r>
      <w:r w:rsidR="00E02EB7" w:rsidRPr="0055405C">
        <w:rPr>
          <w:rFonts w:ascii="Arial" w:eastAsia="Arial" w:hAnsi="Arial" w:cs="Arial"/>
          <w:spacing w:val="1"/>
        </w:rPr>
        <w:t xml:space="preserve"> d</w:t>
      </w:r>
      <w:r w:rsidR="00E02EB7" w:rsidRPr="0055405C">
        <w:rPr>
          <w:rFonts w:ascii="Arial" w:eastAsia="Arial" w:hAnsi="Arial" w:cs="Arial"/>
        </w:rPr>
        <w:t>e</w:t>
      </w:r>
      <w:r w:rsidR="00E02EB7" w:rsidRPr="0055405C">
        <w:rPr>
          <w:rFonts w:ascii="Arial" w:eastAsia="Arial" w:hAnsi="Arial" w:cs="Arial"/>
          <w:spacing w:val="1"/>
        </w:rPr>
        <w:t xml:space="preserve"> </w:t>
      </w:r>
      <w:r w:rsidR="00E02EB7" w:rsidRPr="0055405C">
        <w:rPr>
          <w:rFonts w:ascii="Arial" w:eastAsia="Arial" w:hAnsi="Arial" w:cs="Arial"/>
          <w:spacing w:val="-4"/>
        </w:rPr>
        <w:t>v</w:t>
      </w:r>
      <w:r w:rsidR="00E02EB7" w:rsidRPr="0055405C">
        <w:rPr>
          <w:rFonts w:ascii="Arial" w:eastAsia="Arial" w:hAnsi="Arial" w:cs="Arial"/>
          <w:spacing w:val="4"/>
        </w:rPr>
        <w:t>i</w:t>
      </w:r>
      <w:r w:rsidR="00E02EB7" w:rsidRPr="0055405C">
        <w:rPr>
          <w:rFonts w:ascii="Arial" w:eastAsia="Arial" w:hAnsi="Arial" w:cs="Arial"/>
          <w:spacing w:val="1"/>
        </w:rPr>
        <w:t>d</w:t>
      </w:r>
      <w:r w:rsidR="00E02EB7" w:rsidRPr="0055405C">
        <w:rPr>
          <w:rFonts w:ascii="Arial" w:eastAsia="Arial" w:hAnsi="Arial" w:cs="Arial"/>
          <w:spacing w:val="-4"/>
        </w:rPr>
        <w:t>a</w:t>
      </w:r>
      <w:r w:rsidR="00E02EB7" w:rsidRPr="0055405C">
        <w:rPr>
          <w:rFonts w:ascii="Arial" w:eastAsia="Arial" w:hAnsi="Arial" w:cs="Arial"/>
        </w:rPr>
        <w:t>.</w:t>
      </w:r>
    </w:p>
    <w:p w14:paraId="099BB276" w14:textId="77777777" w:rsidR="00E02EB7" w:rsidRPr="0055405C" w:rsidRDefault="00E02EB7" w:rsidP="00E02EB7">
      <w:pPr>
        <w:spacing w:before="14" w:after="0" w:line="278" w:lineRule="exact"/>
        <w:ind w:right="184"/>
        <w:jc w:val="both"/>
        <w:rPr>
          <w:rFonts w:ascii="Arial" w:eastAsia="Arial" w:hAnsi="Arial" w:cs="Arial"/>
        </w:rPr>
      </w:pPr>
    </w:p>
    <w:p w14:paraId="351A1D81" w14:textId="2FE21799" w:rsidR="0055405C" w:rsidRPr="00E67CF6" w:rsidRDefault="00E02EB7">
      <w:pPr>
        <w:pStyle w:val="Prrafodelista"/>
        <w:numPr>
          <w:ilvl w:val="0"/>
          <w:numId w:val="18"/>
        </w:numPr>
        <w:spacing w:before="14" w:after="0" w:line="278" w:lineRule="exact"/>
        <w:ind w:right="184"/>
        <w:jc w:val="both"/>
        <w:rPr>
          <w:rFonts w:ascii="Arial" w:eastAsia="Arial" w:hAnsi="Arial" w:cs="Arial"/>
          <w:spacing w:val="1"/>
          <w:lang w:val="es-MX"/>
        </w:rPr>
      </w:pPr>
      <w:r w:rsidRPr="0055405C">
        <w:rPr>
          <w:rFonts w:ascii="Arial" w:eastAsia="Arial" w:hAnsi="Arial" w:cs="Arial"/>
          <w:spacing w:val="2"/>
          <w:lang w:val="es-MX"/>
        </w:rPr>
        <w:t>F</w:t>
      </w:r>
      <w:r w:rsidRPr="0055405C">
        <w:rPr>
          <w:rFonts w:ascii="Arial" w:eastAsia="Arial" w:hAnsi="Arial" w:cs="Arial"/>
          <w:spacing w:val="1"/>
          <w:lang w:val="es-MX"/>
        </w:rPr>
        <w:t>or</w:t>
      </w:r>
      <w:r w:rsidRPr="0055405C">
        <w:rPr>
          <w:rFonts w:ascii="Arial" w:eastAsia="Arial" w:hAnsi="Arial" w:cs="Arial"/>
          <w:lang w:val="es-MX"/>
        </w:rPr>
        <w:t>t</w:t>
      </w:r>
      <w:r w:rsidRPr="0055405C">
        <w:rPr>
          <w:rFonts w:ascii="Arial" w:eastAsia="Arial" w:hAnsi="Arial" w:cs="Arial"/>
          <w:spacing w:val="-3"/>
          <w:lang w:val="es-MX"/>
        </w:rPr>
        <w:t>a</w:t>
      </w:r>
      <w:r w:rsidRPr="0055405C">
        <w:rPr>
          <w:rFonts w:ascii="Arial" w:eastAsia="Arial" w:hAnsi="Arial" w:cs="Arial"/>
          <w:spacing w:val="4"/>
          <w:lang w:val="es-MX"/>
        </w:rPr>
        <w:t>l</w:t>
      </w:r>
      <w:r w:rsidRPr="0055405C">
        <w:rPr>
          <w:rFonts w:ascii="Arial" w:eastAsia="Arial" w:hAnsi="Arial" w:cs="Arial"/>
          <w:spacing w:val="1"/>
          <w:lang w:val="es-MX"/>
        </w:rPr>
        <w:t>e</w:t>
      </w:r>
      <w:r w:rsidRPr="0055405C">
        <w:rPr>
          <w:rFonts w:ascii="Arial" w:eastAsia="Arial" w:hAnsi="Arial" w:cs="Arial"/>
          <w:spacing w:val="-5"/>
          <w:lang w:val="es-MX"/>
        </w:rPr>
        <w:t>c</w:t>
      </w:r>
      <w:r w:rsidRPr="0055405C">
        <w:rPr>
          <w:rFonts w:ascii="Arial" w:eastAsia="Arial" w:hAnsi="Arial" w:cs="Arial"/>
          <w:spacing w:val="1"/>
          <w:lang w:val="es-MX"/>
        </w:rPr>
        <w:t>e</w:t>
      </w:r>
      <w:r w:rsidRPr="0055405C">
        <w:rPr>
          <w:rFonts w:ascii="Arial" w:eastAsia="Arial" w:hAnsi="Arial" w:cs="Arial"/>
          <w:lang w:val="es-MX"/>
        </w:rPr>
        <w:t>r</w:t>
      </w:r>
      <w:r w:rsidRPr="0055405C">
        <w:rPr>
          <w:rFonts w:ascii="Arial" w:eastAsia="Arial" w:hAnsi="Arial" w:cs="Arial"/>
          <w:spacing w:val="26"/>
          <w:lang w:val="es-MX"/>
        </w:rPr>
        <w:t xml:space="preserve"> </w:t>
      </w:r>
      <w:r w:rsidRPr="0055405C">
        <w:rPr>
          <w:rFonts w:ascii="Arial" w:eastAsia="Arial" w:hAnsi="Arial" w:cs="Arial"/>
          <w:spacing w:val="4"/>
          <w:lang w:val="es-MX"/>
        </w:rPr>
        <w:t>l</w:t>
      </w:r>
      <w:r w:rsidRPr="0055405C">
        <w:rPr>
          <w:rFonts w:ascii="Arial" w:eastAsia="Arial" w:hAnsi="Arial" w:cs="Arial"/>
          <w:spacing w:val="1"/>
          <w:lang w:val="es-MX"/>
        </w:rPr>
        <w:t>a</w:t>
      </w:r>
      <w:r w:rsidRPr="0055405C">
        <w:rPr>
          <w:rFonts w:ascii="Arial" w:eastAsia="Arial" w:hAnsi="Arial" w:cs="Arial"/>
          <w:lang w:val="es-MX"/>
        </w:rPr>
        <w:t>s</w:t>
      </w:r>
      <w:r w:rsidRPr="0055405C">
        <w:rPr>
          <w:rFonts w:ascii="Arial" w:eastAsia="Arial" w:hAnsi="Arial" w:cs="Arial"/>
          <w:spacing w:val="29"/>
          <w:lang w:val="es-MX"/>
        </w:rPr>
        <w:t xml:space="preserve"> </w:t>
      </w:r>
      <w:r w:rsidRPr="0055405C">
        <w:rPr>
          <w:rFonts w:ascii="Arial" w:eastAsia="Arial" w:hAnsi="Arial" w:cs="Arial"/>
          <w:lang w:val="es-MX"/>
        </w:rPr>
        <w:t>c</w:t>
      </w:r>
      <w:r w:rsidRPr="0055405C">
        <w:rPr>
          <w:rFonts w:ascii="Arial" w:eastAsia="Arial" w:hAnsi="Arial" w:cs="Arial"/>
          <w:spacing w:val="1"/>
          <w:lang w:val="es-MX"/>
        </w:rPr>
        <w:t>o</w:t>
      </w:r>
      <w:r w:rsidRPr="0055405C">
        <w:rPr>
          <w:rFonts w:ascii="Arial" w:eastAsia="Arial" w:hAnsi="Arial" w:cs="Arial"/>
          <w:spacing w:val="-8"/>
          <w:lang w:val="es-MX"/>
        </w:rPr>
        <w:t>m</w:t>
      </w:r>
      <w:r w:rsidRPr="0055405C">
        <w:rPr>
          <w:rFonts w:ascii="Arial" w:eastAsia="Arial" w:hAnsi="Arial" w:cs="Arial"/>
          <w:spacing w:val="1"/>
          <w:lang w:val="es-MX"/>
        </w:rPr>
        <w:t>pe</w:t>
      </w:r>
      <w:r w:rsidRPr="0055405C">
        <w:rPr>
          <w:rFonts w:ascii="Arial" w:eastAsia="Arial" w:hAnsi="Arial" w:cs="Arial"/>
          <w:lang w:val="es-MX"/>
        </w:rPr>
        <w:t>t</w:t>
      </w:r>
      <w:r w:rsidRPr="0055405C">
        <w:rPr>
          <w:rFonts w:ascii="Arial" w:eastAsia="Arial" w:hAnsi="Arial" w:cs="Arial"/>
          <w:spacing w:val="1"/>
          <w:lang w:val="es-MX"/>
        </w:rPr>
        <w:t>en</w:t>
      </w:r>
      <w:r w:rsidRPr="0055405C">
        <w:rPr>
          <w:rFonts w:ascii="Arial" w:eastAsia="Arial" w:hAnsi="Arial" w:cs="Arial"/>
          <w:lang w:val="es-MX"/>
        </w:rPr>
        <w:t>c</w:t>
      </w:r>
      <w:r w:rsidRPr="0055405C">
        <w:rPr>
          <w:rFonts w:ascii="Arial" w:eastAsia="Arial" w:hAnsi="Arial" w:cs="Arial"/>
          <w:spacing w:val="4"/>
          <w:lang w:val="es-MX"/>
        </w:rPr>
        <w:t>i</w:t>
      </w:r>
      <w:r w:rsidRPr="0055405C">
        <w:rPr>
          <w:rFonts w:ascii="Arial" w:eastAsia="Arial" w:hAnsi="Arial" w:cs="Arial"/>
          <w:spacing w:val="1"/>
          <w:lang w:val="es-MX"/>
        </w:rPr>
        <w:t>a</w:t>
      </w:r>
      <w:r w:rsidRPr="0055405C">
        <w:rPr>
          <w:rFonts w:ascii="Arial" w:eastAsia="Arial" w:hAnsi="Arial" w:cs="Arial"/>
          <w:lang w:val="es-MX"/>
        </w:rPr>
        <w:t>s</w:t>
      </w:r>
      <w:r w:rsidRPr="0055405C">
        <w:rPr>
          <w:rFonts w:ascii="Arial" w:eastAsia="Arial" w:hAnsi="Arial" w:cs="Arial"/>
          <w:spacing w:val="29"/>
          <w:lang w:val="es-MX"/>
        </w:rPr>
        <w:t xml:space="preserve"> </w:t>
      </w:r>
      <w:r w:rsidRPr="0055405C">
        <w:rPr>
          <w:rFonts w:ascii="Arial" w:eastAsia="Arial" w:hAnsi="Arial" w:cs="Arial"/>
          <w:lang w:val="es-MX"/>
        </w:rPr>
        <w:t>c</w:t>
      </w:r>
      <w:r w:rsidRPr="0055405C">
        <w:rPr>
          <w:rFonts w:ascii="Arial" w:eastAsia="Arial" w:hAnsi="Arial" w:cs="Arial"/>
          <w:spacing w:val="1"/>
          <w:lang w:val="es-MX"/>
        </w:rPr>
        <w:t>o</w:t>
      </w:r>
      <w:r w:rsidRPr="0055405C">
        <w:rPr>
          <w:rFonts w:ascii="Arial" w:eastAsia="Arial" w:hAnsi="Arial" w:cs="Arial"/>
          <w:spacing w:val="-8"/>
          <w:lang w:val="es-MX"/>
        </w:rPr>
        <w:t>m</w:t>
      </w:r>
      <w:r w:rsidRPr="0055405C">
        <w:rPr>
          <w:rFonts w:ascii="Arial" w:eastAsia="Arial" w:hAnsi="Arial" w:cs="Arial"/>
          <w:spacing w:val="12"/>
          <w:lang w:val="es-MX"/>
        </w:rPr>
        <w:t>u</w:t>
      </w:r>
      <w:r w:rsidRPr="0055405C">
        <w:rPr>
          <w:rFonts w:ascii="Arial" w:eastAsia="Arial" w:hAnsi="Arial" w:cs="Arial"/>
          <w:spacing w:val="1"/>
          <w:lang w:val="es-MX"/>
        </w:rPr>
        <w:t>n</w:t>
      </w:r>
      <w:r w:rsidRPr="0055405C">
        <w:rPr>
          <w:rFonts w:ascii="Arial" w:eastAsia="Arial" w:hAnsi="Arial" w:cs="Arial"/>
          <w:spacing w:val="4"/>
          <w:lang w:val="es-MX"/>
        </w:rPr>
        <w:t>i</w:t>
      </w:r>
      <w:r w:rsidRPr="0055405C">
        <w:rPr>
          <w:rFonts w:ascii="Arial" w:eastAsia="Arial" w:hAnsi="Arial" w:cs="Arial"/>
          <w:lang w:val="es-MX"/>
        </w:rPr>
        <w:t>c</w:t>
      </w:r>
      <w:r w:rsidRPr="0055405C">
        <w:rPr>
          <w:rFonts w:ascii="Arial" w:eastAsia="Arial" w:hAnsi="Arial" w:cs="Arial"/>
          <w:spacing w:val="1"/>
          <w:lang w:val="es-MX"/>
        </w:rPr>
        <w:t>a</w:t>
      </w:r>
      <w:r w:rsidRPr="0055405C">
        <w:rPr>
          <w:rFonts w:ascii="Arial" w:eastAsia="Arial" w:hAnsi="Arial" w:cs="Arial"/>
          <w:spacing w:val="-4"/>
          <w:lang w:val="es-MX"/>
        </w:rPr>
        <w:t>t</w:t>
      </w:r>
      <w:r w:rsidRPr="0055405C">
        <w:rPr>
          <w:rFonts w:ascii="Arial" w:eastAsia="Arial" w:hAnsi="Arial" w:cs="Arial"/>
          <w:spacing w:val="4"/>
          <w:lang w:val="es-MX"/>
        </w:rPr>
        <w:t>i</w:t>
      </w:r>
      <w:r w:rsidRPr="0055405C">
        <w:rPr>
          <w:rFonts w:ascii="Arial" w:eastAsia="Arial" w:hAnsi="Arial" w:cs="Arial"/>
          <w:lang w:val="es-MX"/>
        </w:rPr>
        <w:t>v</w:t>
      </w:r>
      <w:r w:rsidRPr="0055405C">
        <w:rPr>
          <w:rFonts w:ascii="Arial" w:eastAsia="Arial" w:hAnsi="Arial" w:cs="Arial"/>
          <w:spacing w:val="1"/>
          <w:lang w:val="es-MX"/>
        </w:rPr>
        <w:t>a</w:t>
      </w:r>
      <w:r w:rsidRPr="0055405C">
        <w:rPr>
          <w:rFonts w:ascii="Arial" w:eastAsia="Arial" w:hAnsi="Arial" w:cs="Arial"/>
          <w:lang w:val="es-MX"/>
        </w:rPr>
        <w:t>s,</w:t>
      </w:r>
      <w:r w:rsidRPr="0055405C">
        <w:rPr>
          <w:rFonts w:ascii="Arial" w:eastAsia="Arial" w:hAnsi="Arial" w:cs="Arial"/>
          <w:spacing w:val="30"/>
          <w:lang w:val="es-MX"/>
        </w:rPr>
        <w:t xml:space="preserve"> </w:t>
      </w:r>
      <w:r w:rsidRPr="0055405C">
        <w:rPr>
          <w:rFonts w:ascii="Arial" w:eastAsia="Arial" w:hAnsi="Arial" w:cs="Arial"/>
          <w:lang w:val="es-MX"/>
        </w:rPr>
        <w:t>c</w:t>
      </w:r>
      <w:r w:rsidRPr="0055405C">
        <w:rPr>
          <w:rFonts w:ascii="Arial" w:eastAsia="Arial" w:hAnsi="Arial" w:cs="Arial"/>
          <w:spacing w:val="-4"/>
          <w:lang w:val="es-MX"/>
        </w:rPr>
        <w:t>u</w:t>
      </w:r>
      <w:r w:rsidRPr="0055405C">
        <w:rPr>
          <w:rFonts w:ascii="Arial" w:eastAsia="Arial" w:hAnsi="Arial" w:cs="Arial"/>
          <w:spacing w:val="4"/>
          <w:lang w:val="es-MX"/>
        </w:rPr>
        <w:t>l</w:t>
      </w:r>
      <w:r w:rsidRPr="0055405C">
        <w:rPr>
          <w:rFonts w:ascii="Arial" w:eastAsia="Arial" w:hAnsi="Arial" w:cs="Arial"/>
          <w:lang w:val="es-MX"/>
        </w:rPr>
        <w:t>t</w:t>
      </w:r>
      <w:r w:rsidRPr="0055405C">
        <w:rPr>
          <w:rFonts w:ascii="Arial" w:eastAsia="Arial" w:hAnsi="Arial" w:cs="Arial"/>
          <w:spacing w:val="-3"/>
          <w:lang w:val="es-MX"/>
        </w:rPr>
        <w:t>u</w:t>
      </w:r>
      <w:r w:rsidRPr="0055405C">
        <w:rPr>
          <w:rFonts w:ascii="Arial" w:eastAsia="Arial" w:hAnsi="Arial" w:cs="Arial"/>
          <w:spacing w:val="1"/>
          <w:lang w:val="es-MX"/>
        </w:rPr>
        <w:t>r</w:t>
      </w:r>
      <w:r w:rsidRPr="0055405C">
        <w:rPr>
          <w:rFonts w:ascii="Arial" w:eastAsia="Arial" w:hAnsi="Arial" w:cs="Arial"/>
          <w:spacing w:val="-4"/>
          <w:lang w:val="es-MX"/>
        </w:rPr>
        <w:t>a</w:t>
      </w:r>
      <w:r w:rsidRPr="0055405C">
        <w:rPr>
          <w:rFonts w:ascii="Arial" w:eastAsia="Arial" w:hAnsi="Arial" w:cs="Arial"/>
          <w:spacing w:val="4"/>
          <w:lang w:val="es-MX"/>
        </w:rPr>
        <w:t>l</w:t>
      </w:r>
      <w:r w:rsidRPr="0055405C">
        <w:rPr>
          <w:rFonts w:ascii="Arial" w:eastAsia="Arial" w:hAnsi="Arial" w:cs="Arial"/>
          <w:spacing w:val="1"/>
          <w:lang w:val="es-MX"/>
        </w:rPr>
        <w:t>e</w:t>
      </w:r>
      <w:r w:rsidRPr="0055405C">
        <w:rPr>
          <w:rFonts w:ascii="Arial" w:eastAsia="Arial" w:hAnsi="Arial" w:cs="Arial"/>
          <w:lang w:val="es-MX"/>
        </w:rPr>
        <w:t>s</w:t>
      </w:r>
      <w:r w:rsidRPr="0055405C">
        <w:rPr>
          <w:rFonts w:ascii="Arial" w:eastAsia="Arial" w:hAnsi="Arial" w:cs="Arial"/>
          <w:spacing w:val="29"/>
          <w:lang w:val="es-MX"/>
        </w:rPr>
        <w:t xml:space="preserve"> </w:t>
      </w:r>
      <w:r w:rsidRPr="0055405C">
        <w:rPr>
          <w:rFonts w:ascii="Arial" w:eastAsia="Arial" w:hAnsi="Arial" w:cs="Arial"/>
          <w:lang w:val="es-MX"/>
        </w:rPr>
        <w:t xml:space="preserve">y </w:t>
      </w:r>
      <w:r w:rsidRPr="0055405C">
        <w:rPr>
          <w:rFonts w:ascii="Arial" w:eastAsia="Arial" w:hAnsi="Arial" w:cs="Arial"/>
          <w:spacing w:val="4"/>
          <w:lang w:val="es-MX"/>
        </w:rPr>
        <w:t>l</w:t>
      </w:r>
      <w:r w:rsidRPr="0055405C">
        <w:rPr>
          <w:rFonts w:ascii="Arial" w:eastAsia="Arial" w:hAnsi="Arial" w:cs="Arial"/>
          <w:spacing w:val="1"/>
          <w:lang w:val="es-MX"/>
        </w:rPr>
        <w:t>ab</w:t>
      </w:r>
      <w:r w:rsidRPr="0055405C">
        <w:rPr>
          <w:rFonts w:ascii="Arial" w:eastAsia="Arial" w:hAnsi="Arial" w:cs="Arial"/>
          <w:spacing w:val="-4"/>
          <w:lang w:val="es-MX"/>
        </w:rPr>
        <w:t>o</w:t>
      </w:r>
      <w:r w:rsidRPr="0055405C">
        <w:rPr>
          <w:rFonts w:ascii="Arial" w:eastAsia="Arial" w:hAnsi="Arial" w:cs="Arial"/>
          <w:spacing w:val="1"/>
          <w:lang w:val="es-MX"/>
        </w:rPr>
        <w:t>r</w:t>
      </w:r>
      <w:r w:rsidRPr="0055405C">
        <w:rPr>
          <w:rFonts w:ascii="Arial" w:eastAsia="Arial" w:hAnsi="Arial" w:cs="Arial"/>
          <w:spacing w:val="-4"/>
          <w:lang w:val="es-MX"/>
        </w:rPr>
        <w:t>a</w:t>
      </w:r>
      <w:r w:rsidRPr="0055405C">
        <w:rPr>
          <w:rFonts w:ascii="Arial" w:eastAsia="Arial" w:hAnsi="Arial" w:cs="Arial"/>
          <w:spacing w:val="4"/>
          <w:lang w:val="es-MX"/>
        </w:rPr>
        <w:t>l</w:t>
      </w:r>
      <w:r w:rsidR="00202494" w:rsidRPr="0055405C">
        <w:rPr>
          <w:rFonts w:ascii="Arial" w:eastAsia="Arial" w:hAnsi="Arial" w:cs="Arial"/>
          <w:spacing w:val="1"/>
          <w:lang w:val="es-MX"/>
        </w:rPr>
        <w:t>es</w:t>
      </w:r>
      <w:r w:rsidR="00D67C41">
        <w:rPr>
          <w:rFonts w:ascii="Arial" w:eastAsia="Arial" w:hAnsi="Arial" w:cs="Arial"/>
          <w:spacing w:val="1"/>
          <w:lang w:val="es-MX"/>
        </w:rPr>
        <w:t xml:space="preserve"> con el fin de preparar a los niños, niñas, jóvenes y adultos para participar en el mercado laboral con innovación y </w:t>
      </w:r>
      <w:r w:rsidR="00B342C8">
        <w:rPr>
          <w:rFonts w:ascii="Arial" w:eastAsia="Arial" w:hAnsi="Arial" w:cs="Arial"/>
          <w:spacing w:val="1"/>
          <w:lang w:val="es-MX"/>
        </w:rPr>
        <w:t>Emprenderismo</w:t>
      </w:r>
      <w:r w:rsidR="00E67CF6">
        <w:rPr>
          <w:rFonts w:ascii="Arial" w:eastAsia="Arial" w:hAnsi="Arial" w:cs="Arial"/>
          <w:spacing w:val="1"/>
          <w:lang w:val="es-MX"/>
        </w:rPr>
        <w:t xml:space="preserve"> para mejorar su calidad de vida.</w:t>
      </w:r>
    </w:p>
    <w:p w14:paraId="45EAA006" w14:textId="77777777" w:rsidR="00850C50" w:rsidRPr="00C10896" w:rsidRDefault="00850C50" w:rsidP="00816580">
      <w:pPr>
        <w:tabs>
          <w:tab w:val="left" w:pos="1340"/>
        </w:tabs>
        <w:spacing w:after="160" w:line="259" w:lineRule="auto"/>
        <w:jc w:val="both"/>
        <w:rPr>
          <w:rFonts w:ascii="Arial" w:hAnsi="Arial" w:cs="Arial"/>
        </w:rPr>
      </w:pPr>
    </w:p>
    <w:p w14:paraId="5509EEEE" w14:textId="77777777" w:rsidR="00BD54AC" w:rsidRDefault="00BD54AC" w:rsidP="00BD54AC">
      <w:pPr>
        <w:spacing w:after="0"/>
        <w:jc w:val="both"/>
        <w:rPr>
          <w:rFonts w:ascii="Arial" w:eastAsia="Arial Unicode MS" w:hAnsi="Arial" w:cs="Arial"/>
          <w:lang w:val="es-MX"/>
        </w:rPr>
      </w:pPr>
      <w:r>
        <w:rPr>
          <w:rFonts w:ascii="Arial" w:hAnsi="Arial" w:cs="Arial"/>
          <w:b/>
        </w:rPr>
        <w:t>2</w:t>
      </w:r>
      <w:r w:rsidRPr="00F92754">
        <w:rPr>
          <w:rFonts w:ascii="Arial" w:hAnsi="Arial" w:cs="Arial"/>
          <w:b/>
        </w:rPr>
        <w:t>.</w:t>
      </w:r>
      <w:r>
        <w:rPr>
          <w:rFonts w:ascii="Arial" w:hAnsi="Arial" w:cs="Arial"/>
          <w:b/>
        </w:rPr>
        <w:t>1</w:t>
      </w:r>
      <w:r w:rsidRPr="00F92754">
        <w:rPr>
          <w:rFonts w:ascii="Arial" w:hAnsi="Arial" w:cs="Arial"/>
          <w:b/>
        </w:rPr>
        <w:t>.</w:t>
      </w:r>
      <w:r>
        <w:rPr>
          <w:rFonts w:ascii="Arial" w:hAnsi="Arial" w:cs="Arial"/>
          <w:b/>
        </w:rPr>
        <w:t>9.</w:t>
      </w:r>
      <w:r w:rsidRPr="00F92754">
        <w:rPr>
          <w:rFonts w:ascii="Arial" w:hAnsi="Arial" w:cs="Arial"/>
          <w:b/>
        </w:rPr>
        <w:t xml:space="preserve"> </w:t>
      </w:r>
      <w:r>
        <w:rPr>
          <w:rFonts w:ascii="Arial" w:hAnsi="Arial" w:cs="Arial"/>
          <w:b/>
        </w:rPr>
        <w:t xml:space="preserve">POLÍTICA DE </w:t>
      </w:r>
      <w:r w:rsidRPr="00F92754">
        <w:rPr>
          <w:rFonts w:ascii="Arial" w:hAnsi="Arial" w:cs="Arial"/>
          <w:b/>
        </w:rPr>
        <w:t>INCLUSIÓN</w:t>
      </w:r>
      <w:r>
        <w:rPr>
          <w:rFonts w:ascii="Arial" w:hAnsi="Arial" w:cs="Arial"/>
          <w:b/>
        </w:rPr>
        <w:t>.</w:t>
      </w:r>
      <w:r w:rsidRPr="00EE6E9A">
        <w:rPr>
          <w:rFonts w:ascii="Arial" w:hAnsi="Arial" w:cs="Arial"/>
        </w:rPr>
        <w:t xml:space="preserve"> La Institución Educativa Técnica Antonio Ricaurte deseosa de brindar una educa</w:t>
      </w:r>
      <w:r>
        <w:rPr>
          <w:rFonts w:ascii="Arial" w:hAnsi="Arial" w:cs="Arial"/>
        </w:rPr>
        <w:t>ción de calidad a la población S</w:t>
      </w:r>
      <w:r w:rsidRPr="00EE6E9A">
        <w:rPr>
          <w:rFonts w:ascii="Arial" w:hAnsi="Arial" w:cs="Arial"/>
        </w:rPr>
        <w:t>antanera se ha comprometido con generar acciones en torno a la educación inclusiva. Es así que para mejorar la oferta educativa se organizó y dio inicio al</w:t>
      </w:r>
      <w:r w:rsidRPr="00EE6E9A">
        <w:rPr>
          <w:rFonts w:ascii="Arial" w:hAnsi="Arial" w:cs="Arial"/>
          <w:i/>
        </w:rPr>
        <w:t xml:space="preserve"> </w:t>
      </w:r>
      <w:r w:rsidRPr="00EE6E9A">
        <w:rPr>
          <w:rFonts w:ascii="Arial" w:hAnsi="Arial" w:cs="Arial"/>
        </w:rPr>
        <w:t xml:space="preserve">proyecto </w:t>
      </w:r>
      <w:r w:rsidRPr="009844DB">
        <w:rPr>
          <w:rFonts w:ascii="Arial" w:hAnsi="Arial" w:cs="Arial"/>
        </w:rPr>
        <w:t>“</w:t>
      </w:r>
      <w:r w:rsidRPr="009844DB">
        <w:rPr>
          <w:rFonts w:ascii="Arial" w:hAnsi="Arial" w:cs="Arial"/>
          <w:i/>
        </w:rPr>
        <w:t>APRENDIENDO DE NUESTRAS DIFERENCIAS</w:t>
      </w:r>
      <w:r w:rsidRPr="009844DB">
        <w:rPr>
          <w:rFonts w:ascii="Arial" w:hAnsi="Arial" w:cs="Arial"/>
        </w:rPr>
        <w:t>”</w:t>
      </w:r>
      <w:r w:rsidRPr="009844DB">
        <w:rPr>
          <w:rFonts w:ascii="Arial" w:hAnsi="Arial" w:cs="Arial"/>
          <w:bCs/>
        </w:rPr>
        <w:t xml:space="preserve">, </w:t>
      </w:r>
      <w:r w:rsidRPr="00EE6E9A">
        <w:rPr>
          <w:rFonts w:ascii="Arial" w:eastAsia="Arial Unicode MS" w:hAnsi="Arial" w:cs="Arial"/>
          <w:lang w:val="es-MX"/>
        </w:rPr>
        <w:t>el cual surge de la necesidad de brindar procesos educativos de calidad a todos los estudiantes de la institución valorando sus diferencias y generando espacios de trabajo en</w:t>
      </w:r>
      <w:r>
        <w:rPr>
          <w:rFonts w:ascii="Arial" w:eastAsia="Arial Unicode MS" w:hAnsi="Arial" w:cs="Arial"/>
          <w:lang w:val="es-MX"/>
        </w:rPr>
        <w:t xml:space="preserve"> equipo y colaboración mutua.  </w:t>
      </w:r>
    </w:p>
    <w:p w14:paraId="791FF7C0" w14:textId="77777777" w:rsidR="00BD54AC" w:rsidRPr="004D517C" w:rsidRDefault="00BD54AC" w:rsidP="00BD54AC">
      <w:pPr>
        <w:spacing w:after="0"/>
        <w:jc w:val="both"/>
        <w:rPr>
          <w:rFonts w:ascii="Arial" w:eastAsia="Arial Unicode MS" w:hAnsi="Arial" w:cs="Arial"/>
          <w:lang w:val="es-MX"/>
        </w:rPr>
      </w:pPr>
    </w:p>
    <w:p w14:paraId="5A70720A" w14:textId="77777777" w:rsidR="00BD54AC" w:rsidRPr="00EE6E9A" w:rsidRDefault="00BD54AC" w:rsidP="00BD54AC">
      <w:pPr>
        <w:spacing w:after="0"/>
        <w:jc w:val="both"/>
        <w:rPr>
          <w:rFonts w:ascii="Arial" w:eastAsia="Arial Unicode MS" w:hAnsi="Arial" w:cs="Arial"/>
          <w:lang w:val="es-ES_tradnl"/>
        </w:rPr>
      </w:pPr>
      <w:r w:rsidRPr="00EE6E9A">
        <w:rPr>
          <w:rFonts w:ascii="Arial" w:eastAsia="Arial Unicode MS" w:hAnsi="Arial" w:cs="Arial"/>
          <w:lang w:val="es-ES_tradnl"/>
        </w:rPr>
        <w:t xml:space="preserve">Con este proyecto se quiere lograr que los </w:t>
      </w:r>
      <w:r>
        <w:rPr>
          <w:rFonts w:ascii="Arial" w:eastAsia="Arial Unicode MS" w:hAnsi="Arial" w:cs="Arial"/>
          <w:lang w:val="es-ES_tradnl"/>
        </w:rPr>
        <w:t xml:space="preserve">estudiantes con </w:t>
      </w:r>
      <w:r w:rsidRPr="00EE6E9A">
        <w:rPr>
          <w:rFonts w:ascii="Arial" w:eastAsia="Arial Unicode MS" w:hAnsi="Arial" w:cs="Arial"/>
          <w:lang w:val="es-MX"/>
        </w:rPr>
        <w:t>divers</w:t>
      </w:r>
      <w:r>
        <w:rPr>
          <w:rFonts w:ascii="Arial" w:eastAsia="Arial Unicode MS" w:hAnsi="Arial" w:cs="Arial"/>
          <w:lang w:val="es-MX"/>
        </w:rPr>
        <w:t xml:space="preserve">idad funcional, étnica, religiosa, orientación sexual y cultural, </w:t>
      </w:r>
      <w:r w:rsidRPr="00EE6E9A">
        <w:rPr>
          <w:rFonts w:ascii="Arial" w:eastAsia="Arial Unicode MS" w:hAnsi="Arial" w:cs="Arial"/>
          <w:lang w:val="es-ES_tradnl"/>
        </w:rPr>
        <w:t xml:space="preserve">participen en procesos de aprendizaje y crezcan integralmente como personas. Este programa involucra toda la comunidad educativa, y pretende generar conciencia social, para contribuir a la construcción de futuras generaciones donde se conviva en forma armónica, </w:t>
      </w:r>
      <w:r>
        <w:rPr>
          <w:rFonts w:ascii="Arial" w:eastAsia="Arial Unicode MS" w:hAnsi="Arial" w:cs="Arial"/>
          <w:lang w:val="es-ES_tradnl"/>
        </w:rPr>
        <w:t xml:space="preserve">estableciendo como base de la convivencia: el </w:t>
      </w:r>
      <w:r w:rsidRPr="00EE6E9A">
        <w:rPr>
          <w:rFonts w:ascii="Arial" w:eastAsia="Arial Unicode MS" w:hAnsi="Arial" w:cs="Arial"/>
          <w:lang w:val="es-ES_tradnl"/>
        </w:rPr>
        <w:t>respet</w:t>
      </w:r>
      <w:r>
        <w:rPr>
          <w:rFonts w:ascii="Arial" w:eastAsia="Arial Unicode MS" w:hAnsi="Arial" w:cs="Arial"/>
          <w:lang w:val="es-ES_tradnl"/>
        </w:rPr>
        <w:t>o.</w:t>
      </w:r>
      <w:r w:rsidRPr="00EE6E9A">
        <w:rPr>
          <w:rFonts w:ascii="Arial" w:eastAsia="Arial Unicode MS" w:hAnsi="Arial" w:cs="Arial"/>
          <w:lang w:val="es-ES_tradnl"/>
        </w:rPr>
        <w:t xml:space="preserve">   </w:t>
      </w:r>
    </w:p>
    <w:p w14:paraId="26D3DC0D" w14:textId="77777777" w:rsidR="00BD54AC" w:rsidRPr="001D478B" w:rsidRDefault="00BD54AC" w:rsidP="00BD54AC">
      <w:pPr>
        <w:spacing w:after="0"/>
        <w:jc w:val="both"/>
        <w:rPr>
          <w:rFonts w:ascii="Arial" w:eastAsia="Arial Unicode MS" w:hAnsi="Arial" w:cs="Arial"/>
          <w:lang w:val="es-ES_tradnl"/>
        </w:rPr>
      </w:pPr>
      <w:r w:rsidRPr="001D478B">
        <w:rPr>
          <w:rFonts w:ascii="Arial" w:eastAsia="Arial Unicode MS" w:hAnsi="Arial" w:cs="Arial"/>
          <w:lang w:val="es-ES_tradnl"/>
        </w:rPr>
        <w:t xml:space="preserve">   </w:t>
      </w:r>
    </w:p>
    <w:p w14:paraId="28ADA036" w14:textId="77777777" w:rsidR="00BD54AC" w:rsidRPr="001D478B" w:rsidRDefault="00BD54AC" w:rsidP="00BD54AC">
      <w:pPr>
        <w:spacing w:after="0"/>
        <w:jc w:val="both"/>
        <w:rPr>
          <w:rFonts w:ascii="Arial" w:hAnsi="Arial" w:cs="Arial"/>
        </w:rPr>
      </w:pPr>
      <w:r w:rsidRPr="001D478B">
        <w:rPr>
          <w:rFonts w:ascii="Arial" w:eastAsia="Arial Unicode MS" w:hAnsi="Arial" w:cs="Arial"/>
          <w:lang w:val="es-ES_tradnl"/>
        </w:rPr>
        <w:t>Además, permite a todos los estudiantes fortalecer la práctica de los valores, aprender a convivir con el otro, a trabajar en equipo, pues no solo se adquieren conocimientos, sino que se aprende</w:t>
      </w:r>
      <w:r>
        <w:rPr>
          <w:rFonts w:ascii="Arial" w:eastAsia="Arial Unicode MS" w:hAnsi="Arial" w:cs="Arial"/>
          <w:lang w:val="es-ES_tradnl"/>
        </w:rPr>
        <w:t xml:space="preserve"> </w:t>
      </w:r>
      <w:r w:rsidRPr="001D478B">
        <w:rPr>
          <w:rFonts w:ascii="Arial" w:eastAsia="Arial Unicode MS" w:hAnsi="Arial" w:cs="Arial"/>
          <w:lang w:val="es-ES_tradnl"/>
        </w:rPr>
        <w:t>para la vida diaria, donde el propósito es contri</w:t>
      </w:r>
      <w:r>
        <w:rPr>
          <w:rFonts w:ascii="Arial" w:eastAsia="Arial Unicode MS" w:hAnsi="Arial" w:cs="Arial"/>
          <w:lang w:val="es-ES_tradnl"/>
        </w:rPr>
        <w:t>buir a la formación de una</w:t>
      </w:r>
      <w:r w:rsidRPr="001D478B">
        <w:rPr>
          <w:rFonts w:ascii="Arial" w:eastAsia="Arial Unicode MS" w:hAnsi="Arial" w:cs="Arial"/>
          <w:lang w:val="es-ES_tradnl"/>
        </w:rPr>
        <w:t xml:space="preserve"> sociedad</w:t>
      </w:r>
      <w:r>
        <w:rPr>
          <w:rFonts w:ascii="Arial" w:eastAsia="Arial Unicode MS" w:hAnsi="Arial" w:cs="Arial"/>
          <w:lang w:val="es-ES_tradnl"/>
        </w:rPr>
        <w:t xml:space="preserve"> incluyente</w:t>
      </w:r>
      <w:r w:rsidRPr="001D478B">
        <w:rPr>
          <w:rFonts w:ascii="Arial" w:eastAsia="Arial Unicode MS" w:hAnsi="Arial" w:cs="Arial"/>
          <w:lang w:val="es-ES_tradnl"/>
        </w:rPr>
        <w:t>.</w:t>
      </w:r>
    </w:p>
    <w:p w14:paraId="27E80804" w14:textId="77777777" w:rsidR="00BD54AC" w:rsidRPr="00EE6E9A" w:rsidRDefault="00BD54AC" w:rsidP="00BD54AC">
      <w:pPr>
        <w:spacing w:after="0"/>
        <w:jc w:val="both"/>
        <w:rPr>
          <w:rFonts w:ascii="Arial" w:hAnsi="Arial" w:cs="Arial"/>
          <w:color w:val="FF0000"/>
        </w:rPr>
      </w:pPr>
    </w:p>
    <w:p w14:paraId="0B885779" w14:textId="77777777" w:rsidR="00BD54AC" w:rsidRPr="00EE6E9A" w:rsidRDefault="00BD54AC" w:rsidP="00BD54AC">
      <w:pPr>
        <w:spacing w:after="0"/>
        <w:jc w:val="both"/>
        <w:rPr>
          <w:rFonts w:ascii="Arial" w:hAnsi="Arial" w:cs="Arial"/>
        </w:rPr>
      </w:pPr>
      <w:r w:rsidRPr="00EE6E9A">
        <w:rPr>
          <w:rFonts w:ascii="Arial" w:hAnsi="Arial" w:cs="Arial"/>
        </w:rPr>
        <w:lastRenderedPageBreak/>
        <w:t xml:space="preserve">Por todo lo anterior, la Institución Educativa Técnica Antonio Ricaurte tiene como política de inclusión:  </w:t>
      </w:r>
    </w:p>
    <w:p w14:paraId="08908484" w14:textId="77777777" w:rsidR="00BD54AC" w:rsidRPr="004D517C" w:rsidRDefault="00BD54AC">
      <w:pPr>
        <w:numPr>
          <w:ilvl w:val="0"/>
          <w:numId w:val="17"/>
        </w:numPr>
        <w:spacing w:after="0"/>
        <w:jc w:val="both"/>
        <w:rPr>
          <w:rFonts w:ascii="Arial" w:hAnsi="Arial" w:cs="Arial"/>
        </w:rPr>
      </w:pPr>
      <w:r w:rsidRPr="00EE6E9A">
        <w:rPr>
          <w:rFonts w:ascii="Arial" w:hAnsi="Arial" w:cs="Arial"/>
          <w:lang w:val="es-ES"/>
        </w:rPr>
        <w:t xml:space="preserve">Facilitar la prestación del servicio educativo a niños, niñas y adolescentes en edad escolar, </w:t>
      </w:r>
      <w:r>
        <w:rPr>
          <w:rFonts w:ascii="Arial" w:hAnsi="Arial" w:cs="Arial"/>
          <w:lang w:val="es-ES"/>
        </w:rPr>
        <w:t>con</w:t>
      </w:r>
      <w:r w:rsidRPr="00EE6E9A">
        <w:rPr>
          <w:rFonts w:ascii="Arial" w:hAnsi="Arial" w:cs="Arial"/>
          <w:lang w:val="es-ES"/>
        </w:rPr>
        <w:t xml:space="preserve"> diversidad funcional, </w:t>
      </w:r>
      <w:r>
        <w:rPr>
          <w:rFonts w:ascii="Arial" w:hAnsi="Arial" w:cs="Arial"/>
          <w:lang w:val="es-ES"/>
        </w:rPr>
        <w:t xml:space="preserve">étnica, religiosa, orientación sexual, </w:t>
      </w:r>
      <w:r w:rsidRPr="00EE6E9A">
        <w:rPr>
          <w:rFonts w:ascii="Arial" w:hAnsi="Arial" w:cs="Arial"/>
          <w:lang w:val="es-ES"/>
        </w:rPr>
        <w:t xml:space="preserve">cultural o con barreras para el aprendizaje. </w:t>
      </w:r>
    </w:p>
    <w:p w14:paraId="2B388157" w14:textId="77777777" w:rsidR="00BD54AC" w:rsidRPr="004D517C" w:rsidRDefault="00BD54AC">
      <w:pPr>
        <w:numPr>
          <w:ilvl w:val="0"/>
          <w:numId w:val="17"/>
        </w:numPr>
        <w:spacing w:after="0"/>
        <w:jc w:val="both"/>
        <w:rPr>
          <w:rFonts w:ascii="Arial" w:hAnsi="Arial" w:cs="Arial"/>
        </w:rPr>
      </w:pPr>
      <w:r w:rsidRPr="004D517C">
        <w:rPr>
          <w:rFonts w:ascii="Arial" w:hAnsi="Arial" w:cs="Arial"/>
          <w:lang w:val="es-ES"/>
        </w:rPr>
        <w:t>Implementar con los estudiantes con diversidad funcional los Planes de Ajustes Razonables (PIAR) y firmar las Actas de Acuerdo, para así disminuir las barreras del aprendizaje.</w:t>
      </w:r>
    </w:p>
    <w:p w14:paraId="31C6A1BA" w14:textId="77777777" w:rsidR="00BD54AC" w:rsidRPr="004D517C" w:rsidRDefault="00BD54AC">
      <w:pPr>
        <w:numPr>
          <w:ilvl w:val="0"/>
          <w:numId w:val="17"/>
        </w:numPr>
        <w:spacing w:after="0"/>
        <w:jc w:val="both"/>
        <w:rPr>
          <w:rFonts w:ascii="Arial" w:hAnsi="Arial" w:cs="Arial"/>
        </w:rPr>
      </w:pPr>
      <w:r w:rsidRPr="00EE6E9A">
        <w:rPr>
          <w:rFonts w:ascii="Arial" w:hAnsi="Arial" w:cs="Arial"/>
          <w:lang w:val="es-ES"/>
        </w:rPr>
        <w:t>Acciones de acompañamiento al estudiante y su familia por parte de las dependencias institucionales, tales como: Docentes, Coordinacione</w:t>
      </w:r>
      <w:r>
        <w:rPr>
          <w:rFonts w:ascii="Arial" w:hAnsi="Arial" w:cs="Arial"/>
          <w:lang w:val="es-ES"/>
        </w:rPr>
        <w:t>s</w:t>
      </w:r>
      <w:r w:rsidRPr="00EE6E9A">
        <w:rPr>
          <w:rFonts w:ascii="Arial" w:hAnsi="Arial" w:cs="Arial"/>
          <w:lang w:val="es-ES"/>
        </w:rPr>
        <w:t xml:space="preserve"> de Convivencia y Académica, Orientación Escolar, Rectoría y Comité Escolar de Convivencia.</w:t>
      </w:r>
    </w:p>
    <w:p w14:paraId="2C371C1C" w14:textId="77777777" w:rsidR="00BD54AC" w:rsidRPr="004D517C" w:rsidRDefault="00BD54AC">
      <w:pPr>
        <w:numPr>
          <w:ilvl w:val="0"/>
          <w:numId w:val="17"/>
        </w:numPr>
        <w:spacing w:after="0"/>
        <w:jc w:val="both"/>
        <w:rPr>
          <w:rFonts w:ascii="Arial" w:hAnsi="Arial" w:cs="Arial"/>
        </w:rPr>
      </w:pPr>
      <w:r w:rsidRPr="004D517C">
        <w:rPr>
          <w:rFonts w:ascii="Arial" w:hAnsi="Arial" w:cs="Arial"/>
          <w:lang w:val="es-ES"/>
        </w:rPr>
        <w:t xml:space="preserve">Priorizar los estudiantes con diversidad funcional en el servicio de restaurante escolar, de tal forma que no tengan que hacer fila para el ingreso y cuenten con un lugar especial que no esté ocupado cuando ingresan.  </w:t>
      </w:r>
    </w:p>
    <w:p w14:paraId="593E3935" w14:textId="77777777" w:rsidR="00E02EB7" w:rsidRPr="004C3903" w:rsidRDefault="00E02EB7" w:rsidP="00762494">
      <w:pPr>
        <w:pStyle w:val="Textoindependiente"/>
        <w:rPr>
          <w:rFonts w:ascii="Arial" w:hAnsi="Arial" w:cs="Arial"/>
          <w:b/>
          <w:sz w:val="22"/>
          <w:szCs w:val="22"/>
          <w:lang w:val="es-CO"/>
        </w:rPr>
      </w:pPr>
    </w:p>
    <w:p w14:paraId="43259AB1" w14:textId="77777777" w:rsidR="00762494" w:rsidRPr="00E02EB7" w:rsidRDefault="00BD54AC" w:rsidP="00762494">
      <w:pPr>
        <w:pStyle w:val="Textoindependiente"/>
        <w:rPr>
          <w:rFonts w:ascii="Arial" w:hAnsi="Arial" w:cs="Arial"/>
          <w:b/>
          <w:sz w:val="22"/>
          <w:szCs w:val="22"/>
        </w:rPr>
      </w:pPr>
      <w:r>
        <w:rPr>
          <w:rFonts w:ascii="Arial" w:hAnsi="Arial" w:cs="Arial"/>
          <w:b/>
          <w:sz w:val="22"/>
          <w:szCs w:val="22"/>
        </w:rPr>
        <w:t>2.1.10</w:t>
      </w:r>
      <w:r w:rsidR="00E02EB7" w:rsidRPr="00E02EB7">
        <w:rPr>
          <w:rFonts w:ascii="Arial" w:hAnsi="Arial" w:cs="Arial"/>
          <w:b/>
          <w:sz w:val="22"/>
          <w:szCs w:val="22"/>
        </w:rPr>
        <w:t>. PERFILES</w:t>
      </w:r>
    </w:p>
    <w:p w14:paraId="14AC5C7C" w14:textId="77777777" w:rsidR="00D14EAD" w:rsidRPr="00F41A0D" w:rsidRDefault="00BD54AC" w:rsidP="00F41A0D">
      <w:pPr>
        <w:pStyle w:val="Textoindependiente"/>
        <w:jc w:val="both"/>
        <w:rPr>
          <w:rFonts w:ascii="Arial" w:hAnsi="Arial" w:cs="Arial"/>
          <w:sz w:val="22"/>
          <w:szCs w:val="22"/>
        </w:rPr>
      </w:pPr>
      <w:r>
        <w:rPr>
          <w:rFonts w:ascii="Arial" w:hAnsi="Arial" w:cs="Arial"/>
          <w:b/>
          <w:sz w:val="22"/>
          <w:szCs w:val="22"/>
        </w:rPr>
        <w:t>2.1.10</w:t>
      </w:r>
      <w:r w:rsidR="00E02EB7" w:rsidRPr="00E02EB7">
        <w:rPr>
          <w:rFonts w:ascii="Arial" w:hAnsi="Arial" w:cs="Arial"/>
          <w:b/>
          <w:sz w:val="22"/>
          <w:szCs w:val="22"/>
        </w:rPr>
        <w:t>.1. PERFIL DEL MAESTRO</w:t>
      </w:r>
      <w:r w:rsidR="00D14EAD">
        <w:rPr>
          <w:rFonts w:ascii="Arial" w:hAnsi="Arial" w:cs="Arial"/>
          <w:b/>
          <w:sz w:val="22"/>
          <w:szCs w:val="22"/>
        </w:rPr>
        <w:t>.</w:t>
      </w:r>
      <w:r w:rsidR="00D14EAD" w:rsidRPr="00D14EAD">
        <w:rPr>
          <w:rFonts w:ascii="Arial" w:hAnsi="Arial" w:cs="Arial"/>
          <w:b/>
          <w:color w:val="0070C0"/>
          <w:sz w:val="22"/>
          <w:szCs w:val="22"/>
        </w:rPr>
        <w:t xml:space="preserve"> </w:t>
      </w:r>
      <w:r w:rsidR="00D14EAD" w:rsidRPr="00F41A0D">
        <w:rPr>
          <w:rFonts w:ascii="Arial" w:hAnsi="Arial" w:cs="Arial"/>
          <w:sz w:val="22"/>
          <w:szCs w:val="22"/>
        </w:rPr>
        <w:t xml:space="preserve">El docente de la Institución Educativa Técnica “Antonio Ricaurte” debe: </w:t>
      </w:r>
    </w:p>
    <w:p w14:paraId="3364AEE7" w14:textId="77777777" w:rsidR="00D14EAD" w:rsidRPr="00F41A0D" w:rsidRDefault="00D14EAD">
      <w:pPr>
        <w:pStyle w:val="Textoindependiente"/>
        <w:numPr>
          <w:ilvl w:val="0"/>
          <w:numId w:val="19"/>
        </w:numPr>
        <w:rPr>
          <w:rFonts w:ascii="Arial" w:hAnsi="Arial" w:cs="Arial"/>
          <w:sz w:val="22"/>
          <w:szCs w:val="22"/>
        </w:rPr>
      </w:pPr>
      <w:r w:rsidRPr="00F41A0D">
        <w:rPr>
          <w:rFonts w:ascii="Arial" w:hAnsi="Arial" w:cs="Arial"/>
          <w:sz w:val="22"/>
          <w:szCs w:val="22"/>
        </w:rPr>
        <w:t>Tener formación personal y profesional identificándose con su profesión.</w:t>
      </w:r>
    </w:p>
    <w:p w14:paraId="3896B40D" w14:textId="77777777" w:rsidR="00D14EAD" w:rsidRPr="00F41A0D" w:rsidRDefault="00D14EAD">
      <w:pPr>
        <w:pStyle w:val="Textoindependiente"/>
        <w:numPr>
          <w:ilvl w:val="0"/>
          <w:numId w:val="19"/>
        </w:numPr>
        <w:rPr>
          <w:rFonts w:ascii="Arial" w:hAnsi="Arial" w:cs="Arial"/>
          <w:sz w:val="22"/>
          <w:szCs w:val="22"/>
        </w:rPr>
      </w:pPr>
      <w:r w:rsidRPr="00F41A0D">
        <w:rPr>
          <w:rFonts w:ascii="Arial" w:hAnsi="Arial" w:cs="Arial"/>
          <w:sz w:val="22"/>
          <w:szCs w:val="22"/>
        </w:rPr>
        <w:t>Tener un sentido humanístico y científico del conocimiento.</w:t>
      </w:r>
    </w:p>
    <w:p w14:paraId="0886324A" w14:textId="77777777" w:rsidR="00D14EAD" w:rsidRPr="00F41A0D" w:rsidRDefault="00D14EAD">
      <w:pPr>
        <w:pStyle w:val="Textoindependiente"/>
        <w:numPr>
          <w:ilvl w:val="0"/>
          <w:numId w:val="19"/>
        </w:numPr>
        <w:rPr>
          <w:rFonts w:ascii="Arial" w:hAnsi="Arial" w:cs="Arial"/>
          <w:sz w:val="22"/>
          <w:szCs w:val="22"/>
        </w:rPr>
      </w:pPr>
      <w:r w:rsidRPr="00F41A0D">
        <w:rPr>
          <w:rFonts w:ascii="Arial" w:hAnsi="Arial" w:cs="Arial"/>
          <w:sz w:val="22"/>
          <w:szCs w:val="22"/>
        </w:rPr>
        <w:t>Tener visión, carisma y convicción para ejercer su labor como docente.</w:t>
      </w:r>
    </w:p>
    <w:p w14:paraId="1F43F303" w14:textId="77777777" w:rsidR="00D14EAD" w:rsidRPr="00F41A0D" w:rsidRDefault="00D14EAD">
      <w:pPr>
        <w:pStyle w:val="Textoindependiente"/>
        <w:numPr>
          <w:ilvl w:val="0"/>
          <w:numId w:val="19"/>
        </w:numPr>
        <w:rPr>
          <w:rFonts w:ascii="Arial" w:hAnsi="Arial" w:cs="Arial"/>
          <w:sz w:val="22"/>
          <w:szCs w:val="22"/>
        </w:rPr>
      </w:pPr>
      <w:r w:rsidRPr="00F41A0D">
        <w:rPr>
          <w:rFonts w:ascii="Arial" w:hAnsi="Arial" w:cs="Arial"/>
          <w:sz w:val="22"/>
          <w:szCs w:val="22"/>
        </w:rPr>
        <w:t>Empl</w:t>
      </w:r>
      <w:r w:rsidR="00F41A0D" w:rsidRPr="00F41A0D">
        <w:rPr>
          <w:rFonts w:ascii="Arial" w:hAnsi="Arial" w:cs="Arial"/>
          <w:sz w:val="22"/>
          <w:szCs w:val="22"/>
        </w:rPr>
        <w:t>ear diferentes estrategias para</w:t>
      </w:r>
      <w:r w:rsidRPr="00F41A0D">
        <w:rPr>
          <w:rFonts w:ascii="Arial" w:hAnsi="Arial" w:cs="Arial"/>
          <w:sz w:val="22"/>
          <w:szCs w:val="22"/>
        </w:rPr>
        <w:t xml:space="preserve"> orientar y evaluar los procesos de formación.</w:t>
      </w:r>
    </w:p>
    <w:p w14:paraId="0CCE816D" w14:textId="77777777" w:rsidR="00D14EAD" w:rsidRPr="00F41A0D" w:rsidRDefault="00D14EAD">
      <w:pPr>
        <w:pStyle w:val="Textoindependiente"/>
        <w:numPr>
          <w:ilvl w:val="0"/>
          <w:numId w:val="19"/>
        </w:numPr>
        <w:rPr>
          <w:rFonts w:ascii="Arial" w:hAnsi="Arial" w:cs="Arial"/>
          <w:sz w:val="22"/>
          <w:szCs w:val="22"/>
        </w:rPr>
      </w:pPr>
      <w:r w:rsidRPr="00F41A0D">
        <w:rPr>
          <w:rFonts w:ascii="Arial" w:hAnsi="Arial" w:cs="Arial"/>
          <w:sz w:val="22"/>
          <w:szCs w:val="22"/>
        </w:rPr>
        <w:t>Ser investig</w:t>
      </w:r>
      <w:r w:rsidR="00F41A0D" w:rsidRPr="00F41A0D">
        <w:rPr>
          <w:rFonts w:ascii="Arial" w:hAnsi="Arial" w:cs="Arial"/>
          <w:sz w:val="22"/>
          <w:szCs w:val="22"/>
        </w:rPr>
        <w:t>ador, crítico, analítico, capaz</w:t>
      </w:r>
      <w:r w:rsidRPr="00F41A0D">
        <w:rPr>
          <w:rFonts w:ascii="Arial" w:hAnsi="Arial" w:cs="Arial"/>
          <w:sz w:val="22"/>
          <w:szCs w:val="22"/>
        </w:rPr>
        <w:t xml:space="preserve"> de generar conocimiento.</w:t>
      </w:r>
    </w:p>
    <w:p w14:paraId="6947E313" w14:textId="77777777" w:rsidR="00D14EAD" w:rsidRPr="00F41A0D" w:rsidRDefault="00D14EAD">
      <w:pPr>
        <w:pStyle w:val="Textoindependiente"/>
        <w:numPr>
          <w:ilvl w:val="0"/>
          <w:numId w:val="19"/>
        </w:numPr>
        <w:rPr>
          <w:rFonts w:ascii="Arial" w:hAnsi="Arial" w:cs="Arial"/>
          <w:sz w:val="22"/>
          <w:szCs w:val="22"/>
        </w:rPr>
      </w:pPr>
      <w:r w:rsidRPr="00F41A0D">
        <w:rPr>
          <w:rFonts w:ascii="Arial" w:hAnsi="Arial" w:cs="Arial"/>
          <w:sz w:val="22"/>
          <w:szCs w:val="22"/>
        </w:rPr>
        <w:t>Ser bue</w:t>
      </w:r>
      <w:r w:rsidR="00F41A0D" w:rsidRPr="00F41A0D">
        <w:rPr>
          <w:rFonts w:ascii="Arial" w:hAnsi="Arial" w:cs="Arial"/>
          <w:sz w:val="22"/>
          <w:szCs w:val="22"/>
        </w:rPr>
        <w:t>n lector y amante de la lectura,</w:t>
      </w:r>
      <w:r w:rsidRPr="00F41A0D">
        <w:rPr>
          <w:rFonts w:ascii="Arial" w:hAnsi="Arial" w:cs="Arial"/>
          <w:sz w:val="22"/>
          <w:szCs w:val="22"/>
        </w:rPr>
        <w:t xml:space="preserve"> para promover la investigación, la creación y el análisis crítico.</w:t>
      </w:r>
    </w:p>
    <w:p w14:paraId="05DF3DC0" w14:textId="77777777" w:rsidR="00D14EAD" w:rsidRPr="00F41A0D" w:rsidRDefault="00D14EAD">
      <w:pPr>
        <w:pStyle w:val="Textoindependiente"/>
        <w:numPr>
          <w:ilvl w:val="0"/>
          <w:numId w:val="19"/>
        </w:numPr>
        <w:jc w:val="both"/>
        <w:rPr>
          <w:rFonts w:ascii="Arial" w:hAnsi="Arial" w:cs="Arial"/>
          <w:sz w:val="22"/>
          <w:szCs w:val="22"/>
        </w:rPr>
      </w:pPr>
      <w:r w:rsidRPr="00F41A0D">
        <w:rPr>
          <w:rFonts w:ascii="Arial" w:hAnsi="Arial" w:cs="Arial"/>
          <w:sz w:val="22"/>
          <w:szCs w:val="22"/>
        </w:rPr>
        <w:t>Tener un alto sentido de pertenencia y constituirse en un embajador de la Institución.</w:t>
      </w:r>
    </w:p>
    <w:p w14:paraId="6050AD2A" w14:textId="77777777" w:rsidR="00D14EAD" w:rsidRPr="00F41A0D" w:rsidRDefault="00D14EAD">
      <w:pPr>
        <w:pStyle w:val="Textoindependiente"/>
        <w:numPr>
          <w:ilvl w:val="0"/>
          <w:numId w:val="19"/>
        </w:numPr>
        <w:rPr>
          <w:rFonts w:ascii="Arial" w:hAnsi="Arial" w:cs="Arial"/>
          <w:sz w:val="22"/>
          <w:szCs w:val="22"/>
        </w:rPr>
      </w:pPr>
      <w:r w:rsidRPr="00F41A0D">
        <w:rPr>
          <w:rFonts w:ascii="Arial" w:hAnsi="Arial" w:cs="Arial"/>
          <w:sz w:val="22"/>
          <w:szCs w:val="22"/>
        </w:rPr>
        <w:t>Ser exigente consigo mismo, con el saber y con sus educandos.</w:t>
      </w:r>
    </w:p>
    <w:p w14:paraId="121009DD" w14:textId="77777777" w:rsidR="00D14EAD" w:rsidRPr="00F41A0D" w:rsidRDefault="00D14EAD">
      <w:pPr>
        <w:pStyle w:val="Textoindependiente"/>
        <w:numPr>
          <w:ilvl w:val="0"/>
          <w:numId w:val="19"/>
        </w:numPr>
        <w:rPr>
          <w:rFonts w:ascii="Arial" w:hAnsi="Arial" w:cs="Arial"/>
          <w:sz w:val="22"/>
          <w:szCs w:val="22"/>
        </w:rPr>
      </w:pPr>
      <w:r w:rsidRPr="00F41A0D">
        <w:rPr>
          <w:rFonts w:ascii="Arial" w:hAnsi="Arial" w:cs="Arial"/>
          <w:sz w:val="22"/>
          <w:szCs w:val="22"/>
        </w:rPr>
        <w:t>Ser humano, solidario, justo, responsable, res</w:t>
      </w:r>
      <w:r w:rsidR="00F41A0D" w:rsidRPr="00F41A0D">
        <w:rPr>
          <w:rFonts w:ascii="Arial" w:hAnsi="Arial" w:cs="Arial"/>
          <w:sz w:val="22"/>
          <w:szCs w:val="22"/>
        </w:rPr>
        <w:t>petuoso, con</w:t>
      </w:r>
      <w:r w:rsidRPr="00F41A0D">
        <w:rPr>
          <w:rFonts w:ascii="Arial" w:hAnsi="Arial" w:cs="Arial"/>
          <w:sz w:val="22"/>
          <w:szCs w:val="22"/>
        </w:rPr>
        <w:t xml:space="preserve"> sensibilidad social.</w:t>
      </w:r>
    </w:p>
    <w:p w14:paraId="0C572274" w14:textId="77777777" w:rsidR="00D14EAD" w:rsidRPr="00F41A0D" w:rsidRDefault="00D14EAD">
      <w:pPr>
        <w:pStyle w:val="Textoindependiente"/>
        <w:numPr>
          <w:ilvl w:val="0"/>
          <w:numId w:val="19"/>
        </w:numPr>
        <w:jc w:val="both"/>
        <w:rPr>
          <w:rFonts w:ascii="Arial" w:hAnsi="Arial" w:cs="Arial"/>
          <w:sz w:val="22"/>
          <w:szCs w:val="22"/>
        </w:rPr>
      </w:pPr>
      <w:r w:rsidRPr="00F41A0D">
        <w:rPr>
          <w:rFonts w:ascii="Arial" w:hAnsi="Arial" w:cs="Arial"/>
          <w:sz w:val="22"/>
          <w:szCs w:val="22"/>
        </w:rPr>
        <w:t>Demostrar idoneidad, flexibilidad, autocontrol, dinamismo, creatividad, imparcialidad, liderazgo y tolerancia.</w:t>
      </w:r>
    </w:p>
    <w:p w14:paraId="05D17457" w14:textId="77777777" w:rsidR="00D14EAD" w:rsidRPr="00F41A0D" w:rsidRDefault="00F41A0D">
      <w:pPr>
        <w:pStyle w:val="Textoindependiente"/>
        <w:numPr>
          <w:ilvl w:val="0"/>
          <w:numId w:val="19"/>
        </w:numPr>
        <w:rPr>
          <w:rFonts w:ascii="Arial" w:hAnsi="Arial" w:cs="Arial"/>
          <w:sz w:val="22"/>
          <w:szCs w:val="22"/>
        </w:rPr>
      </w:pPr>
      <w:r w:rsidRPr="00F41A0D">
        <w:rPr>
          <w:rFonts w:ascii="Arial" w:hAnsi="Arial" w:cs="Arial"/>
          <w:sz w:val="22"/>
          <w:szCs w:val="22"/>
        </w:rPr>
        <w:t>Ser orientador de la construcción</w:t>
      </w:r>
      <w:r w:rsidR="00D14EAD" w:rsidRPr="00F41A0D">
        <w:rPr>
          <w:rFonts w:ascii="Arial" w:hAnsi="Arial" w:cs="Arial"/>
          <w:sz w:val="22"/>
          <w:szCs w:val="22"/>
        </w:rPr>
        <w:t xml:space="preserve"> del proyecto de vida de sus educandos.</w:t>
      </w:r>
    </w:p>
    <w:p w14:paraId="4F68E9EC" w14:textId="77777777" w:rsidR="00D14EAD" w:rsidRPr="00F41A0D" w:rsidRDefault="00D14EAD" w:rsidP="00F41A0D">
      <w:pPr>
        <w:pStyle w:val="Textoindependiente"/>
        <w:ind w:left="720"/>
        <w:rPr>
          <w:rFonts w:ascii="Arial" w:hAnsi="Arial" w:cs="Arial"/>
          <w:sz w:val="22"/>
          <w:szCs w:val="22"/>
        </w:rPr>
      </w:pPr>
    </w:p>
    <w:p w14:paraId="06E2E50B" w14:textId="77777777" w:rsidR="00D14EAD" w:rsidRPr="00E02EB7" w:rsidRDefault="00D14EAD" w:rsidP="00762494">
      <w:pPr>
        <w:pStyle w:val="Textoindependiente"/>
        <w:rPr>
          <w:rFonts w:ascii="Arial" w:hAnsi="Arial" w:cs="Arial"/>
          <w:b/>
          <w:sz w:val="22"/>
          <w:szCs w:val="22"/>
        </w:rPr>
      </w:pPr>
    </w:p>
    <w:p w14:paraId="49799676" w14:textId="77777777" w:rsidR="00B66E48" w:rsidRDefault="00BD54AC" w:rsidP="00B66E48">
      <w:pPr>
        <w:pStyle w:val="Textoindependiente"/>
        <w:rPr>
          <w:rFonts w:ascii="Arial" w:hAnsi="Arial" w:cs="Arial"/>
          <w:b/>
          <w:szCs w:val="20"/>
          <w:lang w:val="es-MX"/>
        </w:rPr>
      </w:pPr>
      <w:r>
        <w:rPr>
          <w:rFonts w:ascii="Arial" w:hAnsi="Arial" w:cs="Arial"/>
          <w:b/>
          <w:sz w:val="22"/>
          <w:szCs w:val="22"/>
        </w:rPr>
        <w:t>2.1.10</w:t>
      </w:r>
      <w:r w:rsidR="00E02EB7" w:rsidRPr="00E02EB7">
        <w:rPr>
          <w:rFonts w:ascii="Arial" w:hAnsi="Arial" w:cs="Arial"/>
          <w:b/>
          <w:sz w:val="22"/>
          <w:szCs w:val="22"/>
        </w:rPr>
        <w:t>.2. PERFIL DEL ESTUDIANTE</w:t>
      </w:r>
      <w:r w:rsidR="00B66E48" w:rsidRPr="00586635">
        <w:rPr>
          <w:rFonts w:ascii="Arial" w:hAnsi="Arial" w:cs="Arial"/>
          <w:b/>
          <w:szCs w:val="20"/>
          <w:lang w:val="es-MX"/>
        </w:rPr>
        <w:t xml:space="preserve">. </w:t>
      </w:r>
    </w:p>
    <w:p w14:paraId="588E00F0" w14:textId="77777777" w:rsidR="00B66E48" w:rsidRDefault="00B66E48" w:rsidP="00B66E48">
      <w:pPr>
        <w:pStyle w:val="Textoindependiente"/>
        <w:rPr>
          <w:rFonts w:ascii="Arial" w:hAnsi="Arial" w:cs="Arial"/>
          <w:szCs w:val="20"/>
          <w:lang w:val="es-MX"/>
        </w:rPr>
      </w:pPr>
    </w:p>
    <w:p w14:paraId="5AC6C962" w14:textId="77777777" w:rsidR="00B66E48" w:rsidRPr="00B66E48" w:rsidRDefault="00B66E48" w:rsidP="00B66E48">
      <w:pPr>
        <w:pStyle w:val="Textoindependiente"/>
        <w:rPr>
          <w:rFonts w:ascii="Arial" w:hAnsi="Arial" w:cs="Arial"/>
          <w:sz w:val="22"/>
          <w:szCs w:val="22"/>
          <w:lang w:val="es-MX"/>
        </w:rPr>
      </w:pPr>
      <w:r w:rsidRPr="00B66E48">
        <w:rPr>
          <w:rFonts w:ascii="Arial" w:hAnsi="Arial" w:cs="Arial"/>
          <w:sz w:val="22"/>
          <w:szCs w:val="22"/>
          <w:lang w:val="es-MX"/>
        </w:rPr>
        <w:t xml:space="preserve">La Institución Educativa </w:t>
      </w:r>
      <w:r w:rsidR="00E67CF6">
        <w:rPr>
          <w:rFonts w:ascii="Arial" w:hAnsi="Arial" w:cs="Arial"/>
          <w:sz w:val="22"/>
          <w:szCs w:val="22"/>
          <w:lang w:val="es-MX"/>
        </w:rPr>
        <w:t>Técnica “</w:t>
      </w:r>
      <w:r w:rsidRPr="00B66E48">
        <w:rPr>
          <w:rFonts w:ascii="Arial" w:hAnsi="Arial" w:cs="Arial"/>
          <w:sz w:val="22"/>
          <w:szCs w:val="22"/>
          <w:lang w:val="es-MX"/>
        </w:rPr>
        <w:t>Antonio Ricaurte</w:t>
      </w:r>
      <w:r w:rsidR="00E67CF6">
        <w:rPr>
          <w:rFonts w:ascii="Arial" w:hAnsi="Arial" w:cs="Arial"/>
          <w:sz w:val="22"/>
          <w:szCs w:val="22"/>
          <w:lang w:val="es-MX"/>
        </w:rPr>
        <w:t>”</w:t>
      </w:r>
      <w:r w:rsidRPr="00B66E48">
        <w:rPr>
          <w:rFonts w:ascii="Arial" w:hAnsi="Arial" w:cs="Arial"/>
          <w:sz w:val="22"/>
          <w:szCs w:val="22"/>
          <w:lang w:val="es-MX"/>
        </w:rPr>
        <w:t xml:space="preserve">, tiene como finalidad la formación integral de seres humanos:   </w:t>
      </w:r>
    </w:p>
    <w:p w14:paraId="17289869" w14:textId="77777777" w:rsidR="00B66E48" w:rsidRPr="00B66E48" w:rsidRDefault="00B66E48" w:rsidP="00E362CD">
      <w:pPr>
        <w:pStyle w:val="Listaconvietas"/>
        <w:numPr>
          <w:ilvl w:val="0"/>
          <w:numId w:val="6"/>
        </w:numPr>
        <w:rPr>
          <w:rFonts w:ascii="Arial" w:hAnsi="Arial" w:cs="Arial"/>
          <w:b/>
          <w:sz w:val="22"/>
          <w:szCs w:val="22"/>
          <w:lang w:val="es-MX"/>
        </w:rPr>
      </w:pPr>
      <w:r w:rsidRPr="00B66E48">
        <w:rPr>
          <w:rFonts w:ascii="Arial" w:hAnsi="Arial" w:cs="Arial"/>
          <w:sz w:val="22"/>
          <w:szCs w:val="22"/>
          <w:lang w:val="es-MX"/>
        </w:rPr>
        <w:t xml:space="preserve">Con buen nivel de desarrollo personal </w:t>
      </w:r>
    </w:p>
    <w:p w14:paraId="0B6BA587" w14:textId="77777777" w:rsidR="00B66E48" w:rsidRPr="00B66E48" w:rsidRDefault="00B66E48" w:rsidP="00E362CD">
      <w:pPr>
        <w:pStyle w:val="Listaconvietas"/>
        <w:numPr>
          <w:ilvl w:val="0"/>
          <w:numId w:val="6"/>
        </w:numPr>
        <w:rPr>
          <w:rFonts w:ascii="Arial" w:hAnsi="Arial" w:cs="Arial"/>
          <w:b/>
          <w:sz w:val="22"/>
          <w:szCs w:val="22"/>
          <w:lang w:val="es-MX"/>
        </w:rPr>
      </w:pPr>
      <w:r w:rsidRPr="00B66E48">
        <w:rPr>
          <w:rFonts w:ascii="Arial" w:hAnsi="Arial" w:cs="Arial"/>
          <w:sz w:val="22"/>
          <w:szCs w:val="22"/>
          <w:lang w:val="es-MX"/>
        </w:rPr>
        <w:t>Con espíritu investigativo.</w:t>
      </w:r>
    </w:p>
    <w:p w14:paraId="3BB9D40E" w14:textId="77777777" w:rsidR="00B66E48" w:rsidRPr="00B66E48" w:rsidRDefault="00B66E48" w:rsidP="00E362CD">
      <w:pPr>
        <w:pStyle w:val="Listaconvietas"/>
        <w:numPr>
          <w:ilvl w:val="0"/>
          <w:numId w:val="6"/>
        </w:numPr>
        <w:rPr>
          <w:rFonts w:ascii="Arial" w:hAnsi="Arial" w:cs="Arial"/>
          <w:b/>
          <w:sz w:val="22"/>
          <w:szCs w:val="22"/>
          <w:lang w:val="es-MX"/>
        </w:rPr>
      </w:pPr>
      <w:r w:rsidRPr="00B66E48">
        <w:rPr>
          <w:rFonts w:ascii="Arial" w:hAnsi="Arial" w:cs="Arial"/>
          <w:sz w:val="22"/>
          <w:szCs w:val="22"/>
          <w:lang w:val="es-MX"/>
        </w:rPr>
        <w:t>Con alto sentido de pertenencia institucional, local y regional.</w:t>
      </w:r>
    </w:p>
    <w:p w14:paraId="6308F6C6" w14:textId="77777777" w:rsidR="00B66E48" w:rsidRPr="00B66E48" w:rsidRDefault="00B66E48" w:rsidP="00E362CD">
      <w:pPr>
        <w:pStyle w:val="Listaconvietas"/>
        <w:numPr>
          <w:ilvl w:val="0"/>
          <w:numId w:val="6"/>
        </w:numPr>
        <w:rPr>
          <w:rFonts w:ascii="Arial" w:hAnsi="Arial" w:cs="Arial"/>
          <w:b/>
          <w:sz w:val="22"/>
          <w:szCs w:val="22"/>
          <w:lang w:val="es-MX"/>
        </w:rPr>
      </w:pPr>
      <w:r w:rsidRPr="00B66E48">
        <w:rPr>
          <w:rFonts w:ascii="Arial" w:hAnsi="Arial" w:cs="Arial"/>
          <w:sz w:val="22"/>
          <w:szCs w:val="22"/>
          <w:lang w:val="es-MX"/>
        </w:rPr>
        <w:t>Respetuosos tolerantes, cooperadores, responsables, comprometidos, sensibles, honestos, líderes y solidarios.</w:t>
      </w:r>
    </w:p>
    <w:p w14:paraId="69EFF407" w14:textId="77777777" w:rsidR="00B66E48" w:rsidRPr="00B66E48" w:rsidRDefault="00B66E48" w:rsidP="00E362CD">
      <w:pPr>
        <w:pStyle w:val="Listaconvietas"/>
        <w:numPr>
          <w:ilvl w:val="0"/>
          <w:numId w:val="6"/>
        </w:numPr>
        <w:rPr>
          <w:rFonts w:ascii="Arial" w:hAnsi="Arial" w:cs="Arial"/>
          <w:b/>
          <w:sz w:val="22"/>
          <w:szCs w:val="22"/>
          <w:lang w:val="es-MX"/>
        </w:rPr>
      </w:pPr>
      <w:r w:rsidRPr="00B66E48">
        <w:rPr>
          <w:rFonts w:ascii="Arial" w:hAnsi="Arial" w:cs="Arial"/>
          <w:sz w:val="22"/>
          <w:szCs w:val="22"/>
          <w:lang w:val="es-MX"/>
        </w:rPr>
        <w:t>Con capacid</w:t>
      </w:r>
      <w:r w:rsidR="00E67CF6">
        <w:rPr>
          <w:rFonts w:ascii="Arial" w:hAnsi="Arial" w:cs="Arial"/>
          <w:sz w:val="22"/>
          <w:szCs w:val="22"/>
          <w:lang w:val="es-MX"/>
        </w:rPr>
        <w:t>ad de reflexión y autoestima, que</w:t>
      </w:r>
      <w:r w:rsidRPr="00B66E48">
        <w:rPr>
          <w:rFonts w:ascii="Arial" w:hAnsi="Arial" w:cs="Arial"/>
          <w:sz w:val="22"/>
          <w:szCs w:val="22"/>
          <w:lang w:val="es-MX"/>
        </w:rPr>
        <w:t xml:space="preserve"> manejen apropiada y asertivamente la comunicación.</w:t>
      </w:r>
    </w:p>
    <w:p w14:paraId="3571922D" w14:textId="77777777" w:rsidR="00B66E48" w:rsidRPr="00B66E48" w:rsidRDefault="00B66E48" w:rsidP="00E362CD">
      <w:pPr>
        <w:pStyle w:val="Listaconvietas"/>
        <w:numPr>
          <w:ilvl w:val="0"/>
          <w:numId w:val="6"/>
        </w:numPr>
        <w:rPr>
          <w:rFonts w:ascii="Arial" w:hAnsi="Arial" w:cs="Arial"/>
          <w:b/>
          <w:sz w:val="22"/>
          <w:szCs w:val="22"/>
          <w:lang w:val="es-MX"/>
        </w:rPr>
      </w:pPr>
      <w:r w:rsidRPr="00B66E48">
        <w:rPr>
          <w:rFonts w:ascii="Arial" w:hAnsi="Arial" w:cs="Arial"/>
          <w:sz w:val="22"/>
          <w:szCs w:val="22"/>
          <w:lang w:val="es-MX"/>
        </w:rPr>
        <w:t>Con mente emprendedora, analítica y empresarial.</w:t>
      </w:r>
    </w:p>
    <w:p w14:paraId="610195D2" w14:textId="77777777" w:rsidR="00B66E48" w:rsidRPr="00B66E48" w:rsidRDefault="00B66E48" w:rsidP="00E362CD">
      <w:pPr>
        <w:pStyle w:val="Listaconvietas"/>
        <w:numPr>
          <w:ilvl w:val="0"/>
          <w:numId w:val="6"/>
        </w:numPr>
        <w:rPr>
          <w:rFonts w:ascii="Arial" w:hAnsi="Arial" w:cs="Arial"/>
          <w:b/>
          <w:sz w:val="22"/>
          <w:szCs w:val="22"/>
          <w:lang w:val="es-MX"/>
        </w:rPr>
      </w:pPr>
      <w:r w:rsidRPr="00B66E48">
        <w:rPr>
          <w:rFonts w:ascii="Arial" w:hAnsi="Arial" w:cs="Arial"/>
          <w:sz w:val="22"/>
          <w:szCs w:val="22"/>
          <w:lang w:val="es-MX"/>
        </w:rPr>
        <w:t>Con conocimientos técnicos y tecnológicos en los campos agropecuario y comercial.</w:t>
      </w:r>
    </w:p>
    <w:p w14:paraId="14DD9273" w14:textId="77777777" w:rsidR="00B66E48" w:rsidRPr="00B66E48" w:rsidRDefault="00B66E48" w:rsidP="00E362CD">
      <w:pPr>
        <w:pStyle w:val="Listaconvietas"/>
        <w:numPr>
          <w:ilvl w:val="0"/>
          <w:numId w:val="6"/>
        </w:numPr>
        <w:rPr>
          <w:rFonts w:ascii="Arial" w:hAnsi="Arial" w:cs="Arial"/>
          <w:b/>
          <w:sz w:val="22"/>
          <w:szCs w:val="22"/>
          <w:lang w:val="es-MX"/>
        </w:rPr>
      </w:pPr>
      <w:r w:rsidRPr="00B66E48">
        <w:rPr>
          <w:rFonts w:ascii="Arial" w:hAnsi="Arial" w:cs="Arial"/>
          <w:sz w:val="22"/>
          <w:szCs w:val="22"/>
          <w:lang w:val="es-MX"/>
        </w:rPr>
        <w:t>Con una alta conciencia ambiental en pro de la conservación de los recursos naturales.</w:t>
      </w:r>
    </w:p>
    <w:p w14:paraId="1348149B" w14:textId="77777777" w:rsidR="00762494" w:rsidRPr="00B66E48" w:rsidRDefault="00B66E48" w:rsidP="00E362CD">
      <w:pPr>
        <w:pStyle w:val="Listaconvietas"/>
        <w:numPr>
          <w:ilvl w:val="0"/>
          <w:numId w:val="6"/>
        </w:numPr>
        <w:rPr>
          <w:rFonts w:ascii="Arial" w:hAnsi="Arial" w:cs="Arial"/>
          <w:b/>
          <w:sz w:val="22"/>
          <w:szCs w:val="22"/>
          <w:lang w:val="es-MX"/>
        </w:rPr>
      </w:pPr>
      <w:r w:rsidRPr="00B66E48">
        <w:rPr>
          <w:rFonts w:ascii="Arial" w:hAnsi="Arial" w:cs="Arial"/>
          <w:sz w:val="22"/>
          <w:szCs w:val="22"/>
          <w:lang w:val="es-MX"/>
        </w:rPr>
        <w:lastRenderedPageBreak/>
        <w:t>Sensibles, sublimes, dispuestos a la trascendencia y al amor de Dios.</w:t>
      </w:r>
    </w:p>
    <w:p w14:paraId="4F4B3515" w14:textId="77777777" w:rsidR="00E02EB7" w:rsidRPr="00E02EB7" w:rsidRDefault="00E02EB7" w:rsidP="00762494">
      <w:pPr>
        <w:pStyle w:val="Textoindependiente"/>
        <w:rPr>
          <w:rFonts w:ascii="Arial" w:hAnsi="Arial" w:cs="Arial"/>
          <w:b/>
          <w:sz w:val="22"/>
          <w:szCs w:val="22"/>
        </w:rPr>
      </w:pPr>
    </w:p>
    <w:p w14:paraId="13403801" w14:textId="0FB003B4" w:rsidR="00E02EB7" w:rsidRPr="00E02EB7" w:rsidRDefault="00BD54AC" w:rsidP="00E02EB7">
      <w:pPr>
        <w:pStyle w:val="Textoindependiente"/>
        <w:rPr>
          <w:rFonts w:ascii="Arial" w:hAnsi="Arial" w:cs="Arial"/>
          <w:b/>
          <w:sz w:val="22"/>
          <w:szCs w:val="22"/>
        </w:rPr>
      </w:pPr>
      <w:r>
        <w:rPr>
          <w:rFonts w:ascii="Arial" w:hAnsi="Arial" w:cs="Arial"/>
          <w:b/>
          <w:sz w:val="22"/>
          <w:szCs w:val="22"/>
        </w:rPr>
        <w:t>2.1.10</w:t>
      </w:r>
      <w:r w:rsidR="00E02EB7" w:rsidRPr="00E02EB7">
        <w:rPr>
          <w:rFonts w:ascii="Arial" w:hAnsi="Arial" w:cs="Arial"/>
          <w:b/>
          <w:sz w:val="22"/>
          <w:szCs w:val="22"/>
        </w:rPr>
        <w:t xml:space="preserve">.3. PERFIL DEL EGRESADO. </w:t>
      </w:r>
      <w:r w:rsidR="00E02EB7" w:rsidRPr="00E02EB7">
        <w:rPr>
          <w:rFonts w:ascii="Arial" w:eastAsia="Arial" w:hAnsi="Arial" w:cs="Arial"/>
          <w:position w:val="-1"/>
          <w:sz w:val="22"/>
          <w:szCs w:val="22"/>
        </w:rPr>
        <w:t>El trabajo pedagógico que hemos venido desarrollando en la Institución Educativa Antonio Ricaurte nos permite formar egresados con el siguiente perfil:</w:t>
      </w:r>
    </w:p>
    <w:p w14:paraId="21B13BE2" w14:textId="77777777" w:rsidR="00E02EB7" w:rsidRPr="00E02EB7" w:rsidRDefault="00E02EB7" w:rsidP="00E02EB7">
      <w:pPr>
        <w:spacing w:after="0" w:line="268" w:lineRule="exact"/>
        <w:ind w:right="-20"/>
        <w:jc w:val="both"/>
        <w:rPr>
          <w:rFonts w:ascii="Arial" w:eastAsia="Arial" w:hAnsi="Arial" w:cs="Arial"/>
          <w:position w:val="-1"/>
        </w:rPr>
      </w:pPr>
      <w:r w:rsidRPr="00E02EB7">
        <w:rPr>
          <w:rFonts w:ascii="Arial" w:eastAsia="Arial" w:hAnsi="Arial" w:cs="Arial"/>
          <w:position w:val="-1"/>
        </w:rPr>
        <w:t>1. Un bachiller preparado para las exigencias académicas de cualquier carrera.</w:t>
      </w:r>
    </w:p>
    <w:p w14:paraId="27530573" w14:textId="77777777" w:rsidR="00E02EB7" w:rsidRPr="00E02EB7" w:rsidRDefault="00E02EB7" w:rsidP="00E02EB7">
      <w:pPr>
        <w:spacing w:after="0" w:line="268" w:lineRule="exact"/>
        <w:ind w:right="-20"/>
        <w:jc w:val="both"/>
        <w:rPr>
          <w:rFonts w:ascii="Arial" w:eastAsia="Arial" w:hAnsi="Arial" w:cs="Arial"/>
          <w:position w:val="-1"/>
        </w:rPr>
      </w:pPr>
      <w:r w:rsidRPr="00E02EB7">
        <w:rPr>
          <w:rFonts w:ascii="Arial" w:eastAsia="Arial" w:hAnsi="Arial" w:cs="Arial"/>
          <w:position w:val="-1"/>
        </w:rPr>
        <w:t>2. Un bachiller preparado como técnico- Agrícola para enfrentarse al mercado laboral y/o continuar su especialización a nivel superior.</w:t>
      </w:r>
    </w:p>
    <w:p w14:paraId="3704D708" w14:textId="77777777" w:rsidR="00E02EB7" w:rsidRPr="00E02EB7" w:rsidRDefault="00E02EB7" w:rsidP="00E02EB7">
      <w:pPr>
        <w:spacing w:after="0" w:line="268" w:lineRule="exact"/>
        <w:ind w:right="-20"/>
        <w:jc w:val="both"/>
        <w:rPr>
          <w:rFonts w:ascii="Arial" w:eastAsia="Arial" w:hAnsi="Arial" w:cs="Arial"/>
          <w:position w:val="-1"/>
        </w:rPr>
      </w:pPr>
      <w:r w:rsidRPr="00E02EB7">
        <w:rPr>
          <w:rFonts w:ascii="Arial" w:eastAsia="Arial" w:hAnsi="Arial" w:cs="Arial"/>
          <w:position w:val="-1"/>
        </w:rPr>
        <w:t>3. Ser un líder de su comunidad que cuenta con un conocimiento del estado, de la comunidad y que practica los valores éticos</w:t>
      </w:r>
      <w:r w:rsidR="00E67CF6">
        <w:rPr>
          <w:rFonts w:ascii="Arial" w:eastAsia="Arial" w:hAnsi="Arial" w:cs="Arial"/>
          <w:position w:val="-1"/>
        </w:rPr>
        <w:t xml:space="preserve"> y morales</w:t>
      </w:r>
      <w:r w:rsidRPr="00E02EB7">
        <w:rPr>
          <w:rFonts w:ascii="Arial" w:eastAsia="Arial" w:hAnsi="Arial" w:cs="Arial"/>
          <w:position w:val="-1"/>
        </w:rPr>
        <w:t>.</w:t>
      </w:r>
    </w:p>
    <w:p w14:paraId="4FBA27F8" w14:textId="77777777" w:rsidR="00E02EB7" w:rsidRPr="00E02EB7" w:rsidRDefault="00E02EB7" w:rsidP="00E02EB7">
      <w:pPr>
        <w:spacing w:after="0" w:line="268" w:lineRule="exact"/>
        <w:ind w:right="-20"/>
        <w:jc w:val="both"/>
        <w:rPr>
          <w:rFonts w:ascii="Arial" w:eastAsia="Arial" w:hAnsi="Arial" w:cs="Arial"/>
          <w:position w:val="-1"/>
        </w:rPr>
      </w:pPr>
      <w:r w:rsidRPr="00E02EB7">
        <w:rPr>
          <w:rFonts w:ascii="Arial" w:eastAsia="Arial" w:hAnsi="Arial" w:cs="Arial"/>
          <w:position w:val="-1"/>
        </w:rPr>
        <w:t xml:space="preserve">4. </w:t>
      </w:r>
      <w:r w:rsidRPr="00E02EB7">
        <w:rPr>
          <w:rFonts w:ascii="Arial" w:eastAsia="Arial" w:hAnsi="Arial" w:cs="Arial"/>
          <w:position w:val="-1"/>
          <w:lang w:val="es-AR"/>
        </w:rPr>
        <w:t>Los egresados tendrán amplio reconocimiento social y respeto por la diferencia, por su calidad académica, técnica, humana y ética que los situará en condiciones de ofrecer un excelente servicio a la comunidad y en disposición de apertura hacia un mejoramiento continuo, al cambio y a las innovaciones tecnológicas y profesionalización.</w:t>
      </w:r>
    </w:p>
    <w:p w14:paraId="339C3BAC" w14:textId="77777777" w:rsidR="00E02EB7" w:rsidRPr="00670FA0" w:rsidRDefault="00E02EB7" w:rsidP="00E02EB7">
      <w:pPr>
        <w:spacing w:after="0" w:line="268" w:lineRule="exact"/>
        <w:ind w:right="-20"/>
        <w:rPr>
          <w:rFonts w:eastAsia="Arial" w:cstheme="minorHAnsi"/>
          <w:position w:val="-1"/>
        </w:rPr>
      </w:pPr>
    </w:p>
    <w:p w14:paraId="0BAA0284" w14:textId="77777777" w:rsidR="00324CDE" w:rsidRDefault="00324CDE" w:rsidP="00F1327F">
      <w:pPr>
        <w:pStyle w:val="Textoindependiente"/>
        <w:rPr>
          <w:rFonts w:ascii="Arial" w:hAnsi="Arial" w:cs="Arial"/>
          <w:b/>
          <w:sz w:val="22"/>
          <w:szCs w:val="22"/>
        </w:rPr>
      </w:pPr>
    </w:p>
    <w:p w14:paraId="142F2AF1" w14:textId="71B9AD8F" w:rsidR="00BD54AC" w:rsidRPr="008B07D5" w:rsidRDefault="00F1327F" w:rsidP="0012784A">
      <w:pPr>
        <w:pStyle w:val="Textoindependiente"/>
        <w:jc w:val="both"/>
        <w:rPr>
          <w:rFonts w:ascii="Arial" w:hAnsi="Arial" w:cs="Arial"/>
          <w:b/>
          <w:color w:val="FF0000"/>
          <w:sz w:val="22"/>
          <w:szCs w:val="22"/>
        </w:rPr>
      </w:pPr>
      <w:r w:rsidRPr="00F1327F">
        <w:rPr>
          <w:rFonts w:ascii="Arial" w:hAnsi="Arial" w:cs="Arial"/>
          <w:b/>
          <w:sz w:val="22"/>
          <w:szCs w:val="22"/>
        </w:rPr>
        <w:t xml:space="preserve">2.2. </w:t>
      </w:r>
      <w:r w:rsidR="00BD54AC">
        <w:rPr>
          <w:rFonts w:ascii="Arial" w:hAnsi="Arial" w:cs="Arial"/>
          <w:b/>
          <w:sz w:val="22"/>
          <w:szCs w:val="22"/>
        </w:rPr>
        <w:t>GESTION ESTRATÉGICA</w:t>
      </w:r>
      <w:r w:rsidR="008B07D5">
        <w:rPr>
          <w:rFonts w:ascii="Arial" w:hAnsi="Arial" w:cs="Arial"/>
          <w:b/>
          <w:sz w:val="22"/>
          <w:szCs w:val="22"/>
        </w:rPr>
        <w:t xml:space="preserve"> </w:t>
      </w:r>
      <w:r w:rsidR="008B07D5" w:rsidRPr="008B07D5">
        <w:rPr>
          <w:rFonts w:ascii="Arial" w:hAnsi="Arial" w:cs="Arial"/>
          <w:b/>
          <w:color w:val="FF0000"/>
          <w:sz w:val="22"/>
          <w:szCs w:val="22"/>
        </w:rPr>
        <w:t>(Falta)</w:t>
      </w:r>
      <w:r w:rsidR="0012784A">
        <w:rPr>
          <w:rFonts w:ascii="Arial" w:hAnsi="Arial" w:cs="Arial"/>
          <w:b/>
          <w:color w:val="FF0000"/>
          <w:sz w:val="22"/>
          <w:szCs w:val="22"/>
        </w:rPr>
        <w:t xml:space="preserve">. Liderazgo, articulación de planes, proyectos y acciones, estrategia pedagógica, uso de información externa e interna para la toma de decisiones, seguimiento y autoevaluación. </w:t>
      </w:r>
    </w:p>
    <w:p w14:paraId="61A119C5" w14:textId="77777777" w:rsidR="00560C94" w:rsidRPr="00187EBD" w:rsidRDefault="00560C94" w:rsidP="00560C94">
      <w:pPr>
        <w:spacing w:after="0"/>
        <w:jc w:val="both"/>
        <w:rPr>
          <w:rFonts w:ascii="Arial" w:hAnsi="Arial" w:cs="Arial"/>
        </w:rPr>
      </w:pPr>
    </w:p>
    <w:p w14:paraId="0141CED2" w14:textId="54EFBAA1" w:rsidR="00560C94" w:rsidRPr="00EC0CEE" w:rsidRDefault="008E03BC" w:rsidP="00560C94">
      <w:pPr>
        <w:pStyle w:val="Textoindependiente"/>
        <w:rPr>
          <w:rFonts w:ascii="Arial" w:hAnsi="Arial" w:cs="Arial"/>
          <w:b/>
          <w:sz w:val="22"/>
          <w:szCs w:val="22"/>
        </w:rPr>
      </w:pPr>
      <w:r>
        <w:rPr>
          <w:rFonts w:ascii="Arial" w:hAnsi="Arial" w:cs="Arial"/>
          <w:b/>
          <w:sz w:val="22"/>
          <w:szCs w:val="22"/>
        </w:rPr>
        <w:t>2.2.1</w:t>
      </w:r>
      <w:r w:rsidR="00560C94" w:rsidRPr="00EC0CEE">
        <w:rPr>
          <w:rFonts w:ascii="Arial" w:hAnsi="Arial" w:cs="Arial"/>
          <w:b/>
          <w:sz w:val="22"/>
          <w:szCs w:val="22"/>
        </w:rPr>
        <w:t>. PROYECTOS PEDAGOGICOS TRANSVERSALES</w:t>
      </w:r>
    </w:p>
    <w:p w14:paraId="54A7F95F" w14:textId="77777777" w:rsidR="00560C94" w:rsidRPr="00EC0CEE" w:rsidRDefault="00560C94" w:rsidP="00560C94">
      <w:pPr>
        <w:pStyle w:val="Textoindependiente"/>
        <w:rPr>
          <w:rFonts w:ascii="Arial" w:hAnsi="Arial" w:cs="Arial"/>
          <w:b/>
          <w:color w:val="FF0000"/>
          <w:sz w:val="22"/>
          <w:szCs w:val="22"/>
        </w:rPr>
      </w:pPr>
    </w:p>
    <w:p w14:paraId="4B169C5C" w14:textId="77777777" w:rsidR="00560C94" w:rsidRPr="00EC0CEE" w:rsidRDefault="00560C94" w:rsidP="00560C94">
      <w:pPr>
        <w:jc w:val="both"/>
        <w:rPr>
          <w:rFonts w:ascii="Arial" w:hAnsi="Arial" w:cs="Arial"/>
        </w:rPr>
      </w:pPr>
      <w:r w:rsidRPr="00EC0CEE">
        <w:rPr>
          <w:rFonts w:ascii="Arial" w:hAnsi="Arial" w:cs="Arial"/>
        </w:rPr>
        <w:t>En la Institución Educativa Técnica Antonio Ricaurte, se desarrollan proyectos transversales, con el propósito de trabajar el entorno social y comunitario donde se encuentra inmersa la Institución, con el fin de lograr mejor calidad de vida y calidad educativa, basados en los fines y principios del quehacer pedagógico.</w:t>
      </w:r>
    </w:p>
    <w:p w14:paraId="3D795B7A" w14:textId="0CB9AB11" w:rsidR="00560C94" w:rsidRPr="00EC0CEE" w:rsidRDefault="008E03BC" w:rsidP="00560C94">
      <w:pPr>
        <w:jc w:val="both"/>
        <w:rPr>
          <w:rFonts w:ascii="Arial" w:hAnsi="Arial" w:cs="Arial"/>
          <w:b/>
        </w:rPr>
      </w:pPr>
      <w:r>
        <w:rPr>
          <w:rFonts w:ascii="Arial" w:hAnsi="Arial" w:cs="Arial"/>
          <w:b/>
        </w:rPr>
        <w:t xml:space="preserve">2.2.1.1. </w:t>
      </w:r>
      <w:r w:rsidR="00560C94" w:rsidRPr="00EC0CEE">
        <w:rPr>
          <w:rFonts w:ascii="Arial" w:hAnsi="Arial" w:cs="Arial"/>
          <w:b/>
        </w:rPr>
        <w:t>PROYECTO AMBIENTAL ESCOLAR (PRAE). MANEJO DE RESIDUOS SÓLIDOS Y CONSERVACIÓN DE ZONAS VERDES DE LA INSTITUCIÓN.</w:t>
      </w:r>
    </w:p>
    <w:p w14:paraId="73B719EE" w14:textId="77777777" w:rsidR="00560C94" w:rsidRPr="00EC0CEE" w:rsidRDefault="00560C94" w:rsidP="00560C94">
      <w:pPr>
        <w:jc w:val="both"/>
      </w:pPr>
      <w:r w:rsidRPr="00EC0CEE">
        <w:rPr>
          <w:rFonts w:ascii="Arial" w:hAnsi="Arial" w:cs="Arial"/>
        </w:rPr>
        <w:t xml:space="preserve">PLANTEAMIENTO DEL PROBLEMA: La generación de residuos orgánicos es alta en la institución, </w:t>
      </w:r>
      <w:r>
        <w:rPr>
          <w:rFonts w:ascii="Arial" w:hAnsi="Arial" w:cs="Arial"/>
        </w:rPr>
        <w:t>provenientes principalmente</w:t>
      </w:r>
      <w:r w:rsidRPr="00EC0CEE">
        <w:rPr>
          <w:rFonts w:ascii="Arial" w:hAnsi="Arial" w:cs="Arial"/>
        </w:rPr>
        <w:t xml:space="preserve"> de los restaurantes escolares. A lo anterior, se suman los diferentes tipos de papel provenientes de las aulas, el cartón de las tiendas escolares y el mulch de las podas, trayendo como consecuencia la contaminación del medio. Los residuos generados por la comunidad educativa, van en aumento, y no son dispuestos en los lugares adecuados, contaminando diferentes sectores de la institución.</w:t>
      </w:r>
    </w:p>
    <w:p w14:paraId="526AABA8" w14:textId="77777777" w:rsidR="00560C94" w:rsidRPr="00EC0CEE" w:rsidRDefault="00560C94" w:rsidP="00560C94">
      <w:pPr>
        <w:jc w:val="both"/>
        <w:rPr>
          <w:rFonts w:ascii="Arial" w:hAnsi="Arial" w:cs="Arial"/>
        </w:rPr>
      </w:pPr>
      <w:r w:rsidRPr="00EC0CEE">
        <w:rPr>
          <w:rFonts w:ascii="Arial" w:hAnsi="Arial" w:cs="Arial"/>
        </w:rPr>
        <w:t>PROPÓSITO: crear conciencia sobre el manejo integral de residuos sólidos y mantenimiento de zonas verdes de la Institución Educativa, elaborando abono orgánico a partir de los residuos generados.</w:t>
      </w:r>
    </w:p>
    <w:p w14:paraId="614830F5" w14:textId="77777777" w:rsidR="00560C94" w:rsidRPr="00EC0CEE" w:rsidRDefault="00560C94" w:rsidP="00560C94">
      <w:pPr>
        <w:jc w:val="both"/>
        <w:rPr>
          <w:rFonts w:ascii="Arial" w:hAnsi="Arial" w:cs="Arial"/>
        </w:rPr>
      </w:pPr>
      <w:r w:rsidRPr="00EC0CEE">
        <w:rPr>
          <w:rFonts w:ascii="Arial" w:hAnsi="Arial" w:cs="Arial"/>
        </w:rPr>
        <w:t>METODOLOGÍA: Propender por la extensión hacia toda la institución de los procesos de separación en la fuente</w:t>
      </w:r>
      <w:r>
        <w:rPr>
          <w:rFonts w:ascii="Arial" w:hAnsi="Arial" w:cs="Arial"/>
        </w:rPr>
        <w:t xml:space="preserve"> y elaboración de abono</w:t>
      </w:r>
      <w:r w:rsidRPr="00EC0CEE">
        <w:rPr>
          <w:rFonts w:ascii="Arial" w:hAnsi="Arial" w:cs="Arial"/>
        </w:rPr>
        <w:t xml:space="preserve"> a partir de residuos orgánicos producidos en la institución. </w:t>
      </w:r>
    </w:p>
    <w:p w14:paraId="298B1A8C" w14:textId="77777777" w:rsidR="00560C94" w:rsidRPr="00EC0CEE" w:rsidRDefault="00560C94" w:rsidP="00560C94">
      <w:pPr>
        <w:jc w:val="both"/>
        <w:rPr>
          <w:rFonts w:ascii="Arial" w:hAnsi="Arial" w:cs="Arial"/>
        </w:rPr>
      </w:pPr>
      <w:r w:rsidRPr="00EC0CEE">
        <w:rPr>
          <w:rFonts w:ascii="Arial" w:hAnsi="Arial" w:cs="Arial"/>
        </w:rPr>
        <w:t>LA COMPETENCIA a desarrollar es generar conciencia sobre la protección del medio.</w:t>
      </w:r>
    </w:p>
    <w:p w14:paraId="588623C8" w14:textId="77777777" w:rsidR="00560C94" w:rsidRPr="00EC0CEE" w:rsidRDefault="00560C94" w:rsidP="00560C94">
      <w:pPr>
        <w:jc w:val="both"/>
        <w:rPr>
          <w:rFonts w:ascii="Arial" w:hAnsi="Arial" w:cs="Arial"/>
        </w:rPr>
      </w:pPr>
      <w:r w:rsidRPr="00EC0CEE">
        <w:rPr>
          <w:rFonts w:ascii="Arial" w:hAnsi="Arial" w:cs="Arial"/>
        </w:rPr>
        <w:lastRenderedPageBreak/>
        <w:t>LOS RESULTADOS ESPERADOS CON LA EJECUCIÓN DEL PROYECTO, están relacionados con la separación en la fuente y el aprovechamiento racional de los residuos orgánicos, para mitigar el impacto ambiental.</w:t>
      </w:r>
    </w:p>
    <w:p w14:paraId="2D178EF7" w14:textId="1EB92B0A" w:rsidR="00560C94" w:rsidRPr="00EC0CEE" w:rsidRDefault="008E03BC" w:rsidP="00560C94">
      <w:pPr>
        <w:jc w:val="both"/>
        <w:rPr>
          <w:rFonts w:ascii="Arial" w:hAnsi="Arial" w:cs="Arial"/>
          <w:b/>
        </w:rPr>
      </w:pPr>
      <w:r>
        <w:rPr>
          <w:rFonts w:ascii="Arial" w:hAnsi="Arial" w:cs="Arial"/>
          <w:b/>
        </w:rPr>
        <w:t xml:space="preserve">2.2.1.2. </w:t>
      </w:r>
      <w:r w:rsidR="00560C94" w:rsidRPr="00EC0CEE">
        <w:rPr>
          <w:rFonts w:ascii="Arial" w:hAnsi="Arial" w:cs="Arial"/>
          <w:b/>
        </w:rPr>
        <w:t xml:space="preserve">PROYECTO HABITOS DE VIDA SALUDABLE. </w:t>
      </w:r>
      <w:r w:rsidR="00560C94" w:rsidRPr="00EC0CEE">
        <w:rPr>
          <w:rFonts w:ascii="Arial" w:hAnsi="Arial" w:cs="Arial"/>
        </w:rPr>
        <w:t>El concepto de Escuela Saludable está asociado a los escenarios educativos de bienestar institucional y comunitario, en el cual los alumnos y demás miembros de la comunidad educativa pueden lograr un armonioso desarrollo Bio-Psíquico-Social. En este sentido, la Institución Educativa Técnica “Antonio Ricaurte” se convierte en un centro de convergencia en el cual los maestros, alumnos, familias y toda la comunidad trabajan por un fin común: generar experiencias de aprendizaje, que permitan la adquisición o modificación de comportamientos y prácticas relacionadas con el manejo y cuidado de la salud física y mental.</w:t>
      </w:r>
    </w:p>
    <w:p w14:paraId="7BD4755D" w14:textId="77777777" w:rsidR="00560C94" w:rsidRPr="00EC0CEE" w:rsidRDefault="00560C94" w:rsidP="00560C94">
      <w:pPr>
        <w:jc w:val="both"/>
        <w:rPr>
          <w:rFonts w:ascii="Arial" w:hAnsi="Arial" w:cs="Arial"/>
        </w:rPr>
      </w:pPr>
      <w:r w:rsidRPr="00EC0CEE">
        <w:rPr>
          <w:rFonts w:ascii="Arial" w:hAnsi="Arial" w:cs="Arial"/>
        </w:rPr>
        <w:t>Teniendo en cuenta que los estilos de vida han sido considerados como factores determinantes y condicionantes del estado de salud de un individuo y las colectividades, la promoción de la salud, tiene que ver principalmente con el desarrollo de los patrones de vida sanos que garanticen adecuados niveles de bienestar, condiciones óptimas de trabajo y de educación, mediante la realización de una sana rutina de actividad física, hábitos alimentarios equilibrados y espacios para el descanso y la recreación.</w:t>
      </w:r>
    </w:p>
    <w:p w14:paraId="20A7769C" w14:textId="77777777" w:rsidR="00560C94" w:rsidRPr="00EC0CEE" w:rsidRDefault="00560C94" w:rsidP="00560C94">
      <w:pPr>
        <w:jc w:val="both"/>
        <w:rPr>
          <w:rFonts w:ascii="Arial" w:hAnsi="Arial" w:cs="Arial"/>
        </w:rPr>
      </w:pPr>
      <w:r w:rsidRPr="00EC0CEE">
        <w:rPr>
          <w:rFonts w:ascii="Arial" w:hAnsi="Arial" w:cs="Arial"/>
        </w:rPr>
        <w:t xml:space="preserve">La Institución Educativa </w:t>
      </w:r>
      <w:r>
        <w:rPr>
          <w:rFonts w:ascii="Arial" w:hAnsi="Arial" w:cs="Arial"/>
        </w:rPr>
        <w:t xml:space="preserve">Técnica </w:t>
      </w:r>
      <w:r w:rsidRPr="00EC0CEE">
        <w:rPr>
          <w:rFonts w:ascii="Arial" w:hAnsi="Arial" w:cs="Arial"/>
        </w:rPr>
        <w:t>Antonio Ricaurte se constituye como el entorno idóneo para la formación de hábitos y conductas saludables, no sólo de los educandos sino a través de ellos también en sus familias. Los niños, niñas y adolescente</w:t>
      </w:r>
      <w:r>
        <w:rPr>
          <w:rFonts w:ascii="Arial" w:hAnsi="Arial" w:cs="Arial"/>
        </w:rPr>
        <w:t>s</w:t>
      </w:r>
      <w:r w:rsidRPr="00EC0CEE">
        <w:rPr>
          <w:rFonts w:ascii="Arial" w:hAnsi="Arial" w:cs="Arial"/>
        </w:rPr>
        <w:t xml:space="preserve"> pueden convertirse en agentes de cambio </w:t>
      </w:r>
      <w:r>
        <w:rPr>
          <w:rFonts w:ascii="Arial" w:hAnsi="Arial" w:cs="Arial"/>
        </w:rPr>
        <w:t>en cuant</w:t>
      </w:r>
      <w:r w:rsidRPr="00EC0CEE">
        <w:rPr>
          <w:rFonts w:ascii="Arial" w:hAnsi="Arial" w:cs="Arial"/>
        </w:rPr>
        <w:t>o estos se apropien y transfieran sus conocimientos, prácticas cotidianas a la salud integral de su familia y de su comunidad.</w:t>
      </w:r>
    </w:p>
    <w:p w14:paraId="537E0208" w14:textId="0863FF2B" w:rsidR="00560C94" w:rsidRPr="00EC0CEE" w:rsidRDefault="008E03BC" w:rsidP="00560C94">
      <w:pPr>
        <w:jc w:val="both"/>
        <w:rPr>
          <w:rFonts w:ascii="Arial" w:hAnsi="Arial" w:cs="Arial"/>
          <w:b/>
        </w:rPr>
      </w:pPr>
      <w:r>
        <w:rPr>
          <w:rFonts w:ascii="Arial" w:hAnsi="Arial" w:cs="Arial"/>
          <w:b/>
        </w:rPr>
        <w:t>2.2.1.3</w:t>
      </w:r>
      <w:r w:rsidR="00560C94" w:rsidRPr="00EC0CEE">
        <w:rPr>
          <w:rFonts w:ascii="Arial" w:hAnsi="Arial" w:cs="Arial"/>
          <w:b/>
        </w:rPr>
        <w:t>.</w:t>
      </w:r>
      <w:r w:rsidR="00560C94" w:rsidRPr="00EC0CEE">
        <w:rPr>
          <w:rFonts w:ascii="Arial" w:hAnsi="Arial" w:cs="Arial"/>
        </w:rPr>
        <w:t xml:space="preserve"> </w:t>
      </w:r>
      <w:r w:rsidR="00560C94" w:rsidRPr="00EC0CEE">
        <w:rPr>
          <w:rFonts w:ascii="Arial" w:hAnsi="Arial" w:cs="Arial"/>
          <w:b/>
        </w:rPr>
        <w:t xml:space="preserve">PROYECTO DE SEXUALIDAD Y CONSTRUCCIÓN DE CIUDADANIA. </w:t>
      </w:r>
      <w:r w:rsidR="00560C94" w:rsidRPr="00EC0CEE">
        <w:rPr>
          <w:rFonts w:ascii="Arial" w:hAnsi="Arial" w:cs="Arial"/>
        </w:rPr>
        <w:t>Partiendo de la importancia del desarrollo psicosexual del Ser Humano y de los cambios físicos y psicológicos que sufren los adolescentes dentro de la comunidad, es importante que la Institución Educativa Técnica “Antonio Ricaurte” del municipio de Santana, desarrolle el proyecto de sexualidad y construcción de ciudadanía con el fin de contrarrestar los embarazos no deseados y la violencia intrafamiliar. De igual manera se pone en práctica, como herramienta de prevención al abuso sexual, motivando a los educandos a trabajar en sus Proyectos de Vida.</w:t>
      </w:r>
    </w:p>
    <w:p w14:paraId="2420D210" w14:textId="77777777" w:rsidR="00560C94" w:rsidRPr="00EC0CEE" w:rsidRDefault="00560C94" w:rsidP="00560C94">
      <w:pPr>
        <w:jc w:val="both"/>
        <w:rPr>
          <w:rFonts w:ascii="Arial" w:hAnsi="Arial" w:cs="Arial"/>
        </w:rPr>
      </w:pPr>
      <w:r w:rsidRPr="00EC0CEE">
        <w:rPr>
          <w:rFonts w:ascii="Arial" w:hAnsi="Arial" w:cs="Arial"/>
        </w:rPr>
        <w:t xml:space="preserve">El proyecto pretende que la Comunidad Educativa afiance los tres valores institucionales: </w:t>
      </w:r>
      <w:r w:rsidRPr="00EC0CEE">
        <w:rPr>
          <w:rFonts w:ascii="Arial" w:hAnsi="Arial" w:cs="Arial"/>
          <w:i/>
        </w:rPr>
        <w:t>respeto, tolerancia y responsabilidad</w:t>
      </w:r>
      <w:r w:rsidRPr="00EC0CEE">
        <w:rPr>
          <w:rFonts w:ascii="Arial" w:hAnsi="Arial" w:cs="Arial"/>
        </w:rPr>
        <w:t>, con el fin de fortalecer la autoestima y la buena comunicación entre todos los miembros de la comunidad. Es necesario propiciar espacios para la reflexión de la identidad sexual, de manera que se consiga una equidad de género. Por lo tanto, se plantean actividades relacionadas con el modelo constructivista que aporte en gran medida a la formación integral de los estudiantes por medio de la transversalización en las diferentes áreas del conocimiento.</w:t>
      </w:r>
    </w:p>
    <w:p w14:paraId="1A276B88" w14:textId="77777777" w:rsidR="00560C94" w:rsidRPr="00EC0CEE" w:rsidRDefault="00560C94" w:rsidP="00560C94">
      <w:pPr>
        <w:jc w:val="both"/>
        <w:rPr>
          <w:rFonts w:ascii="Arial" w:hAnsi="Arial" w:cs="Arial"/>
        </w:rPr>
      </w:pPr>
      <w:r w:rsidRPr="00EC0CEE">
        <w:rPr>
          <w:rFonts w:ascii="Arial" w:hAnsi="Arial" w:cs="Arial"/>
        </w:rPr>
        <w:t xml:space="preserve">De igual manera, la aplicación del proyecto no solo favorece a los educandos, si no a la comunidad en general, donde la familia constituye el núcleo de todos los procesos frente a la </w:t>
      </w:r>
      <w:r w:rsidRPr="00EC0CEE">
        <w:rPr>
          <w:rFonts w:ascii="Arial" w:hAnsi="Arial" w:cs="Arial"/>
        </w:rPr>
        <w:lastRenderedPageBreak/>
        <w:t>educación, luego se busca fortalecer las relaciones familiares y sociales, por medio del fortalecimiento de valores que propicien una mejor comunicación social.</w:t>
      </w:r>
    </w:p>
    <w:p w14:paraId="75551153" w14:textId="6FFEB429" w:rsidR="00560C94" w:rsidRPr="00EC0CEE" w:rsidRDefault="008E03BC" w:rsidP="00560C94">
      <w:pPr>
        <w:pStyle w:val="Prrafodelista"/>
        <w:ind w:left="0"/>
        <w:jc w:val="both"/>
        <w:rPr>
          <w:rFonts w:ascii="Arial" w:hAnsi="Arial" w:cs="Arial"/>
          <w:b/>
        </w:rPr>
      </w:pPr>
      <w:r>
        <w:rPr>
          <w:rFonts w:ascii="Arial" w:hAnsi="Arial" w:cs="Arial"/>
          <w:b/>
        </w:rPr>
        <w:t>2.2.1.</w:t>
      </w:r>
      <w:r w:rsidR="00560C94" w:rsidRPr="00EC0CEE">
        <w:rPr>
          <w:rFonts w:ascii="Arial" w:hAnsi="Arial" w:cs="Arial"/>
          <w:b/>
        </w:rPr>
        <w:t xml:space="preserve">4. PROYECTO TRANSVERSAL DE LECTO-ESCRITURA: “LEO Y CONSTRUYO”. </w:t>
      </w:r>
      <w:r w:rsidR="00560C94" w:rsidRPr="00EC0CEE">
        <w:rPr>
          <w:rFonts w:ascii="Arial" w:hAnsi="Arial" w:cs="Arial"/>
        </w:rPr>
        <w:t>Teniendo en cuenta que uno de los componentes primordiales en el proceso  Enseñanza aprendizaje es la lectura, se ve la necesidad de tomar este proyecto como punto de partida en lo referente a la competencia lectora y escritora, debido al bajo nivel de comprensión que se viene reflejando en los resultados de las Pruebas Saber de la institución, considerando que los padres de familia poseen un grado de escolaridad básico y en algunos casos iletrados, motivo por el cual se carece de estímulos para promover hábitos de lectura y el poco apoyo en el deber de orientación frente al aprendizaje de sus hijos.</w:t>
      </w:r>
    </w:p>
    <w:p w14:paraId="5B86A3F2" w14:textId="77777777" w:rsidR="00560C94" w:rsidRPr="00EC0CEE" w:rsidRDefault="00560C94" w:rsidP="00560C94">
      <w:pPr>
        <w:jc w:val="both"/>
        <w:rPr>
          <w:rFonts w:ascii="Arial" w:hAnsi="Arial" w:cs="Arial"/>
        </w:rPr>
      </w:pPr>
      <w:r w:rsidRPr="00EC0CEE">
        <w:rPr>
          <w:rFonts w:ascii="Arial" w:hAnsi="Arial" w:cs="Arial"/>
        </w:rPr>
        <w:t>El propósito de este proyecto es promover el espíritu crítico, mediante el gusto por la lectura en los estudiantes de la Institución Educativa Técnica “Antonio Ricaurte”, mejorando las técnicas de lectura, perfeccionando su comprensión lectora y de esta manera superar dificultades en los procesos de producción textual, fortalecer el léxico, agilidad visual, composición escrita e interpretación de la comunicación que son impartidos en los diferentes medios audiovisuales.</w:t>
      </w:r>
    </w:p>
    <w:p w14:paraId="574C726C" w14:textId="77777777" w:rsidR="00560C94" w:rsidRPr="00EC0CEE" w:rsidRDefault="00560C94" w:rsidP="00560C94">
      <w:pPr>
        <w:jc w:val="both"/>
        <w:rPr>
          <w:rFonts w:ascii="Arial" w:hAnsi="Arial" w:cs="Arial"/>
        </w:rPr>
      </w:pPr>
      <w:r w:rsidRPr="00EC0CEE">
        <w:rPr>
          <w:rFonts w:ascii="Arial" w:hAnsi="Arial" w:cs="Arial"/>
        </w:rPr>
        <w:t>La metodología de este proyecto enmarcado en el modelo pedagógico, desarrollado durante las clases de humanidades, tiene en cuenta la cotidianidad y se abordaran textos afines en las diferentes áreas, de tal manera que haya transversalidad y permita promover lectura de textos e instructivos informativos, argumentativos y literarios.</w:t>
      </w:r>
    </w:p>
    <w:p w14:paraId="2ACE8E93" w14:textId="77777777" w:rsidR="00560C94" w:rsidRPr="00EC0CEE" w:rsidRDefault="00560C94" w:rsidP="00560C94">
      <w:pPr>
        <w:jc w:val="both"/>
        <w:rPr>
          <w:rFonts w:ascii="Arial" w:hAnsi="Arial" w:cs="Arial"/>
        </w:rPr>
      </w:pPr>
      <w:r w:rsidRPr="00EC0CEE">
        <w:rPr>
          <w:rFonts w:ascii="Arial" w:hAnsi="Arial" w:cs="Arial"/>
        </w:rPr>
        <w:t>Con este trabajo se busca focalizar en los estudiantes la atención, despertar su interés lector, composición textual, aprovechamiento de los ratos libres y por ende mejorar los resultados de las Pruebas Saber y por ende el Índice Sintético de Calidad ISCE.</w:t>
      </w:r>
    </w:p>
    <w:p w14:paraId="5140621C" w14:textId="7C54D775" w:rsidR="00560C94" w:rsidRPr="00EC0CEE" w:rsidRDefault="008E03BC" w:rsidP="00560C94">
      <w:pPr>
        <w:jc w:val="both"/>
        <w:rPr>
          <w:rFonts w:ascii="Arial" w:hAnsi="Arial" w:cs="Arial"/>
          <w:b/>
        </w:rPr>
      </w:pPr>
      <w:r>
        <w:rPr>
          <w:rFonts w:ascii="Arial" w:hAnsi="Arial" w:cs="Arial"/>
          <w:b/>
        </w:rPr>
        <w:t>2.2.1.</w:t>
      </w:r>
      <w:r w:rsidR="00560C94" w:rsidRPr="00EC0CEE">
        <w:rPr>
          <w:rFonts w:ascii="Arial" w:hAnsi="Arial" w:cs="Arial"/>
          <w:b/>
        </w:rPr>
        <w:t xml:space="preserve">5. PROYECTO VIVAMOS LA DEMOCRACIA, FOMENTANDO VALORES. </w:t>
      </w:r>
      <w:r w:rsidR="00560C94" w:rsidRPr="00EC0CEE">
        <w:rPr>
          <w:rFonts w:ascii="Arial" w:hAnsi="Arial" w:cs="Arial"/>
        </w:rPr>
        <w:t>Dentro de nuestro proyecto “vivamos la democracia, fomentando valores”, tenemos en cuenta la educación en Derechos Humanos, como la vía para aprender y tomar conciencia de los valores y principios que enaltecen la dignidad del Ser Humano y permita comprender la transformación como fuente de inspiración, construyendo respuestas adecuadas en la parte socio –</w:t>
      </w:r>
      <w:r w:rsidR="00560C94" w:rsidRPr="00EC0CEE">
        <w:rPr>
          <w:rFonts w:ascii="Arial" w:hAnsi="Arial" w:cs="Arial"/>
        </w:rPr>
        <w:softHyphen/>
        <w:t>política.</w:t>
      </w:r>
    </w:p>
    <w:p w14:paraId="2E00BBAB" w14:textId="77777777" w:rsidR="00560C94" w:rsidRPr="00EC0CEE" w:rsidRDefault="00560C94" w:rsidP="00560C94">
      <w:pPr>
        <w:jc w:val="both"/>
        <w:rPr>
          <w:rFonts w:ascii="Arial" w:hAnsi="Arial" w:cs="Arial"/>
        </w:rPr>
      </w:pPr>
      <w:r w:rsidRPr="00EC0CEE">
        <w:rPr>
          <w:rFonts w:ascii="Arial" w:hAnsi="Arial" w:cs="Arial"/>
        </w:rPr>
        <w:t>Nuestro propósito radica en construir una política pública en la formación de deberes y derechos fundamentales, en principios éticos, jurídicos, políticos, educativos y culturales.</w:t>
      </w:r>
    </w:p>
    <w:p w14:paraId="6D2C4D62" w14:textId="77777777" w:rsidR="00560C94" w:rsidRPr="00EC0CEE" w:rsidRDefault="00560C94" w:rsidP="00560C94">
      <w:pPr>
        <w:jc w:val="both"/>
        <w:rPr>
          <w:rFonts w:ascii="Arial" w:hAnsi="Arial" w:cs="Arial"/>
        </w:rPr>
      </w:pPr>
      <w:r w:rsidRPr="00EC0CEE">
        <w:rPr>
          <w:rFonts w:ascii="Arial" w:hAnsi="Arial" w:cs="Arial"/>
        </w:rPr>
        <w:t>A través de la metodología de los proyectos pedagógicos, se desarrollarán talleres que involucren a todos los integrantes de la institución educativa, entidades gubernamentales y no gubernamentales y del sector productivo, donde se innoven pedagogías para el ejercicio y practica de los derechos humanos en la institución, formación permanente de docentes, fomento de competencias ciudadanas y la construcción de r</w:t>
      </w:r>
      <w:r>
        <w:rPr>
          <w:rFonts w:ascii="Arial" w:hAnsi="Arial" w:cs="Arial"/>
        </w:rPr>
        <w:t>edes como soporte institucional</w:t>
      </w:r>
      <w:r w:rsidRPr="00EC0CEE">
        <w:rPr>
          <w:rFonts w:ascii="Arial" w:hAnsi="Arial" w:cs="Arial"/>
        </w:rPr>
        <w:t xml:space="preserve"> de los derechos humanos.</w:t>
      </w:r>
    </w:p>
    <w:p w14:paraId="57A1A6A1" w14:textId="77777777" w:rsidR="00560C94" w:rsidRPr="00EC0CEE" w:rsidRDefault="00560C94" w:rsidP="00560C94">
      <w:pPr>
        <w:jc w:val="both"/>
        <w:rPr>
          <w:rFonts w:ascii="Arial" w:hAnsi="Arial" w:cs="Arial"/>
        </w:rPr>
      </w:pPr>
      <w:r w:rsidRPr="00EC0CEE">
        <w:rPr>
          <w:rFonts w:ascii="Arial" w:hAnsi="Arial" w:cs="Arial"/>
        </w:rPr>
        <w:t xml:space="preserve">A través del desarrollo de las competencias ciudadanas, el educando y todas las personas, debemos asumir </w:t>
      </w:r>
      <w:r>
        <w:rPr>
          <w:rFonts w:ascii="Arial" w:hAnsi="Arial" w:cs="Arial"/>
        </w:rPr>
        <w:t>compromisos</w:t>
      </w:r>
      <w:r w:rsidRPr="00EC0CEE">
        <w:rPr>
          <w:rFonts w:ascii="Arial" w:hAnsi="Arial" w:cs="Arial"/>
        </w:rPr>
        <w:t xml:space="preserve"> que permitan acatar y respetar las normas y leyes, reflexionar ante los problemas, resolver conflictos</w:t>
      </w:r>
      <w:r>
        <w:rPr>
          <w:rFonts w:ascii="Arial" w:hAnsi="Arial" w:cs="Arial"/>
        </w:rPr>
        <w:t>, buscar la armonía, establecer</w:t>
      </w:r>
      <w:r w:rsidRPr="00EC0CEE">
        <w:rPr>
          <w:rFonts w:ascii="Arial" w:hAnsi="Arial" w:cs="Arial"/>
        </w:rPr>
        <w:t xml:space="preserve"> buenas relaciones con los </w:t>
      </w:r>
      <w:r w:rsidRPr="00EC0CEE">
        <w:rPr>
          <w:rFonts w:ascii="Arial" w:hAnsi="Arial" w:cs="Arial"/>
        </w:rPr>
        <w:lastRenderedPageBreak/>
        <w:t xml:space="preserve">demás, cumplir </w:t>
      </w:r>
      <w:r>
        <w:rPr>
          <w:rFonts w:ascii="Arial" w:hAnsi="Arial" w:cs="Arial"/>
        </w:rPr>
        <w:t>compromisos, participar y vivir</w:t>
      </w:r>
      <w:r w:rsidRPr="00EC0CEE">
        <w:rPr>
          <w:rFonts w:ascii="Arial" w:hAnsi="Arial" w:cs="Arial"/>
        </w:rPr>
        <w:t xml:space="preserve"> en sociedad, generar sentido de pertenencia por su Institución y ser una persona idónea e integra.</w:t>
      </w:r>
    </w:p>
    <w:p w14:paraId="6F825C68" w14:textId="77777777" w:rsidR="00560C94" w:rsidRPr="00EC0CEE" w:rsidRDefault="00560C94" w:rsidP="00560C94">
      <w:pPr>
        <w:jc w:val="both"/>
        <w:rPr>
          <w:rFonts w:ascii="Arial" w:hAnsi="Arial" w:cs="Arial"/>
        </w:rPr>
      </w:pPr>
      <w:r w:rsidRPr="00EC0CEE">
        <w:rPr>
          <w:rFonts w:ascii="Arial" w:hAnsi="Arial" w:cs="Arial"/>
        </w:rPr>
        <w:t>Se espera que a través de los componentes del Gobierno Escolar se haga cumplir los</w:t>
      </w:r>
      <w:r>
        <w:rPr>
          <w:rFonts w:ascii="Arial" w:hAnsi="Arial" w:cs="Arial"/>
        </w:rPr>
        <w:t xml:space="preserve"> deberes y derechos, normas</w:t>
      </w:r>
      <w:r w:rsidRPr="00EC0CEE">
        <w:rPr>
          <w:rFonts w:ascii="Arial" w:hAnsi="Arial" w:cs="Arial"/>
        </w:rPr>
        <w:t xml:space="preserve"> y manual de convivencia, en procura de una sana armonía. </w:t>
      </w:r>
    </w:p>
    <w:p w14:paraId="1EE835AD" w14:textId="1BC92014" w:rsidR="00560C94" w:rsidRPr="008E03BC" w:rsidRDefault="008E03BC" w:rsidP="008E03BC">
      <w:pPr>
        <w:rPr>
          <w:rFonts w:ascii="Arial" w:hAnsi="Arial" w:cs="Arial"/>
          <w:b/>
        </w:rPr>
      </w:pPr>
      <w:r>
        <w:rPr>
          <w:rFonts w:ascii="Arial" w:hAnsi="Arial" w:cs="Arial"/>
          <w:b/>
        </w:rPr>
        <w:t>2.2.1.</w:t>
      </w:r>
      <w:r w:rsidR="00560C94" w:rsidRPr="00957862">
        <w:rPr>
          <w:rFonts w:ascii="Arial" w:hAnsi="Arial" w:cs="Arial"/>
          <w:b/>
        </w:rPr>
        <w:t xml:space="preserve">6. PROYECTO DE SEGURIDAD VIAL. </w:t>
      </w:r>
      <w:r w:rsidR="00560C94" w:rsidRPr="00957862">
        <w:rPr>
          <w:rFonts w:ascii="Arial" w:hAnsi="Arial" w:cs="Arial"/>
        </w:rPr>
        <w:t xml:space="preserve">Teniendo en cuenta la Ley 1503 de 2011, la cual hace énfasis en la obligatoriedad de impartir en las escuelas y colegios del país, clases de educación vial a todos los estudiantes y a factores como el aumento del parque automotor, las condiciones geométricas de las vías y la ausencia de políticas en materia de seguridad vial, sumados a las conductas reprochables de muchos usuarios de las vías, han incidido en el preocupante aumento de las estadísticas de accidentalidad en el tránsito. </w:t>
      </w:r>
    </w:p>
    <w:p w14:paraId="763C51D1" w14:textId="77777777" w:rsidR="00560C94" w:rsidRPr="00957862" w:rsidRDefault="00560C94" w:rsidP="00560C94">
      <w:pPr>
        <w:pStyle w:val="Default"/>
        <w:jc w:val="both"/>
        <w:rPr>
          <w:rFonts w:ascii="Arial" w:hAnsi="Arial" w:cs="Arial"/>
          <w:sz w:val="22"/>
          <w:szCs w:val="22"/>
        </w:rPr>
      </w:pPr>
      <w:r w:rsidRPr="00957862">
        <w:rPr>
          <w:rFonts w:ascii="Arial" w:hAnsi="Arial" w:cs="Arial"/>
          <w:sz w:val="22"/>
          <w:szCs w:val="22"/>
        </w:rPr>
        <w:t xml:space="preserve">Es así como se ven a diario, comportamientos irresponsables y temerarios en peatones, pasajeros y/o conductores, quienes se apartan de todo principio legal y, sin reparar en las consecuencias de sus actos, asumen conductas que en muchas ocasiones dan lugar a accidentes de tránsito, generando daños a vehículos o cosas, o afectando gravemente su integridad física o la de otras personas. </w:t>
      </w:r>
    </w:p>
    <w:p w14:paraId="031BAFFF" w14:textId="77777777" w:rsidR="00560C94" w:rsidRPr="00957862" w:rsidRDefault="00560C94" w:rsidP="00560C94">
      <w:pPr>
        <w:pStyle w:val="Default"/>
        <w:jc w:val="both"/>
        <w:rPr>
          <w:rFonts w:ascii="Arial" w:hAnsi="Arial" w:cs="Arial"/>
          <w:sz w:val="22"/>
          <w:szCs w:val="22"/>
        </w:rPr>
      </w:pPr>
    </w:p>
    <w:p w14:paraId="583B80DC" w14:textId="79CAD82D" w:rsidR="00560C94" w:rsidRPr="00957862" w:rsidRDefault="00560C94" w:rsidP="00560C94">
      <w:pPr>
        <w:pStyle w:val="Default"/>
        <w:jc w:val="both"/>
        <w:rPr>
          <w:rFonts w:ascii="Arial" w:hAnsi="Arial" w:cs="Arial"/>
          <w:sz w:val="22"/>
          <w:szCs w:val="22"/>
        </w:rPr>
      </w:pPr>
      <w:r w:rsidRPr="00957862">
        <w:rPr>
          <w:rFonts w:ascii="Arial" w:hAnsi="Arial" w:cs="Arial"/>
          <w:sz w:val="22"/>
          <w:szCs w:val="22"/>
        </w:rPr>
        <w:t>Es por ello, que la Institución Técnica Antonio Ricaurte implementa este proyecto ya que los estudiantes utilizan diferentes medios de transporte como:</w:t>
      </w:r>
      <w:r w:rsidR="00F07962">
        <w:rPr>
          <w:rFonts w:ascii="Arial" w:hAnsi="Arial" w:cs="Arial"/>
          <w:sz w:val="22"/>
          <w:szCs w:val="22"/>
        </w:rPr>
        <w:t xml:space="preserve"> </w:t>
      </w:r>
      <w:r w:rsidRPr="00957862">
        <w:rPr>
          <w:rFonts w:ascii="Arial" w:hAnsi="Arial" w:cs="Arial"/>
          <w:sz w:val="22"/>
          <w:szCs w:val="22"/>
        </w:rPr>
        <w:t>motos, bicicletas entre otros, sin tener en cuenta las normas y las medidas preventivas que exige la ley.</w:t>
      </w:r>
    </w:p>
    <w:p w14:paraId="7DCB4CBD" w14:textId="77777777" w:rsidR="00560C94" w:rsidRPr="00957862" w:rsidRDefault="00560C94" w:rsidP="00560C94">
      <w:pPr>
        <w:pStyle w:val="Default"/>
        <w:jc w:val="both"/>
        <w:rPr>
          <w:rFonts w:ascii="Arial" w:hAnsi="Arial" w:cs="Arial"/>
          <w:sz w:val="22"/>
          <w:szCs w:val="22"/>
        </w:rPr>
      </w:pPr>
    </w:p>
    <w:p w14:paraId="7B4BF72D" w14:textId="77777777" w:rsidR="00560C94" w:rsidRPr="00957862" w:rsidRDefault="00560C94" w:rsidP="00560C94">
      <w:pPr>
        <w:pStyle w:val="Default"/>
        <w:jc w:val="both"/>
        <w:rPr>
          <w:rFonts w:ascii="Arial" w:hAnsi="Arial" w:cs="Arial"/>
          <w:sz w:val="22"/>
          <w:szCs w:val="22"/>
        </w:rPr>
      </w:pPr>
      <w:r w:rsidRPr="00957862">
        <w:rPr>
          <w:rFonts w:ascii="Arial" w:hAnsi="Arial" w:cs="Arial"/>
          <w:sz w:val="22"/>
          <w:szCs w:val="22"/>
        </w:rPr>
        <w:t xml:space="preserve">El propósito de este proyecto es capacitar, concientizar y formar hábitos en los estudiantes sobre </w:t>
      </w:r>
    </w:p>
    <w:p w14:paraId="2C5677C1" w14:textId="6AAAA09E" w:rsidR="00560C94" w:rsidRDefault="00560C94" w:rsidP="00560C94">
      <w:pPr>
        <w:jc w:val="both"/>
        <w:rPr>
          <w:rFonts w:ascii="Arial" w:hAnsi="Arial" w:cs="Arial"/>
          <w:sz w:val="24"/>
          <w:szCs w:val="24"/>
        </w:rPr>
      </w:pPr>
      <w:r w:rsidRPr="00957862">
        <w:rPr>
          <w:rFonts w:ascii="Arial" w:hAnsi="Arial" w:cs="Arial"/>
          <w:sz w:val="24"/>
          <w:szCs w:val="24"/>
        </w:rPr>
        <w:t xml:space="preserve">el cumplimiento de las normas de tránsito. Se </w:t>
      </w:r>
      <w:r w:rsidR="00F07962" w:rsidRPr="00957862">
        <w:rPr>
          <w:rFonts w:ascii="Arial" w:hAnsi="Arial" w:cs="Arial"/>
          <w:sz w:val="24"/>
          <w:szCs w:val="24"/>
        </w:rPr>
        <w:t>desarrollará</w:t>
      </w:r>
      <w:r w:rsidRPr="00957862">
        <w:rPr>
          <w:rFonts w:ascii="Arial" w:hAnsi="Arial" w:cs="Arial"/>
          <w:sz w:val="24"/>
          <w:szCs w:val="24"/>
        </w:rPr>
        <w:t xml:space="preserve"> en forma trasversal en todas las áreas.</w:t>
      </w:r>
    </w:p>
    <w:p w14:paraId="708F20BC" w14:textId="77777777" w:rsidR="00BD54AC" w:rsidRDefault="00BD54AC" w:rsidP="00F1327F">
      <w:pPr>
        <w:pStyle w:val="Textoindependiente"/>
        <w:rPr>
          <w:rFonts w:ascii="Arial" w:hAnsi="Arial" w:cs="Arial"/>
          <w:b/>
          <w:sz w:val="22"/>
          <w:szCs w:val="22"/>
        </w:rPr>
      </w:pPr>
    </w:p>
    <w:p w14:paraId="3DE7CD8C" w14:textId="70C1366D" w:rsidR="00F1327F" w:rsidRPr="00F1327F" w:rsidRDefault="00BD54AC" w:rsidP="00F1327F">
      <w:pPr>
        <w:pStyle w:val="Textoindependiente"/>
        <w:rPr>
          <w:rFonts w:ascii="Arial" w:hAnsi="Arial" w:cs="Arial"/>
          <w:b/>
          <w:sz w:val="22"/>
          <w:szCs w:val="22"/>
        </w:rPr>
      </w:pPr>
      <w:r>
        <w:rPr>
          <w:rFonts w:ascii="Arial" w:hAnsi="Arial" w:cs="Arial"/>
          <w:b/>
          <w:sz w:val="22"/>
          <w:szCs w:val="22"/>
        </w:rPr>
        <w:t xml:space="preserve">2.3. </w:t>
      </w:r>
      <w:r w:rsidR="00F1327F" w:rsidRPr="00F1327F">
        <w:rPr>
          <w:rFonts w:ascii="Arial" w:hAnsi="Arial" w:cs="Arial"/>
          <w:b/>
          <w:sz w:val="22"/>
          <w:szCs w:val="22"/>
        </w:rPr>
        <w:t xml:space="preserve">GOBIERNO ESCOLAR </w:t>
      </w:r>
    </w:p>
    <w:p w14:paraId="00C55A71" w14:textId="77777777" w:rsidR="00527064" w:rsidRDefault="00527064" w:rsidP="00F1327F">
      <w:pPr>
        <w:pStyle w:val="Textoindependiente"/>
        <w:jc w:val="both"/>
        <w:rPr>
          <w:rFonts w:ascii="Arial" w:hAnsi="Arial" w:cs="Arial"/>
          <w:b/>
          <w:sz w:val="22"/>
          <w:szCs w:val="22"/>
        </w:rPr>
      </w:pPr>
    </w:p>
    <w:p w14:paraId="2E2B47B7" w14:textId="77777777" w:rsidR="00BE66FA" w:rsidRDefault="00BD54AC" w:rsidP="00BE66FA">
      <w:pPr>
        <w:autoSpaceDE w:val="0"/>
        <w:autoSpaceDN w:val="0"/>
        <w:adjustRightInd w:val="0"/>
        <w:spacing w:after="0"/>
        <w:jc w:val="both"/>
        <w:rPr>
          <w:rFonts w:ascii="Arial" w:eastAsiaTheme="minorHAnsi" w:hAnsi="Arial" w:cs="Arial"/>
        </w:rPr>
      </w:pPr>
      <w:r>
        <w:rPr>
          <w:rFonts w:ascii="Arial" w:hAnsi="Arial" w:cs="Arial"/>
          <w:b/>
        </w:rPr>
        <w:t>2.3</w:t>
      </w:r>
      <w:r w:rsidR="00F1327F" w:rsidRPr="00F1327F">
        <w:rPr>
          <w:rFonts w:ascii="Arial" w:hAnsi="Arial" w:cs="Arial"/>
          <w:b/>
        </w:rPr>
        <w:t xml:space="preserve">.1. </w:t>
      </w:r>
      <w:r w:rsidR="00BE66FA">
        <w:rPr>
          <w:rFonts w:ascii="Arial" w:hAnsi="Arial" w:cs="Arial"/>
          <w:b/>
        </w:rPr>
        <w:t>ESTRUCTURA DEL GOBIERNO ESCOLAR.</w:t>
      </w:r>
      <w:r w:rsidR="00F1327F" w:rsidRPr="00F1327F">
        <w:rPr>
          <w:rFonts w:ascii="Arial" w:hAnsi="Arial" w:cs="Arial"/>
          <w:b/>
        </w:rPr>
        <w:t xml:space="preserve"> </w:t>
      </w:r>
      <w:r w:rsidR="00BE66FA" w:rsidRPr="00BE66FA">
        <w:rPr>
          <w:rFonts w:ascii="Arial" w:hAnsi="Arial" w:cs="Arial"/>
        </w:rPr>
        <w:t xml:space="preserve">Según lo dispuesto en el artículo 6º de la Ley 115 de 1994, la comunidad educativa conformada </w:t>
      </w:r>
      <w:r w:rsidR="00BE66FA" w:rsidRPr="00BE66FA">
        <w:rPr>
          <w:rFonts w:ascii="Arial" w:eastAsiaTheme="minorHAnsi" w:hAnsi="Arial" w:cs="Arial"/>
        </w:rPr>
        <w:t>por estudiantes o educandos, educadores, padres de familia o acudientes de los estudiantes, egresados, directivos docentes y administradores escolares</w:t>
      </w:r>
      <w:r w:rsidR="00BE66FA" w:rsidRPr="00BE66FA">
        <w:rPr>
          <w:rFonts w:ascii="Arial" w:hAnsi="Arial" w:cs="Arial"/>
        </w:rPr>
        <w:t xml:space="preserve"> part</w:t>
      </w:r>
      <w:r w:rsidR="00BE66FA">
        <w:rPr>
          <w:rFonts w:ascii="Arial" w:hAnsi="Arial" w:cs="Arial"/>
        </w:rPr>
        <w:t>iciparán, según su competencia,</w:t>
      </w:r>
      <w:r w:rsidR="00BE66FA" w:rsidRPr="00BE66FA">
        <w:rPr>
          <w:rFonts w:ascii="Arial" w:hAnsi="Arial" w:cs="Arial"/>
        </w:rPr>
        <w:t xml:space="preserve"> </w:t>
      </w:r>
      <w:r w:rsidR="00BE66FA" w:rsidRPr="00BE66FA">
        <w:rPr>
          <w:rFonts w:ascii="Arial" w:eastAsiaTheme="minorHAnsi" w:hAnsi="Arial" w:cs="Arial"/>
        </w:rPr>
        <w:t xml:space="preserve">en el diseño, ejecución y evaluación del Proyecto Educativo Institucional y en la buena </w:t>
      </w:r>
      <w:r w:rsidR="00584AE5">
        <w:rPr>
          <w:rFonts w:ascii="Arial" w:eastAsiaTheme="minorHAnsi" w:hAnsi="Arial" w:cs="Arial"/>
        </w:rPr>
        <w:t>marcha del Establecimiento E</w:t>
      </w:r>
      <w:r w:rsidR="00BE66FA" w:rsidRPr="00BE66FA">
        <w:rPr>
          <w:rFonts w:ascii="Arial" w:eastAsiaTheme="minorHAnsi" w:hAnsi="Arial" w:cs="Arial"/>
        </w:rPr>
        <w:t>ducativo.</w:t>
      </w:r>
    </w:p>
    <w:p w14:paraId="4D6B06D5" w14:textId="77777777" w:rsidR="00134FC2" w:rsidRDefault="00134FC2" w:rsidP="00BE66FA">
      <w:pPr>
        <w:autoSpaceDE w:val="0"/>
        <w:autoSpaceDN w:val="0"/>
        <w:adjustRightInd w:val="0"/>
        <w:spacing w:after="0"/>
        <w:jc w:val="both"/>
        <w:rPr>
          <w:rFonts w:ascii="Arial" w:eastAsiaTheme="minorHAnsi" w:hAnsi="Arial" w:cs="Arial"/>
        </w:rPr>
      </w:pPr>
    </w:p>
    <w:p w14:paraId="58F0B5D2" w14:textId="288F0178" w:rsidR="009A262A" w:rsidRPr="004B3C40" w:rsidRDefault="00134FC2" w:rsidP="008B07D5">
      <w:pPr>
        <w:jc w:val="both"/>
        <w:rPr>
          <w:rFonts w:ascii="Arial" w:hAnsi="Arial" w:cs="Arial"/>
        </w:rPr>
      </w:pPr>
      <w:r w:rsidRPr="00134FC2">
        <w:rPr>
          <w:rFonts w:ascii="Arial" w:eastAsiaTheme="minorHAnsi" w:hAnsi="Arial" w:cs="Arial"/>
        </w:rPr>
        <w:t>El artículo 142 de la Ley 115 de 1994 y el artículo 19 del Decreto 1860 del mismo año, establecen la obligatoriedad en la conformación del Gobierno Escolar. Según el artículo 20 del mismo decreto</w:t>
      </w:r>
      <w:r w:rsidRPr="00134FC2">
        <w:rPr>
          <w:rFonts w:ascii="Arial" w:hAnsi="Arial" w:cs="Arial"/>
        </w:rPr>
        <w:t xml:space="preserve"> </w:t>
      </w:r>
      <w:r>
        <w:rPr>
          <w:rFonts w:ascii="Arial" w:hAnsi="Arial" w:cs="Arial"/>
        </w:rPr>
        <w:t xml:space="preserve">en </w:t>
      </w:r>
      <w:r w:rsidRPr="00134FC2">
        <w:rPr>
          <w:rFonts w:ascii="Arial" w:hAnsi="Arial" w:cs="Arial"/>
        </w:rPr>
        <w:t>los</w:t>
      </w:r>
      <w:r>
        <w:rPr>
          <w:rFonts w:ascii="Arial" w:hAnsi="Arial" w:cs="Arial"/>
        </w:rPr>
        <w:t xml:space="preserve"> Establecimientos Educativos E</w:t>
      </w:r>
      <w:r w:rsidRPr="00134FC2">
        <w:rPr>
          <w:rFonts w:ascii="Arial" w:hAnsi="Arial" w:cs="Arial"/>
        </w:rPr>
        <w:t>statales se constituirán los siguientes órganos</w:t>
      </w:r>
      <w:r w:rsidR="00584AE5">
        <w:rPr>
          <w:rFonts w:ascii="Arial" w:hAnsi="Arial" w:cs="Arial"/>
        </w:rPr>
        <w:t xml:space="preserve"> del G</w:t>
      </w:r>
      <w:r w:rsidRPr="00134FC2">
        <w:rPr>
          <w:rFonts w:ascii="Arial" w:hAnsi="Arial" w:cs="Arial"/>
        </w:rPr>
        <w:t xml:space="preserve">obierno Escolar: </w:t>
      </w:r>
    </w:p>
    <w:p w14:paraId="257C147B" w14:textId="77777777" w:rsidR="009A262A" w:rsidRPr="004B3C40" w:rsidRDefault="009A262A">
      <w:pPr>
        <w:numPr>
          <w:ilvl w:val="0"/>
          <w:numId w:val="22"/>
        </w:numPr>
        <w:pBdr>
          <w:top w:val="none" w:sz="0" w:space="0" w:color="000000"/>
          <w:left w:val="none" w:sz="0" w:space="0" w:color="000000"/>
          <w:bottom w:val="none" w:sz="0" w:space="0" w:color="000000"/>
          <w:right w:val="none" w:sz="0" w:space="0" w:color="000000"/>
          <w:between w:val="none" w:sz="0" w:space="0" w:color="000000"/>
        </w:pBdr>
        <w:tabs>
          <w:tab w:val="left" w:pos="2567"/>
        </w:tabs>
        <w:spacing w:after="0"/>
        <w:rPr>
          <w:rFonts w:ascii="Arial" w:eastAsia="Arial" w:hAnsi="Arial" w:cs="Arial"/>
        </w:rPr>
      </w:pPr>
      <w:r w:rsidRPr="004B3C40">
        <w:rPr>
          <w:rFonts w:ascii="Arial" w:eastAsia="Arial" w:hAnsi="Arial" w:cs="Arial"/>
        </w:rPr>
        <w:t>Consejo Directivo</w:t>
      </w:r>
      <w:r w:rsidRPr="004B3C40">
        <w:rPr>
          <w:rFonts w:ascii="Arial" w:eastAsia="Arial" w:hAnsi="Arial" w:cs="Arial"/>
        </w:rPr>
        <w:tab/>
      </w:r>
    </w:p>
    <w:p w14:paraId="242A6856" w14:textId="77777777" w:rsidR="009A262A" w:rsidRPr="004B3C40" w:rsidRDefault="009A262A">
      <w:pPr>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rPr>
          <w:rFonts w:ascii="Arial" w:eastAsia="Arial" w:hAnsi="Arial" w:cs="Arial"/>
        </w:rPr>
      </w:pPr>
      <w:r w:rsidRPr="004B3C40">
        <w:rPr>
          <w:rFonts w:ascii="Arial" w:eastAsia="Arial" w:hAnsi="Arial" w:cs="Arial"/>
        </w:rPr>
        <w:t>Consejo Académico</w:t>
      </w:r>
    </w:p>
    <w:p w14:paraId="09F160D2" w14:textId="77777777" w:rsidR="009A262A" w:rsidRPr="004B3C40" w:rsidRDefault="009A262A">
      <w:pPr>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rPr>
          <w:rFonts w:ascii="Arial" w:eastAsia="Arial" w:hAnsi="Arial" w:cs="Arial"/>
        </w:rPr>
      </w:pPr>
      <w:r w:rsidRPr="004B3C40">
        <w:rPr>
          <w:rFonts w:ascii="Arial" w:eastAsia="Arial" w:hAnsi="Arial" w:cs="Arial"/>
        </w:rPr>
        <w:t>Personero de los estudiantes</w:t>
      </w:r>
    </w:p>
    <w:p w14:paraId="0C1C06E6" w14:textId="77777777" w:rsidR="009A262A" w:rsidRPr="004B3C40" w:rsidRDefault="009A262A">
      <w:pPr>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rPr>
          <w:rFonts w:ascii="Arial" w:eastAsia="Arial" w:hAnsi="Arial" w:cs="Arial"/>
        </w:rPr>
      </w:pPr>
      <w:r w:rsidRPr="004B3C40">
        <w:rPr>
          <w:rFonts w:ascii="Arial" w:eastAsia="Arial" w:hAnsi="Arial" w:cs="Arial"/>
        </w:rPr>
        <w:t>Consejo de estudiantes</w:t>
      </w:r>
    </w:p>
    <w:p w14:paraId="2A415848" w14:textId="77777777" w:rsidR="009A262A" w:rsidRPr="004B3C40" w:rsidRDefault="009A262A">
      <w:pPr>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rPr>
          <w:rFonts w:ascii="Arial" w:eastAsia="Arial" w:hAnsi="Arial" w:cs="Arial"/>
        </w:rPr>
      </w:pPr>
      <w:r w:rsidRPr="004B3C40">
        <w:rPr>
          <w:rFonts w:ascii="Arial" w:eastAsia="Arial" w:hAnsi="Arial" w:cs="Arial"/>
        </w:rPr>
        <w:t>Representante de los estudiantes</w:t>
      </w:r>
    </w:p>
    <w:p w14:paraId="27E49AE0" w14:textId="77777777" w:rsidR="009A262A" w:rsidRPr="004B3C40" w:rsidRDefault="009A262A">
      <w:pPr>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rPr>
          <w:rFonts w:ascii="Arial" w:eastAsia="Arial" w:hAnsi="Arial" w:cs="Arial"/>
        </w:rPr>
      </w:pPr>
      <w:r w:rsidRPr="004B3C40">
        <w:rPr>
          <w:rFonts w:ascii="Arial" w:eastAsia="Arial" w:hAnsi="Arial" w:cs="Arial"/>
        </w:rPr>
        <w:lastRenderedPageBreak/>
        <w:t>Representante de curso</w:t>
      </w:r>
    </w:p>
    <w:p w14:paraId="08163941" w14:textId="77777777" w:rsidR="009A262A" w:rsidRPr="004B3C40" w:rsidRDefault="009A262A">
      <w:pPr>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rPr>
          <w:rFonts w:ascii="Arial" w:eastAsia="Arial" w:hAnsi="Arial" w:cs="Arial"/>
        </w:rPr>
      </w:pPr>
      <w:r w:rsidRPr="004B3C40">
        <w:rPr>
          <w:rFonts w:ascii="Arial" w:eastAsia="Arial" w:hAnsi="Arial" w:cs="Arial"/>
        </w:rPr>
        <w:t>Consejo de padres</w:t>
      </w:r>
    </w:p>
    <w:p w14:paraId="592931D4" w14:textId="77777777" w:rsidR="009A262A" w:rsidRPr="004B3C40" w:rsidRDefault="009A262A" w:rsidP="009A262A">
      <w:pPr>
        <w:spacing w:after="0"/>
        <w:jc w:val="both"/>
      </w:pPr>
    </w:p>
    <w:p w14:paraId="1C69887B" w14:textId="0C7EF398" w:rsidR="009A262A" w:rsidRDefault="009A262A" w:rsidP="009A262A">
      <w:pPr>
        <w:spacing w:after="0"/>
        <w:jc w:val="both"/>
        <w:rPr>
          <w:rFonts w:ascii="Arial" w:eastAsia="Arial" w:hAnsi="Arial" w:cs="Arial"/>
          <w:color w:val="558ED5"/>
        </w:rPr>
      </w:pPr>
      <w:r>
        <w:rPr>
          <w:rFonts w:ascii="Arial" w:eastAsia="Arial" w:hAnsi="Arial" w:cs="Arial"/>
          <w:b/>
          <w:color w:val="558ED5"/>
        </w:rPr>
        <w:t>2.</w:t>
      </w:r>
      <w:r w:rsidR="007F4DF7">
        <w:rPr>
          <w:rFonts w:ascii="Arial" w:eastAsia="Arial" w:hAnsi="Arial" w:cs="Arial"/>
          <w:b/>
          <w:color w:val="558ED5"/>
        </w:rPr>
        <w:t>3.1.1</w:t>
      </w:r>
      <w:r>
        <w:rPr>
          <w:rFonts w:ascii="Arial" w:eastAsia="Arial" w:hAnsi="Arial" w:cs="Arial"/>
          <w:b/>
          <w:color w:val="558ED5"/>
        </w:rPr>
        <w:t>.</w:t>
      </w:r>
      <w:r w:rsidR="007F4DF7">
        <w:rPr>
          <w:rFonts w:ascii="Arial" w:eastAsia="Arial" w:hAnsi="Arial" w:cs="Arial"/>
          <w:b/>
          <w:color w:val="558ED5"/>
        </w:rPr>
        <w:t xml:space="preserve"> </w:t>
      </w:r>
      <w:r>
        <w:rPr>
          <w:rFonts w:ascii="Arial" w:eastAsia="Arial" w:hAnsi="Arial" w:cs="Arial"/>
          <w:b/>
          <w:color w:val="558ED5"/>
        </w:rPr>
        <w:t>Consejo Directivo.</w:t>
      </w:r>
      <w:r>
        <w:rPr>
          <w:rFonts w:ascii="Arial" w:eastAsia="Arial" w:hAnsi="Arial" w:cs="Arial"/>
          <w:color w:val="558ED5"/>
        </w:rPr>
        <w:t xml:space="preserve"> Es la instancia directiva de participación de la comunidad educativa y de orientación académica y administrativa del establecimiento y está conformado por:</w:t>
      </w:r>
    </w:p>
    <w:p w14:paraId="17A590D5" w14:textId="77777777" w:rsidR="009A262A" w:rsidRDefault="009A262A" w:rsidP="009A262A">
      <w:pPr>
        <w:spacing w:after="0"/>
        <w:jc w:val="both"/>
        <w:rPr>
          <w:rFonts w:ascii="Arial" w:eastAsia="Arial" w:hAnsi="Arial" w:cs="Arial"/>
          <w:color w:val="558ED5"/>
        </w:rPr>
      </w:pPr>
    </w:p>
    <w:p w14:paraId="45B1ED0E" w14:textId="77777777" w:rsidR="009A262A" w:rsidRDefault="009A262A">
      <w:pPr>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El rector de la Institución educativa.</w:t>
      </w:r>
    </w:p>
    <w:p w14:paraId="55E01C55" w14:textId="77777777" w:rsidR="009A262A" w:rsidRDefault="009A262A">
      <w:pPr>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Dos representantes de los docentes de la Institución (elegidos por votación en asamblea docente)</w:t>
      </w:r>
    </w:p>
    <w:p w14:paraId="11ABD873" w14:textId="77777777" w:rsidR="009A262A" w:rsidRDefault="009A262A">
      <w:pPr>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Dos representantes de los padres de familia (uno proveniente de la Asociación de padres de familia y el otro, proveniente del Consejo de padres)</w:t>
      </w:r>
    </w:p>
    <w:p w14:paraId="089B7904" w14:textId="77777777" w:rsidR="009A262A" w:rsidRDefault="009A262A">
      <w:pPr>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El(la) representante de los estudiantes, elegido por el Consejo de estudiantes.</w:t>
      </w:r>
    </w:p>
    <w:p w14:paraId="4F7E3BA2" w14:textId="77777777" w:rsidR="009A262A" w:rsidRDefault="009A262A">
      <w:pPr>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Un(a) representante de los exalumnos.</w:t>
      </w:r>
    </w:p>
    <w:p w14:paraId="38C2A3FF" w14:textId="77777777" w:rsidR="009A262A" w:rsidRDefault="009A262A">
      <w:pPr>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Un(a) representante del sector productivo del área de influencia de la Institución.</w:t>
      </w:r>
    </w:p>
    <w:p w14:paraId="1E1A47ED" w14:textId="77777777" w:rsidR="009A262A" w:rsidRDefault="009A262A" w:rsidP="009A262A">
      <w:pPr>
        <w:spacing w:after="0"/>
        <w:jc w:val="both"/>
        <w:rPr>
          <w:color w:val="558ED5"/>
        </w:rPr>
      </w:pPr>
    </w:p>
    <w:p w14:paraId="71462437" w14:textId="77777777" w:rsidR="009A262A" w:rsidRDefault="009A262A" w:rsidP="009A262A">
      <w:pPr>
        <w:spacing w:after="0"/>
        <w:jc w:val="both"/>
        <w:rPr>
          <w:rFonts w:ascii="Arial" w:eastAsia="Arial" w:hAnsi="Arial" w:cs="Arial"/>
          <w:color w:val="558ED5"/>
        </w:rPr>
      </w:pPr>
      <w:r>
        <w:rPr>
          <w:rFonts w:ascii="Arial" w:eastAsia="Arial" w:hAnsi="Arial" w:cs="Arial"/>
          <w:color w:val="558ED5"/>
        </w:rPr>
        <w:t>Una persona no podrá tener doble investidura para integrar dos comités o consejos en un período lectivo y no podrá representar a otro integrante en los comités. Los delegados en el Consejo directivo (padres de familia, docentes, representante del sector productivo y de los exalumnos) no podrán ser reelegidos durante el siguiente período. El Consejo directivo deberá quedar integrado y entrar en funcionamiento dentro de los primeros 60 días calendario siguientes a la iniciación de clases de cada año y será elegido en asamblea general de padres de familia. Sus funciones son:</w:t>
      </w:r>
    </w:p>
    <w:p w14:paraId="2AE83902" w14:textId="77777777" w:rsidR="009A262A" w:rsidRDefault="009A262A" w:rsidP="009A262A">
      <w:pPr>
        <w:spacing w:after="0"/>
        <w:jc w:val="both"/>
        <w:rPr>
          <w:rFonts w:ascii="Arial" w:eastAsia="Arial" w:hAnsi="Arial" w:cs="Arial"/>
          <w:color w:val="558ED5"/>
        </w:rPr>
      </w:pPr>
    </w:p>
    <w:p w14:paraId="29DFD247" w14:textId="77777777" w:rsidR="009A262A" w:rsidRDefault="009A262A">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Establecer las diferentes normas que permitan o regulen el funcionamiento del Consejo directivo, en beneficio de la Institución.</w:t>
      </w:r>
    </w:p>
    <w:p w14:paraId="0A92AB63" w14:textId="77777777" w:rsidR="009A262A" w:rsidRDefault="009A262A">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Determinar los requisitos que debe poseer un aspirante para ser miembro del Consejo directivo.</w:t>
      </w:r>
    </w:p>
    <w:p w14:paraId="37C5B448" w14:textId="77777777" w:rsidR="009A262A" w:rsidRDefault="009A262A">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Asignar las funciones que debe cumplir y realizar cada integrante, como miembro del Consejo directivo.</w:t>
      </w:r>
    </w:p>
    <w:p w14:paraId="36A1F44A" w14:textId="77777777" w:rsidR="009A262A" w:rsidRDefault="009A262A">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Reconocer cada uno de los criterios por los cuales se fundamenta y recrea el Consejo directivo.</w:t>
      </w:r>
    </w:p>
    <w:p w14:paraId="7E259551" w14:textId="77777777" w:rsidR="009A262A" w:rsidRDefault="009A262A">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Nombrar comisiones de carácter académico, administrativo, cultural y recreativo que contribuyan al buen funcionamiento de la Institución.</w:t>
      </w:r>
    </w:p>
    <w:p w14:paraId="02DE4DD9" w14:textId="77777777" w:rsidR="009A262A" w:rsidRDefault="009A262A">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Tomar las decisiones que afectan el funcionamiento de la Institución, exceptuando las que sean competencia de otra autoridad.</w:t>
      </w:r>
    </w:p>
    <w:p w14:paraId="255D3668" w14:textId="77777777" w:rsidR="009A262A" w:rsidRDefault="009A262A">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Servir de instancia para resolver los conflictos que se presenten entre docentes y administrativos, con los alumnos de la Institución después de haber agotado los procedimientos previstos en el Sistema Institucional de Convivencia Escolar.</w:t>
      </w:r>
    </w:p>
    <w:p w14:paraId="03FCEC95" w14:textId="77777777" w:rsidR="009A262A" w:rsidRDefault="009A262A">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Adoptar el Manual de Convivencia Social y demás reglamentos que han de regir en la Institución.</w:t>
      </w:r>
    </w:p>
    <w:p w14:paraId="190CCE79" w14:textId="77777777" w:rsidR="009A262A" w:rsidRDefault="009A262A">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Fijar los criterios para la asignación de cupos disponibles para la admisión de nuevos alumnos.</w:t>
      </w:r>
    </w:p>
    <w:p w14:paraId="1B59B03B" w14:textId="77777777" w:rsidR="009A262A" w:rsidRDefault="009A262A">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lastRenderedPageBreak/>
        <w:t>Asumir la defensa y garantía de los derechos de toda la comunidad educativa, cuando alguno de sus miembros se sienta lesionado.</w:t>
      </w:r>
    </w:p>
    <w:p w14:paraId="5ACA8AB8" w14:textId="77777777" w:rsidR="009A262A" w:rsidRDefault="009A262A">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Aprobar el Proyecto anual de actualización académica del personal docente, presentado por el Rector.</w:t>
      </w:r>
    </w:p>
    <w:p w14:paraId="27389308" w14:textId="77777777" w:rsidR="009A262A" w:rsidRDefault="009A262A">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Participar en la planeación y evaluación del Proyecto Educativo Institucional, del currículo y del plan de estudios y someterlos a la consideración de la Secretaría de educación respectiva o del organismo que haga sus veces, para que verifique el cumplimiento de los requisitos establecidos por la ley.</w:t>
      </w:r>
    </w:p>
    <w:p w14:paraId="406D59BF" w14:textId="77777777" w:rsidR="009A262A" w:rsidRDefault="009A262A">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558ED5"/>
        </w:rPr>
      </w:pPr>
      <w:r>
        <w:rPr>
          <w:rFonts w:ascii="Arial" w:eastAsia="Arial" w:hAnsi="Arial" w:cs="Arial"/>
          <w:color w:val="558ED5"/>
        </w:rPr>
        <w:t>Estimular y controlar el buen funcionamiento de la Institución.</w:t>
      </w:r>
    </w:p>
    <w:p w14:paraId="3E18C4EF" w14:textId="77777777" w:rsidR="009A262A" w:rsidRDefault="009A262A">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jc w:val="both"/>
        <w:rPr>
          <w:rFonts w:ascii="Arial" w:eastAsia="Arial" w:hAnsi="Arial" w:cs="Arial"/>
          <w:color w:val="558ED5"/>
        </w:rPr>
      </w:pPr>
      <w:r>
        <w:rPr>
          <w:rFonts w:ascii="Arial" w:eastAsia="Arial" w:hAnsi="Arial" w:cs="Arial"/>
          <w:color w:val="558ED5"/>
        </w:rPr>
        <w:t>Establecer estímulos y sanciones para el buen desempeño académico y social del alumno, que han de incorporarse al Manual de Convivencia Social. Las sanciones establecidas no podrán ser contrarias a la dignidad del estudiante.</w:t>
      </w:r>
    </w:p>
    <w:p w14:paraId="5747E8C7" w14:textId="77777777" w:rsidR="009A262A" w:rsidRDefault="009A262A" w:rsidP="009A262A">
      <w:pPr>
        <w:spacing w:after="0"/>
        <w:rPr>
          <w:rFonts w:ascii="Arial" w:eastAsia="Arial" w:hAnsi="Arial" w:cs="Arial"/>
          <w:color w:val="558ED5"/>
        </w:rPr>
      </w:pPr>
    </w:p>
    <w:p w14:paraId="7CB9FFF8" w14:textId="7D53CBBB" w:rsidR="009A262A" w:rsidRDefault="009A262A" w:rsidP="009A262A">
      <w:pPr>
        <w:spacing w:after="0"/>
        <w:jc w:val="both"/>
      </w:pPr>
      <w:r>
        <w:rPr>
          <w:rFonts w:ascii="Arial" w:eastAsia="Arial" w:hAnsi="Arial" w:cs="Arial"/>
          <w:b/>
          <w:color w:val="558ED5"/>
        </w:rPr>
        <w:t>2.</w:t>
      </w:r>
      <w:r w:rsidR="007F4DF7">
        <w:rPr>
          <w:rFonts w:ascii="Arial" w:eastAsia="Arial" w:hAnsi="Arial" w:cs="Arial"/>
          <w:b/>
          <w:color w:val="558ED5"/>
        </w:rPr>
        <w:t>3.1.</w:t>
      </w:r>
      <w:r>
        <w:rPr>
          <w:rFonts w:ascii="Arial" w:eastAsia="Arial" w:hAnsi="Arial" w:cs="Arial"/>
          <w:b/>
          <w:color w:val="558ED5"/>
        </w:rPr>
        <w:t xml:space="preserve">2. Consejo Académico. </w:t>
      </w:r>
      <w:r>
        <w:rPr>
          <w:rFonts w:ascii="Arial" w:eastAsia="Arial" w:hAnsi="Arial" w:cs="Arial"/>
          <w:color w:val="558ED5"/>
        </w:rPr>
        <w:t>Es la instancia superior en planeación, orientación, ejecución, evaluación y seguimiento de la práctica pedagógica de la Institución y está conformado por:</w:t>
      </w:r>
    </w:p>
    <w:p w14:paraId="069DB998" w14:textId="77777777" w:rsidR="009A262A" w:rsidRDefault="009A262A" w:rsidP="009A262A">
      <w:pPr>
        <w:spacing w:after="0"/>
        <w:jc w:val="both"/>
      </w:pPr>
    </w:p>
    <w:p w14:paraId="6BE5B04B" w14:textId="77777777" w:rsidR="009A262A" w:rsidRDefault="009A262A">
      <w:pPr>
        <w:numPr>
          <w:ilvl w:val="0"/>
          <w:numId w:val="25"/>
        </w:numPr>
        <w:pBdr>
          <w:top w:val="none" w:sz="0" w:space="0" w:color="000000"/>
          <w:left w:val="none" w:sz="0" w:space="0" w:color="000000"/>
          <w:bottom w:val="none" w:sz="0" w:space="0" w:color="000000"/>
          <w:right w:val="none" w:sz="0" w:space="0" w:color="000000"/>
          <w:between w:val="none" w:sz="0" w:space="0" w:color="000000"/>
        </w:pBdr>
        <w:spacing w:after="0"/>
        <w:jc w:val="both"/>
        <w:rPr>
          <w:rFonts w:ascii="Arial" w:eastAsia="Arial" w:hAnsi="Arial" w:cs="Arial"/>
          <w:color w:val="558ED5"/>
        </w:rPr>
      </w:pPr>
      <w:r>
        <w:rPr>
          <w:rFonts w:ascii="Arial" w:eastAsia="Arial" w:hAnsi="Arial" w:cs="Arial"/>
          <w:color w:val="558ED5"/>
        </w:rPr>
        <w:t>El rector de la Institución educativa, quien lo preside y es el representante legal del establecimiento ante las autoridades educativas y como ejecutor de las decisiones del Gobierno escolar y estamentos de la Institución.</w:t>
      </w:r>
    </w:p>
    <w:p w14:paraId="250AFB71" w14:textId="6A6AB76D" w:rsidR="009A262A" w:rsidRPr="007E7304" w:rsidRDefault="009A262A" w:rsidP="007E7304">
      <w:pPr>
        <w:numPr>
          <w:ilvl w:val="0"/>
          <w:numId w:val="25"/>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Un docente por cada área que ofrece la Institución</w:t>
      </w:r>
    </w:p>
    <w:p w14:paraId="315CEBC1" w14:textId="77777777" w:rsidR="009A262A" w:rsidRDefault="009A262A" w:rsidP="009A262A">
      <w:pPr>
        <w:spacing w:after="0"/>
        <w:jc w:val="both"/>
        <w:rPr>
          <w:rFonts w:ascii="Arial" w:eastAsia="Arial" w:hAnsi="Arial" w:cs="Arial"/>
          <w:color w:val="558ED5"/>
        </w:rPr>
      </w:pPr>
    </w:p>
    <w:p w14:paraId="54CD0C73" w14:textId="48ADB8BF" w:rsidR="009A262A" w:rsidRDefault="009A262A" w:rsidP="009A262A">
      <w:pPr>
        <w:spacing w:after="0"/>
        <w:jc w:val="both"/>
        <w:rPr>
          <w:rFonts w:ascii="Arial" w:eastAsia="Arial" w:hAnsi="Arial" w:cs="Arial"/>
          <w:color w:val="558ED5"/>
        </w:rPr>
      </w:pPr>
      <w:r>
        <w:rPr>
          <w:rFonts w:ascii="Arial" w:eastAsia="Arial" w:hAnsi="Arial" w:cs="Arial"/>
          <w:b/>
          <w:color w:val="558ED5"/>
        </w:rPr>
        <w:t>2.</w:t>
      </w:r>
      <w:r w:rsidR="007F4DF7">
        <w:rPr>
          <w:rFonts w:ascii="Arial" w:eastAsia="Arial" w:hAnsi="Arial" w:cs="Arial"/>
          <w:b/>
          <w:color w:val="558ED5"/>
        </w:rPr>
        <w:t>3.1.3.</w:t>
      </w:r>
      <w:r>
        <w:rPr>
          <w:rFonts w:ascii="Arial" w:eastAsia="Arial" w:hAnsi="Arial" w:cs="Arial"/>
          <w:b/>
          <w:color w:val="558ED5"/>
        </w:rPr>
        <w:t xml:space="preserve"> Personero(a) de los estudiantes.</w:t>
      </w:r>
      <w:r>
        <w:rPr>
          <w:rFonts w:ascii="Arial" w:eastAsia="Arial" w:hAnsi="Arial" w:cs="Arial"/>
          <w:color w:val="558ED5"/>
        </w:rPr>
        <w:t xml:space="preserve"> De conformidad con el Artículo 28 del Decreto 1860, “El personero de los estudiantes será un o una estudiante que curse el último grado que ofrezca la Institución”, será el encargado de promover el ejercicio de los deberes y derechos de los estudiantes. Para la elección del(la) personero(a), el rector convocará a los estudiantes matriculados para elegirlo en la tercera semana de iniciación de clases del año escolar, por medio de voto secreto electrónico de acuerdo con el Proyecto transversal de democracia y cultura ciudadana. Funciones del personero de los estudiantes:</w:t>
      </w:r>
    </w:p>
    <w:p w14:paraId="5963809A" w14:textId="77777777" w:rsidR="009A262A" w:rsidRDefault="009A262A" w:rsidP="009A262A">
      <w:pPr>
        <w:spacing w:after="0"/>
        <w:jc w:val="both"/>
      </w:pPr>
    </w:p>
    <w:p w14:paraId="59497234" w14:textId="77777777" w:rsidR="009A262A" w:rsidRDefault="009A262A">
      <w:pPr>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Promover el ejercicio de los derechos y el cumplimiento de los deberes de los y las estudiantes, consagrados en la Constitución Política, en las leyes y decretos vigentes y en este Manual de Convivencia Social.</w:t>
      </w:r>
    </w:p>
    <w:p w14:paraId="71AF220F" w14:textId="77777777" w:rsidR="009A262A" w:rsidRDefault="009A262A">
      <w:pPr>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Presentar ante el rector las solicitudes de petición que formulen los estudiantes y que consideren necesarias para proteger sus derechos y facilitar el cumplimiento de sus deberes.</w:t>
      </w:r>
    </w:p>
    <w:p w14:paraId="66BA8C3D" w14:textId="77777777" w:rsidR="009A262A" w:rsidRDefault="009A262A">
      <w:pPr>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Asistir a las reuniones de Consejo directivo cuando la necesidad lo requiera.</w:t>
      </w:r>
    </w:p>
    <w:p w14:paraId="1DA2E47E" w14:textId="77777777" w:rsidR="009A262A" w:rsidRDefault="009A262A">
      <w:pPr>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Coordinar la programación de las actividades organizadas por estudiantes de común acuerdo con el docente de acompañamiento.</w:t>
      </w:r>
    </w:p>
    <w:p w14:paraId="0D247192" w14:textId="77777777" w:rsidR="009A262A" w:rsidRDefault="009A262A">
      <w:pPr>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Asistir puntualmente y fiscalizar las reuniones del Consejo de estudiantes.</w:t>
      </w:r>
    </w:p>
    <w:p w14:paraId="4A259F91" w14:textId="77777777" w:rsidR="009A262A" w:rsidRDefault="009A262A">
      <w:pPr>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Cumplir con las propuestas de su programa de gobierno y rendir informe bimestral de su desempeño.</w:t>
      </w:r>
    </w:p>
    <w:p w14:paraId="206759FD" w14:textId="77777777" w:rsidR="009A262A" w:rsidRDefault="009A262A" w:rsidP="009A262A">
      <w:pPr>
        <w:spacing w:after="0"/>
        <w:jc w:val="both"/>
      </w:pPr>
    </w:p>
    <w:p w14:paraId="37F4105C" w14:textId="77777777" w:rsidR="009A262A" w:rsidRDefault="009A262A" w:rsidP="009A262A">
      <w:pPr>
        <w:spacing w:after="0"/>
        <w:jc w:val="both"/>
        <w:rPr>
          <w:rFonts w:ascii="Arial" w:eastAsia="Arial" w:hAnsi="Arial" w:cs="Arial"/>
          <w:color w:val="558ED5"/>
        </w:rPr>
      </w:pPr>
      <w:r>
        <w:rPr>
          <w:rFonts w:ascii="Arial" w:eastAsia="Arial" w:hAnsi="Arial" w:cs="Arial"/>
          <w:color w:val="558ED5"/>
        </w:rPr>
        <w:t>Perfil del (la) personero(a)</w:t>
      </w:r>
    </w:p>
    <w:p w14:paraId="29245DE8" w14:textId="77777777" w:rsidR="009A262A" w:rsidRDefault="009A262A" w:rsidP="009A262A">
      <w:pPr>
        <w:spacing w:after="0"/>
        <w:jc w:val="both"/>
        <w:rPr>
          <w:rFonts w:ascii="Arial" w:eastAsia="Arial" w:hAnsi="Arial" w:cs="Arial"/>
          <w:color w:val="558ED5"/>
        </w:rPr>
      </w:pPr>
    </w:p>
    <w:p w14:paraId="733367DE" w14:textId="77777777" w:rsidR="009A262A" w:rsidRDefault="009A262A">
      <w:pPr>
        <w:numPr>
          <w:ilvl w:val="0"/>
          <w:numId w:val="27"/>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Ser persona honesta, receptiva y comprometida con la comunidad educativa.</w:t>
      </w:r>
    </w:p>
    <w:p w14:paraId="1624A0A5" w14:textId="77777777" w:rsidR="009A262A" w:rsidRDefault="009A262A">
      <w:pPr>
        <w:numPr>
          <w:ilvl w:val="0"/>
          <w:numId w:val="27"/>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Ser líder positivo activo, generador de nuevas propuestas y promulgar los valores humanos para el beneficio de la comunidad educativa.</w:t>
      </w:r>
    </w:p>
    <w:p w14:paraId="16338A20" w14:textId="77777777" w:rsidR="009A262A" w:rsidRDefault="009A262A">
      <w:pPr>
        <w:numPr>
          <w:ilvl w:val="0"/>
          <w:numId w:val="27"/>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Demostrar calidad académica, comportamental y el respeto hacia todos los estamentos de la Institución.</w:t>
      </w:r>
    </w:p>
    <w:p w14:paraId="5246993C" w14:textId="77777777" w:rsidR="009A262A" w:rsidRDefault="009A262A">
      <w:pPr>
        <w:numPr>
          <w:ilvl w:val="0"/>
          <w:numId w:val="27"/>
        </w:numPr>
        <w:pBdr>
          <w:top w:val="none" w:sz="0" w:space="0" w:color="000000"/>
          <w:left w:val="none" w:sz="0" w:space="0" w:color="000000"/>
          <w:bottom w:val="none" w:sz="0" w:space="0" w:color="000000"/>
          <w:right w:val="none" w:sz="0" w:space="0" w:color="000000"/>
          <w:between w:val="none" w:sz="0" w:space="0" w:color="000000"/>
        </w:pBdr>
        <w:spacing w:after="0"/>
        <w:jc w:val="both"/>
        <w:rPr>
          <w:rFonts w:ascii="Arial" w:eastAsia="Arial" w:hAnsi="Arial" w:cs="Arial"/>
          <w:color w:val="558ED5"/>
        </w:rPr>
      </w:pPr>
      <w:r>
        <w:rPr>
          <w:rFonts w:ascii="Arial" w:eastAsia="Arial" w:hAnsi="Arial" w:cs="Arial"/>
          <w:color w:val="558ED5"/>
        </w:rPr>
        <w:t>Para ser Personero(a) estudiantil debe cumplir con los siguientes requisitos: pertenecer al Grado décimo primero y/o Grado quinto de primaria (Personerito), no tener procesos académicos y disciplinarios ni en el año actual ni en el anterior a presentar su candidatura, llevar mínimo 2 años consecutivos en la Institución y promover y vivenciar el liderazgo positivo.</w:t>
      </w:r>
    </w:p>
    <w:p w14:paraId="797161B1" w14:textId="77777777" w:rsidR="009A262A" w:rsidRDefault="009A262A" w:rsidP="009A262A">
      <w:pPr>
        <w:spacing w:after="0"/>
        <w:jc w:val="both"/>
        <w:rPr>
          <w:rFonts w:ascii="Arial" w:eastAsia="Arial" w:hAnsi="Arial" w:cs="Arial"/>
          <w:color w:val="558ED5"/>
        </w:rPr>
      </w:pPr>
    </w:p>
    <w:p w14:paraId="0DBDCDC6" w14:textId="77777777" w:rsidR="009A262A" w:rsidRDefault="009A262A" w:rsidP="009A262A">
      <w:pPr>
        <w:spacing w:after="0"/>
        <w:jc w:val="both"/>
        <w:rPr>
          <w:rFonts w:ascii="Arial" w:eastAsia="Arial" w:hAnsi="Arial" w:cs="Arial"/>
          <w:color w:val="558ED5"/>
        </w:rPr>
      </w:pPr>
      <w:r>
        <w:rPr>
          <w:rFonts w:ascii="Arial" w:eastAsia="Arial" w:hAnsi="Arial" w:cs="Arial"/>
          <w:color w:val="558ED5"/>
        </w:rPr>
        <w:t>Nota: Al personero o la personera de los estudiantes se le revocará el mandato, si no cumple con sus funciones o su plan de trabajo, previo acuerdo expedido por el Consejo académico, y/o plebiscito en cada grado, de lo cual quedará constancia por parte de cada representante de curso, o si llega a tener algún comportamiento inadecuado que afecte la disciplina, la buena imagen de la comunidad educativa y que de alguna manera vaya en contra de este Manual de Convivencia Social, lo cual se hará a través de resolución expedida por Rectoría.</w:t>
      </w:r>
    </w:p>
    <w:p w14:paraId="458BCBD1" w14:textId="77777777" w:rsidR="009A262A" w:rsidRDefault="009A262A" w:rsidP="009A262A">
      <w:pPr>
        <w:spacing w:after="0"/>
        <w:jc w:val="both"/>
      </w:pPr>
    </w:p>
    <w:p w14:paraId="1F16F52F" w14:textId="49F69F6D" w:rsidR="009A262A" w:rsidRDefault="009A262A" w:rsidP="009A262A">
      <w:pPr>
        <w:spacing w:after="0"/>
        <w:jc w:val="both"/>
        <w:rPr>
          <w:rFonts w:ascii="Arial" w:eastAsia="Arial" w:hAnsi="Arial" w:cs="Arial"/>
          <w:color w:val="558ED5"/>
        </w:rPr>
      </w:pPr>
      <w:r>
        <w:rPr>
          <w:rFonts w:ascii="Arial" w:eastAsia="Arial" w:hAnsi="Arial" w:cs="Arial"/>
          <w:b/>
          <w:color w:val="558ED5"/>
        </w:rPr>
        <w:t>2.</w:t>
      </w:r>
      <w:r w:rsidR="007F4DF7">
        <w:rPr>
          <w:rFonts w:ascii="Arial" w:eastAsia="Arial" w:hAnsi="Arial" w:cs="Arial"/>
          <w:b/>
          <w:color w:val="558ED5"/>
        </w:rPr>
        <w:t>3.1.4.</w:t>
      </w:r>
      <w:r>
        <w:rPr>
          <w:rFonts w:ascii="Arial" w:eastAsia="Arial" w:hAnsi="Arial" w:cs="Arial"/>
          <w:b/>
          <w:color w:val="558ED5"/>
        </w:rPr>
        <w:t xml:space="preserve"> Consejo de estudiantes. </w:t>
      </w:r>
      <w:r>
        <w:rPr>
          <w:rFonts w:ascii="Arial" w:eastAsia="Arial" w:hAnsi="Arial" w:cs="Arial"/>
          <w:color w:val="558ED5"/>
        </w:rPr>
        <w:t>El Consejo de estudiantes es el máximo órgano colegiado que asegura y garantiza el continuo ejercicio de la participación por parte de los educandos. Estará integrado por el representante de cada grado que exista en la Institución. Este consejo es presidido por el representante estudiantil elegido en votación directa. Desde el proyecto transversal de Democracia y cultura ciudadana se hará la convocatoria a los estudiantes y directores de grado para que dentro del primer mes de iniciación de clases se elija el representante de cada grado al consejo estudiantil.</w:t>
      </w:r>
    </w:p>
    <w:p w14:paraId="4EC8C0E6" w14:textId="77777777" w:rsidR="009A262A" w:rsidRDefault="009A262A" w:rsidP="009A262A">
      <w:pPr>
        <w:spacing w:after="0"/>
        <w:jc w:val="both"/>
      </w:pPr>
    </w:p>
    <w:p w14:paraId="069D1392" w14:textId="2E581B62" w:rsidR="009A262A" w:rsidRDefault="009A262A" w:rsidP="009A262A">
      <w:pPr>
        <w:spacing w:after="0"/>
        <w:jc w:val="both"/>
        <w:rPr>
          <w:rFonts w:ascii="Arial" w:eastAsia="Arial" w:hAnsi="Arial" w:cs="Arial"/>
          <w:color w:val="558ED5"/>
        </w:rPr>
      </w:pPr>
      <w:r>
        <w:rPr>
          <w:rFonts w:ascii="Arial" w:eastAsia="Arial" w:hAnsi="Arial" w:cs="Arial"/>
          <w:b/>
          <w:color w:val="558ED5"/>
        </w:rPr>
        <w:t>2.</w:t>
      </w:r>
      <w:r w:rsidR="007F4DF7">
        <w:rPr>
          <w:rFonts w:ascii="Arial" w:eastAsia="Arial" w:hAnsi="Arial" w:cs="Arial"/>
          <w:b/>
          <w:color w:val="558ED5"/>
        </w:rPr>
        <w:t>3.1.5.</w:t>
      </w:r>
      <w:r>
        <w:rPr>
          <w:rFonts w:ascii="Arial" w:eastAsia="Arial" w:hAnsi="Arial" w:cs="Arial"/>
          <w:b/>
          <w:color w:val="558ED5"/>
        </w:rPr>
        <w:t xml:space="preserve"> Representante de los estudiantes.</w:t>
      </w:r>
      <w:r>
        <w:rPr>
          <w:rFonts w:ascii="Arial" w:eastAsia="Arial" w:hAnsi="Arial" w:cs="Arial"/>
          <w:color w:val="558ED5"/>
        </w:rPr>
        <w:t xml:space="preserve"> Será un alumno de grado </w:t>
      </w:r>
      <w:r w:rsidR="007F4DF7">
        <w:rPr>
          <w:rFonts w:ascii="Arial" w:eastAsia="Arial" w:hAnsi="Arial" w:cs="Arial"/>
          <w:color w:val="558ED5"/>
        </w:rPr>
        <w:t>un</w:t>
      </w:r>
      <w:r>
        <w:rPr>
          <w:rFonts w:ascii="Arial" w:eastAsia="Arial" w:hAnsi="Arial" w:cs="Arial"/>
          <w:color w:val="558ED5"/>
        </w:rPr>
        <w:t>décim</w:t>
      </w:r>
      <w:r w:rsidR="007F4DF7">
        <w:rPr>
          <w:rFonts w:ascii="Arial" w:eastAsia="Arial" w:hAnsi="Arial" w:cs="Arial"/>
          <w:color w:val="558ED5"/>
        </w:rPr>
        <w:t>o</w:t>
      </w:r>
      <w:r>
        <w:rPr>
          <w:rFonts w:ascii="Arial" w:eastAsia="Arial" w:hAnsi="Arial" w:cs="Arial"/>
          <w:color w:val="558ED5"/>
        </w:rPr>
        <w:t xml:space="preserve">, el cual será postulado teniendo en cuenta su responsabilidad, colaboración, liderazgo y perfil </w:t>
      </w:r>
      <w:r w:rsidR="007F4DF7">
        <w:rPr>
          <w:rFonts w:ascii="Arial" w:eastAsia="Arial" w:hAnsi="Arial" w:cs="Arial"/>
          <w:color w:val="558ED5"/>
        </w:rPr>
        <w:t>R</w:t>
      </w:r>
      <w:r>
        <w:rPr>
          <w:rFonts w:ascii="Arial" w:eastAsia="Arial" w:hAnsi="Arial" w:cs="Arial"/>
          <w:color w:val="558ED5"/>
        </w:rPr>
        <w:t>icaurtista. Una vez postulado se hará la elección – en el mismo evento de elección de Personero(a) – en forma democrática, electrónica y secreta para un período de un año lectivo. Al representante de los estudiantes se le revocará el cargo por l</w:t>
      </w:r>
      <w:r w:rsidR="007F4DF7">
        <w:rPr>
          <w:rFonts w:ascii="Arial" w:eastAsia="Arial" w:hAnsi="Arial" w:cs="Arial"/>
          <w:color w:val="558ED5"/>
        </w:rPr>
        <w:t>a</w:t>
      </w:r>
      <w:r>
        <w:rPr>
          <w:rFonts w:ascii="Arial" w:eastAsia="Arial" w:hAnsi="Arial" w:cs="Arial"/>
          <w:color w:val="558ED5"/>
        </w:rPr>
        <w:t xml:space="preserve">s </w:t>
      </w:r>
      <w:r w:rsidR="007F4DF7">
        <w:rPr>
          <w:rFonts w:ascii="Arial" w:eastAsia="Arial" w:hAnsi="Arial" w:cs="Arial"/>
          <w:color w:val="558ED5"/>
        </w:rPr>
        <w:t>mismas causales</w:t>
      </w:r>
      <w:r>
        <w:rPr>
          <w:rFonts w:ascii="Arial" w:eastAsia="Arial" w:hAnsi="Arial" w:cs="Arial"/>
          <w:color w:val="558ED5"/>
        </w:rPr>
        <w:t xml:space="preserve"> establecidos en la nota referente a la revocatoria del mandato del(a) Personero(a). Funciones del representante de los estudiantes:</w:t>
      </w:r>
    </w:p>
    <w:p w14:paraId="53047D9D" w14:textId="77777777" w:rsidR="009A262A" w:rsidRDefault="009A262A" w:rsidP="009A262A">
      <w:pPr>
        <w:spacing w:after="0"/>
        <w:rPr>
          <w:rFonts w:ascii="Arial" w:eastAsia="Arial" w:hAnsi="Arial" w:cs="Arial"/>
          <w:color w:val="558ED5"/>
        </w:rPr>
      </w:pPr>
    </w:p>
    <w:p w14:paraId="6E53C500" w14:textId="77777777" w:rsidR="009A262A" w:rsidRDefault="009A262A">
      <w:pPr>
        <w:numPr>
          <w:ilvl w:val="0"/>
          <w:numId w:val="28"/>
        </w:numPr>
        <w:pBdr>
          <w:top w:val="none" w:sz="0" w:space="0" w:color="000000"/>
          <w:left w:val="none" w:sz="0" w:space="0" w:color="000000"/>
          <w:bottom w:val="none" w:sz="0" w:space="0" w:color="000000"/>
          <w:right w:val="none" w:sz="0" w:space="0" w:color="000000"/>
          <w:between w:val="none" w:sz="0" w:space="0" w:color="000000"/>
        </w:pBdr>
        <w:spacing w:after="0"/>
        <w:rPr>
          <w:rFonts w:cs="Calibri"/>
          <w:color w:val="000000"/>
        </w:rPr>
      </w:pPr>
      <w:r>
        <w:rPr>
          <w:rFonts w:ascii="Arial" w:eastAsia="Arial" w:hAnsi="Arial" w:cs="Arial"/>
          <w:color w:val="558ED5"/>
        </w:rPr>
        <w:t>Es el presidente del Consejo de estudiantes y se encarga de ser el vocero de los demás representantes de cada curso.</w:t>
      </w:r>
    </w:p>
    <w:p w14:paraId="1EB99075" w14:textId="77777777" w:rsidR="009A262A" w:rsidRDefault="009A262A">
      <w:pPr>
        <w:numPr>
          <w:ilvl w:val="0"/>
          <w:numId w:val="28"/>
        </w:numPr>
        <w:pBdr>
          <w:top w:val="none" w:sz="0" w:space="0" w:color="000000"/>
          <w:left w:val="none" w:sz="0" w:space="0" w:color="000000"/>
          <w:bottom w:val="none" w:sz="0" w:space="0" w:color="000000"/>
          <w:right w:val="none" w:sz="0" w:space="0" w:color="000000"/>
          <w:between w:val="none" w:sz="0" w:space="0" w:color="000000"/>
        </w:pBdr>
        <w:spacing w:after="0"/>
        <w:rPr>
          <w:rFonts w:cs="Calibri"/>
          <w:color w:val="000000"/>
        </w:rPr>
      </w:pPr>
      <w:r>
        <w:rPr>
          <w:rFonts w:ascii="Arial" w:eastAsia="Arial" w:hAnsi="Arial" w:cs="Arial"/>
          <w:color w:val="558ED5"/>
        </w:rPr>
        <w:t>Recibir, evaluar e informar al(la) Personero(a) estudiantil las quejas y reclamos que presenten los educandos sobre lesiones a sus derechos.</w:t>
      </w:r>
    </w:p>
    <w:p w14:paraId="4FE78AEE" w14:textId="77777777" w:rsidR="009A262A" w:rsidRDefault="009A262A" w:rsidP="009A262A">
      <w:pPr>
        <w:spacing w:after="0"/>
      </w:pPr>
    </w:p>
    <w:p w14:paraId="00C9AFAC" w14:textId="1B26ECB0" w:rsidR="009A262A" w:rsidRDefault="009A262A" w:rsidP="007F4DF7">
      <w:pPr>
        <w:spacing w:after="0"/>
        <w:jc w:val="both"/>
        <w:rPr>
          <w:rFonts w:ascii="Arial" w:eastAsia="Arial" w:hAnsi="Arial" w:cs="Arial"/>
          <w:color w:val="558ED5"/>
        </w:rPr>
      </w:pPr>
      <w:r>
        <w:rPr>
          <w:rFonts w:ascii="Arial" w:eastAsia="Arial" w:hAnsi="Arial" w:cs="Arial"/>
          <w:b/>
          <w:color w:val="558ED5"/>
        </w:rPr>
        <w:t>2.</w:t>
      </w:r>
      <w:r w:rsidR="007F4DF7">
        <w:rPr>
          <w:rFonts w:ascii="Arial" w:eastAsia="Arial" w:hAnsi="Arial" w:cs="Arial"/>
          <w:b/>
          <w:color w:val="558ED5"/>
        </w:rPr>
        <w:t>3.1.6.</w:t>
      </w:r>
      <w:r>
        <w:rPr>
          <w:rFonts w:ascii="Arial" w:eastAsia="Arial" w:hAnsi="Arial" w:cs="Arial"/>
          <w:b/>
          <w:color w:val="558ED5"/>
        </w:rPr>
        <w:t xml:space="preserve"> Representante de curso.</w:t>
      </w:r>
      <w:r>
        <w:rPr>
          <w:rFonts w:ascii="Arial" w:eastAsia="Arial" w:hAnsi="Arial" w:cs="Arial"/>
          <w:color w:val="558ED5"/>
        </w:rPr>
        <w:t xml:space="preserve"> Será elegido democráticamente por sus compañeros teniendo en cuenta el perfil del estudiante </w:t>
      </w:r>
      <w:r w:rsidR="007F4DF7">
        <w:rPr>
          <w:rFonts w:ascii="Arial" w:eastAsia="Arial" w:hAnsi="Arial" w:cs="Arial"/>
          <w:color w:val="558ED5"/>
        </w:rPr>
        <w:t>R</w:t>
      </w:r>
      <w:r>
        <w:rPr>
          <w:rFonts w:ascii="Arial" w:eastAsia="Arial" w:hAnsi="Arial" w:cs="Arial"/>
          <w:color w:val="558ED5"/>
        </w:rPr>
        <w:t>icaurtista en la primera semana de actividades académicas. Funciones del representante de curso:</w:t>
      </w:r>
    </w:p>
    <w:p w14:paraId="5464F97A" w14:textId="77777777" w:rsidR="009A262A" w:rsidRDefault="009A262A" w:rsidP="009A262A">
      <w:pPr>
        <w:spacing w:after="0"/>
      </w:pPr>
    </w:p>
    <w:p w14:paraId="40C3ACAA" w14:textId="77777777" w:rsidR="009A262A" w:rsidRDefault="009A262A">
      <w:pPr>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lastRenderedPageBreak/>
        <w:t>Mantener buenas relaciones con sus compañeros y profesores.</w:t>
      </w:r>
    </w:p>
    <w:p w14:paraId="2DC3D7EA" w14:textId="77777777" w:rsidR="009A262A" w:rsidRDefault="009A262A">
      <w:pPr>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Llevar la vocería del curso para el cumplimiento de sus deberes como estudiante y buena marcha del curso.</w:t>
      </w:r>
    </w:p>
    <w:p w14:paraId="4D3F03E6" w14:textId="77777777" w:rsidR="009A262A" w:rsidRDefault="009A262A">
      <w:pPr>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Llevar el control de asistencia diario de clases y asistencia y entregarlo a su director(a) de curso cada fin de semana académico.</w:t>
      </w:r>
    </w:p>
    <w:p w14:paraId="05856ADF" w14:textId="77777777" w:rsidR="009A262A" w:rsidRDefault="009A262A">
      <w:pPr>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jc w:val="both"/>
        <w:rPr>
          <w:rFonts w:ascii="Arial" w:eastAsia="Arial" w:hAnsi="Arial" w:cs="Arial"/>
          <w:color w:val="558ED5"/>
        </w:rPr>
      </w:pPr>
      <w:r>
        <w:rPr>
          <w:rFonts w:ascii="Arial" w:eastAsia="Arial" w:hAnsi="Arial" w:cs="Arial"/>
          <w:color w:val="558ED5"/>
        </w:rPr>
        <w:t>Informar al director(a) de grupo, profesores o directivas sobre aspectos positivos, asistencia de sus compañeros o cualquier irregularidad que se presente.</w:t>
      </w:r>
    </w:p>
    <w:p w14:paraId="6A619818" w14:textId="77777777" w:rsidR="009A262A" w:rsidRDefault="009A262A">
      <w:pPr>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Fomentar entre sus compañeros la práctica de buenos modales y asistencia puntual a las actividades pedagógicas.</w:t>
      </w:r>
    </w:p>
    <w:p w14:paraId="3D14BB91" w14:textId="77777777" w:rsidR="009A262A" w:rsidRDefault="009A262A">
      <w:pPr>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Coordinar con los grupos de aseo que el aula de clase permanezca limpia y decorada promoviendo campañas con el fin de preservar el medio ambiente y cuidado de muebles del curso.</w:t>
      </w:r>
    </w:p>
    <w:p w14:paraId="5F6C8443" w14:textId="77777777" w:rsidR="009A262A" w:rsidRDefault="009A262A">
      <w:pPr>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Colaborar con su director(a) de curso para la formación y operatividad de comités: aseo, deportes, cruz roja y otros.</w:t>
      </w:r>
    </w:p>
    <w:p w14:paraId="611AEF54" w14:textId="77777777" w:rsidR="009A262A" w:rsidRDefault="009A262A">
      <w:pPr>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jc w:val="both"/>
        <w:rPr>
          <w:rFonts w:ascii="Arial" w:eastAsia="Arial" w:hAnsi="Arial" w:cs="Arial"/>
          <w:color w:val="558ED5"/>
        </w:rPr>
      </w:pPr>
      <w:r>
        <w:rPr>
          <w:rFonts w:ascii="Arial" w:eastAsia="Arial" w:hAnsi="Arial" w:cs="Arial"/>
          <w:color w:val="558ED5"/>
        </w:rPr>
        <w:t>Presentar informe periódico de las reuniones programadas y realizadas en el grupo al Consejo estudiantil para ser estudiadas y aprobadas.</w:t>
      </w:r>
    </w:p>
    <w:p w14:paraId="615C666B" w14:textId="77777777" w:rsidR="009A262A" w:rsidRDefault="009A262A" w:rsidP="009A262A">
      <w:pPr>
        <w:spacing w:after="0"/>
      </w:pPr>
    </w:p>
    <w:p w14:paraId="30D20F35" w14:textId="70711376" w:rsidR="009A262A" w:rsidRDefault="009A262A" w:rsidP="009A262A">
      <w:pPr>
        <w:spacing w:after="0"/>
        <w:jc w:val="both"/>
        <w:rPr>
          <w:rFonts w:ascii="Arial" w:eastAsia="Arial" w:hAnsi="Arial" w:cs="Arial"/>
          <w:color w:val="558ED5"/>
        </w:rPr>
      </w:pPr>
      <w:r>
        <w:rPr>
          <w:rFonts w:ascii="Arial" w:eastAsia="Arial" w:hAnsi="Arial" w:cs="Arial"/>
          <w:b/>
          <w:color w:val="558ED5"/>
        </w:rPr>
        <w:t>2.</w:t>
      </w:r>
      <w:r w:rsidR="007F4DF7">
        <w:rPr>
          <w:rFonts w:ascii="Arial" w:eastAsia="Arial" w:hAnsi="Arial" w:cs="Arial"/>
          <w:b/>
          <w:color w:val="558ED5"/>
        </w:rPr>
        <w:t>3</w:t>
      </w:r>
      <w:r>
        <w:rPr>
          <w:rFonts w:ascii="Arial" w:eastAsia="Arial" w:hAnsi="Arial" w:cs="Arial"/>
          <w:b/>
          <w:color w:val="558ED5"/>
        </w:rPr>
        <w:t>.</w:t>
      </w:r>
      <w:r w:rsidR="007F4DF7">
        <w:rPr>
          <w:rFonts w:ascii="Arial" w:eastAsia="Arial" w:hAnsi="Arial" w:cs="Arial"/>
          <w:b/>
          <w:color w:val="558ED5"/>
        </w:rPr>
        <w:t>1.7.</w:t>
      </w:r>
      <w:r>
        <w:rPr>
          <w:rFonts w:ascii="Arial" w:eastAsia="Arial" w:hAnsi="Arial" w:cs="Arial"/>
          <w:b/>
          <w:color w:val="558ED5"/>
        </w:rPr>
        <w:t xml:space="preserve"> Contralor estudiantil. </w:t>
      </w:r>
      <w:r>
        <w:rPr>
          <w:rFonts w:ascii="Arial" w:eastAsia="Arial" w:hAnsi="Arial" w:cs="Arial"/>
          <w:color w:val="558ED5"/>
        </w:rPr>
        <w:t xml:space="preserve">De acuerdo con el Artículo 18 de la Ley 2195 de 2022, se crea la figura del Contralor Estudiantil en todas las Instituciones Educativas de Colombia del nivel nacional departamental, municipal y distrital. El Contralor Estudiantil promoverá desde el ámbito escolar la cultura de la integridad, la transparencia, y el control social, para que los niños </w:t>
      </w:r>
      <w:r w:rsidR="007F4DF7">
        <w:rPr>
          <w:rFonts w:ascii="Arial" w:eastAsia="Arial" w:hAnsi="Arial" w:cs="Arial"/>
          <w:color w:val="558ED5"/>
        </w:rPr>
        <w:t>y</w:t>
      </w:r>
      <w:r>
        <w:rPr>
          <w:rFonts w:ascii="Arial" w:eastAsia="Arial" w:hAnsi="Arial" w:cs="Arial"/>
          <w:color w:val="558ED5"/>
        </w:rPr>
        <w:t xml:space="preserve"> jóvenes conciban, se apropien y fortalezcan su responsabilidad y compromiso en el cuidado de lo público.</w:t>
      </w:r>
    </w:p>
    <w:p w14:paraId="059E3328" w14:textId="77777777" w:rsidR="009A262A" w:rsidRDefault="009A262A" w:rsidP="009A262A">
      <w:pPr>
        <w:spacing w:after="0"/>
        <w:jc w:val="both"/>
        <w:rPr>
          <w:rFonts w:ascii="Arial" w:eastAsia="Arial" w:hAnsi="Arial" w:cs="Arial"/>
          <w:color w:val="558ED5"/>
        </w:rPr>
      </w:pPr>
    </w:p>
    <w:p w14:paraId="211D4346" w14:textId="461024D6" w:rsidR="009A262A" w:rsidRDefault="009A262A" w:rsidP="009A262A">
      <w:pPr>
        <w:spacing w:after="0"/>
        <w:jc w:val="both"/>
        <w:rPr>
          <w:rFonts w:ascii="Arial" w:eastAsia="Arial" w:hAnsi="Arial" w:cs="Arial"/>
          <w:color w:val="558ED5"/>
        </w:rPr>
      </w:pPr>
      <w:r>
        <w:rPr>
          <w:rFonts w:ascii="Arial" w:eastAsia="Arial" w:hAnsi="Arial" w:cs="Arial"/>
          <w:color w:val="558ED5"/>
        </w:rPr>
        <w:t xml:space="preserve">Las actividades del contralor estarán dirigidas a fomentar la participación ciudadana para asegurar la transparencia, la buena gestión </w:t>
      </w:r>
      <w:r w:rsidR="007F4DF7">
        <w:rPr>
          <w:rFonts w:ascii="Arial" w:eastAsia="Arial" w:hAnsi="Arial" w:cs="Arial"/>
          <w:color w:val="558ED5"/>
        </w:rPr>
        <w:t>pública</w:t>
      </w:r>
      <w:r>
        <w:rPr>
          <w:rFonts w:ascii="Arial" w:eastAsia="Arial" w:hAnsi="Arial" w:cs="Arial"/>
          <w:color w:val="558ED5"/>
        </w:rPr>
        <w:t xml:space="preserve"> y el buen uso de los recursos. Para el cumplimiento de estos fines desarrollara las siguientes funciones:</w:t>
      </w:r>
    </w:p>
    <w:p w14:paraId="7AAAA1AD" w14:textId="77777777" w:rsidR="009A262A" w:rsidRDefault="009A262A" w:rsidP="009A262A">
      <w:pPr>
        <w:spacing w:after="0"/>
        <w:jc w:val="both"/>
        <w:rPr>
          <w:rFonts w:ascii="Arial" w:eastAsia="Arial" w:hAnsi="Arial" w:cs="Arial"/>
          <w:color w:val="558ED5"/>
        </w:rPr>
      </w:pPr>
    </w:p>
    <w:p w14:paraId="7F097476" w14:textId="77777777" w:rsidR="009A262A" w:rsidRDefault="009A262A" w:rsidP="009A262A">
      <w:pPr>
        <w:spacing w:after="0"/>
        <w:jc w:val="both"/>
      </w:pPr>
      <w:r>
        <w:rPr>
          <w:rFonts w:ascii="Arial" w:eastAsia="Arial" w:hAnsi="Arial" w:cs="Arial"/>
          <w:color w:val="558ED5"/>
        </w:rPr>
        <w:t>1. Divulgar los derechos y obligaciones de los ciudadanos.</w:t>
      </w:r>
    </w:p>
    <w:p w14:paraId="28C5D492" w14:textId="1F9444B8" w:rsidR="009A262A" w:rsidRDefault="009A262A" w:rsidP="009A262A">
      <w:pPr>
        <w:spacing w:after="0"/>
        <w:jc w:val="both"/>
      </w:pPr>
      <w:r>
        <w:rPr>
          <w:rFonts w:ascii="Arial" w:eastAsia="Arial" w:hAnsi="Arial" w:cs="Arial"/>
          <w:color w:val="558ED5"/>
        </w:rPr>
        <w:t xml:space="preserve">2. Divulgar los deberes de las autoridades en materia de participación y control de la gestión </w:t>
      </w:r>
      <w:r w:rsidR="00364858">
        <w:rPr>
          <w:rFonts w:ascii="Arial" w:eastAsia="Arial" w:hAnsi="Arial" w:cs="Arial"/>
          <w:color w:val="558ED5"/>
        </w:rPr>
        <w:t>pública</w:t>
      </w:r>
      <w:r>
        <w:rPr>
          <w:rFonts w:ascii="Arial" w:eastAsia="Arial" w:hAnsi="Arial" w:cs="Arial"/>
          <w:color w:val="558ED5"/>
        </w:rPr>
        <w:t xml:space="preserve"> por parte de la ciudadanía.</w:t>
      </w:r>
    </w:p>
    <w:p w14:paraId="4878A8B3" w14:textId="77777777" w:rsidR="009A262A" w:rsidRDefault="009A262A" w:rsidP="009A262A">
      <w:pPr>
        <w:spacing w:after="0"/>
        <w:jc w:val="both"/>
      </w:pPr>
      <w:r>
        <w:rPr>
          <w:rFonts w:ascii="Arial" w:eastAsia="Arial" w:hAnsi="Arial" w:cs="Arial"/>
          <w:color w:val="558ED5"/>
        </w:rPr>
        <w:t>3. Divulgar los mecanismos de participación y control a disposición de los ciudadanos y la manera de utilizarlos.</w:t>
      </w:r>
    </w:p>
    <w:p w14:paraId="57ECB5B0" w14:textId="77777777" w:rsidR="009A262A" w:rsidRDefault="009A262A" w:rsidP="009A262A">
      <w:pPr>
        <w:spacing w:after="0"/>
        <w:jc w:val="both"/>
      </w:pPr>
      <w:r>
        <w:rPr>
          <w:rFonts w:ascii="Arial" w:eastAsia="Arial" w:hAnsi="Arial" w:cs="Arial"/>
          <w:color w:val="558ED5"/>
        </w:rPr>
        <w:t>4. Presentar para consideración de la institución educativa, propuestas relacionadas con el cuidado de los recursos físicos y naturales en el ámbito de la institución educativa a la que pertenece.</w:t>
      </w:r>
    </w:p>
    <w:p w14:paraId="2F0318E6" w14:textId="5CFB1A85" w:rsidR="009A262A" w:rsidRDefault="009A262A" w:rsidP="009A262A">
      <w:pPr>
        <w:spacing w:after="0"/>
        <w:jc w:val="both"/>
        <w:rPr>
          <w:rFonts w:ascii="Arial" w:eastAsia="Arial" w:hAnsi="Arial" w:cs="Arial"/>
          <w:color w:val="558ED5"/>
        </w:rPr>
      </w:pPr>
      <w:r>
        <w:rPr>
          <w:rFonts w:ascii="Arial" w:eastAsia="Arial" w:hAnsi="Arial" w:cs="Arial"/>
          <w:color w:val="558ED5"/>
        </w:rPr>
        <w:t xml:space="preserve">5. Divulgar, promover y fomentar los mecanismos de control y vigilancia social de los recursos </w:t>
      </w:r>
      <w:r w:rsidR="00364858">
        <w:rPr>
          <w:rFonts w:ascii="Arial" w:eastAsia="Arial" w:hAnsi="Arial" w:cs="Arial"/>
          <w:color w:val="558ED5"/>
        </w:rPr>
        <w:t>públicos</w:t>
      </w:r>
      <w:r>
        <w:rPr>
          <w:rFonts w:ascii="Arial" w:eastAsia="Arial" w:hAnsi="Arial" w:cs="Arial"/>
          <w:color w:val="558ED5"/>
        </w:rPr>
        <w:t xml:space="preserve"> existentes en Colombia.</w:t>
      </w:r>
    </w:p>
    <w:p w14:paraId="24DF01FA" w14:textId="77777777" w:rsidR="009A262A" w:rsidRDefault="009A262A" w:rsidP="009A262A">
      <w:pPr>
        <w:spacing w:after="0"/>
        <w:jc w:val="both"/>
        <w:rPr>
          <w:rFonts w:ascii="Arial" w:eastAsia="Arial" w:hAnsi="Arial" w:cs="Arial"/>
          <w:color w:val="558ED5"/>
        </w:rPr>
      </w:pPr>
    </w:p>
    <w:p w14:paraId="1A5BA62B" w14:textId="77777777" w:rsidR="009A262A" w:rsidRDefault="009A262A" w:rsidP="009A262A">
      <w:pPr>
        <w:spacing w:after="0"/>
        <w:jc w:val="both"/>
        <w:rPr>
          <w:rFonts w:ascii="Arial" w:eastAsia="Arial" w:hAnsi="Arial" w:cs="Arial"/>
          <w:color w:val="558ED5"/>
        </w:rPr>
      </w:pPr>
      <w:r>
        <w:rPr>
          <w:rFonts w:ascii="Arial" w:eastAsia="Arial" w:hAnsi="Arial" w:cs="Arial"/>
          <w:color w:val="558ED5"/>
        </w:rPr>
        <w:t>El Contralor Estudiantil será un alumno de la institución educativa, elegido por sus compañeros mediante un proceso democrático de votación.</w:t>
      </w:r>
    </w:p>
    <w:p w14:paraId="49028B00" w14:textId="77777777" w:rsidR="009A262A" w:rsidRDefault="009A262A" w:rsidP="009A262A">
      <w:pPr>
        <w:spacing w:after="0"/>
        <w:jc w:val="both"/>
        <w:rPr>
          <w:rFonts w:ascii="Arial" w:eastAsia="Arial" w:hAnsi="Arial" w:cs="Arial"/>
          <w:color w:val="558ED5"/>
        </w:rPr>
      </w:pPr>
    </w:p>
    <w:p w14:paraId="019B4E81" w14:textId="580A61DE" w:rsidR="009A262A" w:rsidRDefault="009A262A" w:rsidP="009A262A">
      <w:pPr>
        <w:spacing w:after="0"/>
        <w:jc w:val="both"/>
        <w:rPr>
          <w:rFonts w:ascii="Arial" w:eastAsia="Arial" w:hAnsi="Arial" w:cs="Arial"/>
          <w:color w:val="558ED5"/>
        </w:rPr>
      </w:pPr>
      <w:r>
        <w:rPr>
          <w:rFonts w:ascii="Arial" w:eastAsia="Arial" w:hAnsi="Arial" w:cs="Arial"/>
          <w:b/>
          <w:color w:val="558ED5"/>
        </w:rPr>
        <w:t>2.</w:t>
      </w:r>
      <w:r w:rsidR="007F4DF7">
        <w:rPr>
          <w:rFonts w:ascii="Arial" w:eastAsia="Arial" w:hAnsi="Arial" w:cs="Arial"/>
          <w:b/>
          <w:color w:val="558ED5"/>
        </w:rPr>
        <w:t>3</w:t>
      </w:r>
      <w:r>
        <w:rPr>
          <w:rFonts w:ascii="Arial" w:eastAsia="Arial" w:hAnsi="Arial" w:cs="Arial"/>
          <w:b/>
          <w:color w:val="558ED5"/>
        </w:rPr>
        <w:t>.1</w:t>
      </w:r>
      <w:r w:rsidR="007F4DF7">
        <w:rPr>
          <w:rFonts w:ascii="Arial" w:eastAsia="Arial" w:hAnsi="Arial" w:cs="Arial"/>
          <w:b/>
          <w:color w:val="558ED5"/>
        </w:rPr>
        <w:t>.8.</w:t>
      </w:r>
      <w:r>
        <w:rPr>
          <w:rFonts w:ascii="Arial" w:eastAsia="Arial" w:hAnsi="Arial" w:cs="Arial"/>
          <w:b/>
          <w:color w:val="558ED5"/>
        </w:rPr>
        <w:t xml:space="preserve"> Consejo de padres de familia.</w:t>
      </w:r>
      <w:r>
        <w:rPr>
          <w:rFonts w:ascii="Arial" w:eastAsia="Arial" w:hAnsi="Arial" w:cs="Arial"/>
          <w:color w:val="558ED5"/>
        </w:rPr>
        <w:t xml:space="preserve"> Es un órgano de participación de los padres de familia de la Institución educativa, destinado a asegurar su continua participación en el proceso educativo </w:t>
      </w:r>
      <w:r>
        <w:rPr>
          <w:rFonts w:ascii="Arial" w:eastAsia="Arial" w:hAnsi="Arial" w:cs="Arial"/>
          <w:color w:val="558ED5"/>
        </w:rPr>
        <w:lastRenderedPageBreak/>
        <w:t xml:space="preserve">y a elevar los resultados de calidad del servicio. </w:t>
      </w:r>
      <w:r>
        <w:rPr>
          <w:rFonts w:ascii="Arial" w:eastAsia="Arial" w:hAnsi="Arial" w:cs="Arial"/>
          <w:color w:val="000000"/>
        </w:rPr>
        <w:t>Su elección y funciones están determinadas por los artículos 5 y 7 del Decreto 1286 de 2005.</w:t>
      </w:r>
      <w:r>
        <w:rPr>
          <w:rFonts w:ascii="Arial" w:eastAsia="Arial" w:hAnsi="Arial" w:cs="Arial"/>
          <w:color w:val="0070C0"/>
        </w:rPr>
        <w:t xml:space="preserve"> Este Consejo e</w:t>
      </w:r>
      <w:r>
        <w:rPr>
          <w:rFonts w:ascii="Arial" w:eastAsia="Arial" w:hAnsi="Arial" w:cs="Arial"/>
          <w:color w:val="558ED5"/>
        </w:rPr>
        <w:t xml:space="preserve">stará integrado por un (1) padre de familia por cada uno de los grados que ofrezca la Institución educativa de conformidad con lo que establezca el Proyecto Educativo Institucional (PEI). </w:t>
      </w:r>
    </w:p>
    <w:p w14:paraId="3E1F53A0" w14:textId="77777777" w:rsidR="009A262A" w:rsidRDefault="009A262A" w:rsidP="009A262A">
      <w:pPr>
        <w:spacing w:after="0"/>
        <w:jc w:val="both"/>
        <w:rPr>
          <w:rFonts w:ascii="Arial" w:eastAsia="Arial" w:hAnsi="Arial" w:cs="Arial"/>
          <w:color w:val="558ED5"/>
        </w:rPr>
      </w:pPr>
    </w:p>
    <w:p w14:paraId="52D7F3C5" w14:textId="77777777" w:rsidR="009A262A" w:rsidRDefault="009A262A" w:rsidP="009A262A">
      <w:pPr>
        <w:spacing w:after="0"/>
        <w:jc w:val="both"/>
        <w:rPr>
          <w:rFonts w:ascii="Arial" w:eastAsia="Arial" w:hAnsi="Arial" w:cs="Arial"/>
          <w:color w:val="558ED5"/>
        </w:rPr>
      </w:pPr>
      <w:r>
        <w:rPr>
          <w:rFonts w:ascii="Arial" w:eastAsia="Arial" w:hAnsi="Arial" w:cs="Arial"/>
          <w:color w:val="558ED5"/>
        </w:rPr>
        <w:t>Durante el transcurso del primer mes del año escolar, contado desde la fecha de iniciación de las actividades académicas, el(la) rector(a) convocará a los padres de familia para que elijan a sus representantes en el Consejo de Padres de Familia.</w:t>
      </w:r>
    </w:p>
    <w:p w14:paraId="41AFBF48" w14:textId="77777777" w:rsidR="009A262A" w:rsidRDefault="009A262A" w:rsidP="009A262A">
      <w:pPr>
        <w:spacing w:after="0"/>
        <w:jc w:val="both"/>
      </w:pPr>
    </w:p>
    <w:p w14:paraId="0E4A0A85" w14:textId="77777777" w:rsidR="009A262A" w:rsidRDefault="009A262A" w:rsidP="009A262A">
      <w:pPr>
        <w:spacing w:after="0"/>
        <w:jc w:val="both"/>
        <w:rPr>
          <w:rFonts w:ascii="Arial" w:eastAsia="Arial" w:hAnsi="Arial" w:cs="Arial"/>
          <w:color w:val="558ED5"/>
        </w:rPr>
      </w:pPr>
      <w:r>
        <w:rPr>
          <w:rFonts w:ascii="Arial" w:eastAsia="Arial" w:hAnsi="Arial" w:cs="Arial"/>
          <w:color w:val="558ED5"/>
        </w:rPr>
        <w:t>La elección de los representantes de los padres para el correspondiente año lectivo se efectuará en reunión por grados, por mayoría, con la presencia de al menos el 50% de los padres presentes después de transcurrida la primera hora de iniciada la reunión. La conformación del Consejo de padres es obligatoria. Sus funciones son:</w:t>
      </w:r>
    </w:p>
    <w:p w14:paraId="4982503B" w14:textId="77777777" w:rsidR="009A262A" w:rsidRDefault="009A262A" w:rsidP="009A262A">
      <w:pPr>
        <w:spacing w:after="0"/>
        <w:jc w:val="both"/>
        <w:rPr>
          <w:rFonts w:ascii="Arial" w:eastAsia="Arial" w:hAnsi="Arial" w:cs="Arial"/>
          <w:color w:val="558ED5"/>
        </w:rPr>
      </w:pPr>
    </w:p>
    <w:p w14:paraId="274CBEF4" w14:textId="77777777" w:rsidR="009A262A" w:rsidRDefault="009A262A">
      <w:pPr>
        <w:numPr>
          <w:ilvl w:val="0"/>
          <w:numId w:val="30"/>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Contribuir con el(la) rector(a) en el análisis, difusión, participación y resultados de las evaluaciones periódicas de competencias y las pruebas del estado.</w:t>
      </w:r>
    </w:p>
    <w:p w14:paraId="4646501C" w14:textId="77777777" w:rsidR="009A262A" w:rsidRDefault="009A262A">
      <w:pPr>
        <w:numPr>
          <w:ilvl w:val="0"/>
          <w:numId w:val="30"/>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Apoyar las actividades científicas, artísticas, técnicas y deportivas que organice la Institución educativa, orientadas a mejorar las competencias de los estudiantes, en las distintas áreas, incluida la ciudadana y la creación de la cultura de la legalidad.</w:t>
      </w:r>
    </w:p>
    <w:p w14:paraId="127C283A" w14:textId="77777777" w:rsidR="009A262A" w:rsidRDefault="009A262A">
      <w:pPr>
        <w:numPr>
          <w:ilvl w:val="0"/>
          <w:numId w:val="30"/>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Participar en la elaboración de Planes de mejoramiento y en el logro de los objetivos planteados.</w:t>
      </w:r>
    </w:p>
    <w:p w14:paraId="401FFBAF" w14:textId="77777777" w:rsidR="009A262A" w:rsidRDefault="009A262A">
      <w:pPr>
        <w:numPr>
          <w:ilvl w:val="0"/>
          <w:numId w:val="30"/>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Promover actividades de formación de los padres de familia, encaminadas a desarrollar estrategias de acompañamiento a los estudiantes para facilitar el afianzamiento de los aprendizajes, fomentar la práctica de hábitos de estudio extraescolares, mejorar la autoestima y el ambiente de convivencia, especialmente aquellas destinadas a promover los derechos del niño.</w:t>
      </w:r>
    </w:p>
    <w:p w14:paraId="26072E69" w14:textId="77777777" w:rsidR="009A262A" w:rsidRDefault="009A262A">
      <w:pPr>
        <w:numPr>
          <w:ilvl w:val="0"/>
          <w:numId w:val="30"/>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Propiciar un clima de confianza, entendimiento, integración, solidaridad y concertación en todos los estamentos de la comunidad educativa.</w:t>
      </w:r>
    </w:p>
    <w:p w14:paraId="7C8C30B5" w14:textId="77777777" w:rsidR="009A262A" w:rsidRDefault="009A262A">
      <w:pPr>
        <w:numPr>
          <w:ilvl w:val="0"/>
          <w:numId w:val="30"/>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Presentar propuestas de mejoramiento del pacto de convivencia en el marco de la Constitución y las demás leyes.</w:t>
      </w:r>
    </w:p>
    <w:p w14:paraId="2935834C" w14:textId="77777777" w:rsidR="009A262A" w:rsidRDefault="009A262A">
      <w:pPr>
        <w:numPr>
          <w:ilvl w:val="0"/>
          <w:numId w:val="30"/>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Colaborar en las actividades destinadas a la promoción de la salud física y mental de los educandos, la solución de las dificultades de aprendizaje, la detección de problemas de integración escolar y el mejoramiento del medio ambiente.</w:t>
      </w:r>
    </w:p>
    <w:p w14:paraId="04FAB1B0" w14:textId="21596322" w:rsidR="009A262A" w:rsidRDefault="009A262A">
      <w:pPr>
        <w:numPr>
          <w:ilvl w:val="0"/>
          <w:numId w:val="30"/>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Elegir al padre de familia que participará en la comisión de evaluación de acuerdo con el Sistema Institucional de Evaluación de los Estudiantes</w:t>
      </w:r>
      <w:r w:rsidR="007F4DF7">
        <w:rPr>
          <w:rFonts w:ascii="Arial" w:eastAsia="Arial" w:hAnsi="Arial" w:cs="Arial"/>
          <w:color w:val="558ED5"/>
        </w:rPr>
        <w:t xml:space="preserve"> </w:t>
      </w:r>
      <w:r>
        <w:rPr>
          <w:rFonts w:ascii="Arial" w:eastAsia="Arial" w:hAnsi="Arial" w:cs="Arial"/>
          <w:color w:val="558ED5"/>
        </w:rPr>
        <w:t>(SIEE)</w:t>
      </w:r>
    </w:p>
    <w:p w14:paraId="207F4D75" w14:textId="77777777" w:rsidR="009A262A" w:rsidRDefault="009A262A">
      <w:pPr>
        <w:numPr>
          <w:ilvl w:val="0"/>
          <w:numId w:val="30"/>
        </w:num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0000"/>
        </w:rPr>
      </w:pPr>
      <w:r>
        <w:rPr>
          <w:rFonts w:ascii="Arial" w:eastAsia="Arial" w:hAnsi="Arial" w:cs="Arial"/>
          <w:color w:val="558ED5"/>
        </w:rPr>
        <w:t>Presentar las propuestas de modificación del Proyecto Educativo Institucional que surjan de los padres de familia de conformidad con lo previsto en los artículos 14, 15 y 16 del Decreto 1860 de 1994.</w:t>
      </w:r>
    </w:p>
    <w:p w14:paraId="4ECB54E6" w14:textId="77777777" w:rsidR="009A262A" w:rsidRDefault="009A262A">
      <w:pPr>
        <w:numPr>
          <w:ilvl w:val="0"/>
          <w:numId w:val="30"/>
        </w:numPr>
        <w:pBdr>
          <w:top w:val="none" w:sz="0" w:space="0" w:color="000000"/>
          <w:left w:val="none" w:sz="0" w:space="0" w:color="000000"/>
          <w:bottom w:val="none" w:sz="0" w:space="0" w:color="000000"/>
          <w:right w:val="none" w:sz="0" w:space="0" w:color="000000"/>
          <w:between w:val="none" w:sz="0" w:space="0" w:color="000000"/>
        </w:pBdr>
        <w:spacing w:after="0"/>
        <w:jc w:val="both"/>
        <w:rPr>
          <w:rFonts w:ascii="Arial" w:eastAsia="Arial" w:hAnsi="Arial" w:cs="Arial"/>
          <w:color w:val="558ED5"/>
        </w:rPr>
      </w:pPr>
      <w:r>
        <w:rPr>
          <w:rFonts w:ascii="Arial" w:eastAsia="Arial" w:hAnsi="Arial" w:cs="Arial"/>
          <w:color w:val="558ED5"/>
        </w:rPr>
        <w:t>Elegir dos representantes de los Padres de familia para el Consejo Directivo de la Institución educativa.</w:t>
      </w:r>
    </w:p>
    <w:p w14:paraId="6984DBC3" w14:textId="77777777" w:rsidR="009A262A" w:rsidRDefault="009A262A" w:rsidP="009A262A">
      <w:pPr>
        <w:spacing w:after="0"/>
        <w:jc w:val="both"/>
      </w:pPr>
    </w:p>
    <w:p w14:paraId="28EFAA5F" w14:textId="77777777" w:rsidR="009A262A" w:rsidRDefault="009A262A" w:rsidP="009A262A">
      <w:pPr>
        <w:spacing w:after="0"/>
        <w:jc w:val="both"/>
      </w:pPr>
      <w:r>
        <w:rPr>
          <w:rFonts w:ascii="Arial" w:eastAsia="Arial" w:hAnsi="Arial" w:cs="Arial"/>
          <w:color w:val="558ED5"/>
        </w:rPr>
        <w:lastRenderedPageBreak/>
        <w:t>Parágrafo: Las funciones y trabajo realizado por el Gobierno escolar tendrán seguimiento por parte de los integrantes responsables del proyecto de Democracia de acuerdo con las fechas establecidas dentro del mismo.</w:t>
      </w:r>
    </w:p>
    <w:p w14:paraId="0D67D2E2" w14:textId="77777777" w:rsidR="009A262A" w:rsidRDefault="009A262A" w:rsidP="009A262A">
      <w:pPr>
        <w:spacing w:after="0"/>
        <w:jc w:val="both"/>
        <w:rPr>
          <w:rFonts w:ascii="Arial" w:eastAsia="Arial" w:hAnsi="Arial" w:cs="Arial"/>
        </w:rPr>
      </w:pPr>
    </w:p>
    <w:p w14:paraId="6311EFCE" w14:textId="77777777" w:rsidR="009A262A" w:rsidRDefault="009A262A" w:rsidP="009A262A">
      <w:pPr>
        <w:spacing w:after="0"/>
        <w:jc w:val="both"/>
        <w:rPr>
          <w:rFonts w:ascii="Arial" w:eastAsia="Arial" w:hAnsi="Arial" w:cs="Arial"/>
        </w:rPr>
      </w:pPr>
      <w:r>
        <w:rPr>
          <w:rFonts w:ascii="Arial" w:eastAsia="Arial" w:hAnsi="Arial" w:cs="Arial"/>
        </w:rPr>
        <w:t xml:space="preserve">En la Institución Educativa Técnica “Antonio Ricaurte”, los Consejos Directivo y Académico están conformados y cumplen sus funciones según lo dispuesto en los artículos 21, 23, 24 del Decreto 1860. El Rector de la Institución cumple con las funciones establecidas en el Artículo 10 de la Ley 715 de 2002 y las contempladas en la Resolución 15683 de 2016 o Manual de Funciones. </w:t>
      </w:r>
    </w:p>
    <w:p w14:paraId="3B4D9853" w14:textId="77777777" w:rsidR="007F4DF7" w:rsidRDefault="007F4DF7" w:rsidP="009A262A">
      <w:pPr>
        <w:pBdr>
          <w:top w:val="none" w:sz="0" w:space="0" w:color="000000"/>
          <w:left w:val="none" w:sz="0" w:space="0" w:color="000000"/>
          <w:bottom w:val="none" w:sz="0" w:space="0" w:color="000000"/>
          <w:right w:val="none" w:sz="0" w:space="0" w:color="000000"/>
          <w:between w:val="none" w:sz="0" w:space="0" w:color="000000"/>
        </w:pBdr>
        <w:spacing w:after="0"/>
        <w:rPr>
          <w:rFonts w:ascii="Arial" w:eastAsia="Arial" w:hAnsi="Arial" w:cs="Arial"/>
          <w:color w:val="548DD4" w:themeColor="text2" w:themeTint="99"/>
        </w:rPr>
      </w:pPr>
    </w:p>
    <w:p w14:paraId="77EAED5D" w14:textId="5BDFFF2F" w:rsidR="00835D0C" w:rsidRPr="00835D0C" w:rsidRDefault="00835D0C" w:rsidP="009A262A">
      <w:pPr>
        <w:pBdr>
          <w:top w:val="none" w:sz="0" w:space="0" w:color="000000"/>
          <w:left w:val="none" w:sz="0" w:space="0" w:color="000000"/>
          <w:bottom w:val="none" w:sz="0" w:space="0" w:color="000000"/>
          <w:right w:val="none" w:sz="0" w:space="0" w:color="000000"/>
          <w:between w:val="none" w:sz="0" w:space="0" w:color="000000"/>
        </w:pBdr>
        <w:spacing w:after="0"/>
        <w:rPr>
          <w:rFonts w:ascii="Arial" w:eastAsia="Arial" w:hAnsi="Arial" w:cs="Arial"/>
          <w:color w:val="548DD4" w:themeColor="text2" w:themeTint="99"/>
        </w:rPr>
      </w:pPr>
      <w:r w:rsidRPr="00835D0C">
        <w:rPr>
          <w:rFonts w:ascii="Arial" w:eastAsia="Arial" w:hAnsi="Arial" w:cs="Arial"/>
          <w:color w:val="548DD4" w:themeColor="text2" w:themeTint="99"/>
        </w:rPr>
        <w:t>MANUAL DE FUNCIONES</w:t>
      </w:r>
    </w:p>
    <w:p w14:paraId="447533A8" w14:textId="77777777" w:rsidR="00835D0C" w:rsidRDefault="00835D0C" w:rsidP="00835D0C">
      <w:pPr>
        <w:pBdr>
          <w:top w:val="none" w:sz="0" w:space="0" w:color="000000"/>
          <w:left w:val="none" w:sz="0" w:space="0" w:color="000000"/>
          <w:bottom w:val="none" w:sz="0" w:space="0" w:color="000000"/>
          <w:right w:val="none" w:sz="0" w:space="0" w:color="000000"/>
        </w:pBdr>
        <w:tabs>
          <w:tab w:val="left" w:pos="6381"/>
        </w:tabs>
        <w:spacing w:after="0"/>
        <w:jc w:val="both"/>
        <w:rPr>
          <w:color w:val="0070C0"/>
        </w:rPr>
      </w:pPr>
      <w:r>
        <w:rPr>
          <w:rFonts w:ascii="Arial" w:eastAsia="Arial" w:hAnsi="Arial" w:cs="Arial"/>
          <w:color w:val="0070C0"/>
          <w:sz w:val="24"/>
          <w:szCs w:val="24"/>
        </w:rPr>
        <w:t>Para el ejercicio de la autonomía escolar y el desarrollo y puesta en marcha del Proyecto Educativo Institucional, se hace necesario definir unas claras políticas que incorporen las funciones de cada uno de los integrantes de la comunidad de la Institución Educativa Técnica “Antonio Ricaurte” de Santana, Boyacá.</w:t>
      </w:r>
    </w:p>
    <w:p w14:paraId="5F4B8028"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rFonts w:ascii="Times New Roman" w:eastAsia="Times New Roman" w:hAnsi="Times New Roman"/>
          <w:color w:val="0070C0"/>
          <w:sz w:val="28"/>
          <w:szCs w:val="28"/>
        </w:rPr>
      </w:pPr>
    </w:p>
    <w:p w14:paraId="4FEFE1F9" w14:textId="1CDED2B2" w:rsidR="00835D0C" w:rsidRPr="001A27BC" w:rsidRDefault="00835D0C" w:rsidP="00835D0C">
      <w:pPr>
        <w:pBdr>
          <w:top w:val="none" w:sz="0" w:space="0" w:color="000000"/>
          <w:left w:val="none" w:sz="0" w:space="0" w:color="000000"/>
          <w:bottom w:val="none" w:sz="0" w:space="0" w:color="000000"/>
          <w:right w:val="none" w:sz="0" w:space="0" w:color="000000"/>
        </w:pBdr>
        <w:spacing w:after="0"/>
        <w:jc w:val="both"/>
        <w:rPr>
          <w:rFonts w:ascii="Arial" w:eastAsia="Arial" w:hAnsi="Arial" w:cs="Arial"/>
          <w:color w:val="0070C0"/>
          <w:sz w:val="24"/>
          <w:szCs w:val="24"/>
        </w:rPr>
      </w:pPr>
      <w:r>
        <w:rPr>
          <w:rFonts w:ascii="Arial" w:eastAsia="Arial" w:hAnsi="Arial" w:cs="Arial"/>
          <w:color w:val="0070C0"/>
          <w:sz w:val="24"/>
          <w:szCs w:val="24"/>
        </w:rPr>
        <w:t> El presente manual es un conjunto de atribuciones y obligaciones asignadas de acuerdo a la dependencia y/o cargo. En su construcción se ha contado con el valioso aporte de cada uno de los componentes de la Institución, quienes garantizan la apropiación consciente de todos los integrantes de la misma, de elementos claros para el correcto cumplimiento de sus funciones, para lograr que nuestros estudiantes y egresados sean personas con una real formación integral que haga de ellos personas útiles así mismas, a la familia y al país, capaces de afrontar con criterio su futuro profesional y laboral.</w:t>
      </w:r>
    </w:p>
    <w:p w14:paraId="40BCE400"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0777B383" w14:textId="1DA2EB73" w:rsidR="00835D0C" w:rsidRPr="001A27BC" w:rsidRDefault="00835D0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MARCO LEGAL</w:t>
      </w:r>
    </w:p>
    <w:p w14:paraId="162E667C"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7574DC1D" w14:textId="7C8941BA" w:rsidR="00835D0C" w:rsidRPr="001A27BC" w:rsidRDefault="00835D0C" w:rsidP="001A27BC">
      <w:pPr>
        <w:pBdr>
          <w:top w:val="none" w:sz="0" w:space="0" w:color="000000"/>
          <w:left w:val="none" w:sz="0" w:space="0" w:color="000000"/>
          <w:bottom w:val="none" w:sz="0" w:space="0" w:color="000000"/>
          <w:right w:val="none" w:sz="0" w:space="0" w:color="000000"/>
        </w:pBdr>
        <w:spacing w:after="0"/>
        <w:ind w:left="851" w:hanging="851"/>
        <w:jc w:val="both"/>
        <w:rPr>
          <w:color w:val="0070C0"/>
        </w:rPr>
      </w:pPr>
      <w:r>
        <w:rPr>
          <w:rFonts w:ascii="Arial" w:eastAsia="Arial" w:hAnsi="Arial" w:cs="Arial"/>
          <w:color w:val="0070C0"/>
          <w:sz w:val="24"/>
          <w:szCs w:val="24"/>
        </w:rPr>
        <w:t>Este manual se construyó teniendo en cuenta la normatividad vigente contemplada</w:t>
      </w:r>
      <w:r w:rsidR="001A27BC">
        <w:rPr>
          <w:color w:val="0070C0"/>
        </w:rPr>
        <w:t xml:space="preserve"> </w:t>
      </w:r>
      <w:r>
        <w:rPr>
          <w:rFonts w:ascii="Arial" w:eastAsia="Arial" w:hAnsi="Arial" w:cs="Arial"/>
          <w:color w:val="0070C0"/>
          <w:sz w:val="24"/>
          <w:szCs w:val="24"/>
        </w:rPr>
        <w:t xml:space="preserve">en: </w:t>
      </w:r>
    </w:p>
    <w:p w14:paraId="1F2D3FDF" w14:textId="5146C5F8" w:rsidR="00835D0C" w:rsidRDefault="001A27BC" w:rsidP="001A27BC">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Constitución Política de Colombia: artículos 12, 13, 27, 29, 44, 67 y 120.</w:t>
      </w:r>
    </w:p>
    <w:p w14:paraId="08726893" w14:textId="485A0F10" w:rsidR="001A27BC" w:rsidRDefault="001A27BC" w:rsidP="001A27BC">
      <w:pPr>
        <w:pBdr>
          <w:top w:val="none" w:sz="0" w:space="0" w:color="000000"/>
          <w:left w:val="none" w:sz="0" w:space="0" w:color="000000"/>
          <w:bottom w:val="none" w:sz="0" w:space="0" w:color="000000"/>
          <w:right w:val="none" w:sz="0" w:space="0" w:color="000000"/>
          <w:between w:val="none" w:sz="0" w:space="0" w:color="000000"/>
        </w:pBdr>
        <w:spacing w:after="0"/>
        <w:jc w:val="both"/>
        <w:rPr>
          <w:rFonts w:ascii="Arial" w:eastAsia="Arial" w:hAnsi="Arial" w:cs="Arial"/>
          <w:color w:val="0070C0"/>
          <w:sz w:val="24"/>
          <w:szCs w:val="24"/>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Ley 200 del 28 de julio de 1.995: Por el cual se adopta el código disciplinario único; artículos 40 y 41 </w:t>
      </w:r>
    </w:p>
    <w:p w14:paraId="3646EB1E" w14:textId="22842760" w:rsidR="00835D0C" w:rsidRPr="001A27BC" w:rsidRDefault="001A27BC" w:rsidP="001A27BC">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Ley </w:t>
      </w:r>
      <w:r>
        <w:rPr>
          <w:rFonts w:ascii="Arial" w:eastAsia="Arial" w:hAnsi="Arial" w:cs="Arial"/>
          <w:color w:val="0070C0"/>
          <w:sz w:val="24"/>
          <w:szCs w:val="24"/>
        </w:rPr>
        <w:t>Ge</w:t>
      </w:r>
      <w:r w:rsidR="00835D0C">
        <w:rPr>
          <w:rFonts w:ascii="Arial" w:eastAsia="Arial" w:hAnsi="Arial" w:cs="Arial"/>
          <w:color w:val="0070C0"/>
          <w:sz w:val="24"/>
          <w:szCs w:val="24"/>
        </w:rPr>
        <w:t xml:space="preserve">neral de </w:t>
      </w:r>
      <w:r>
        <w:rPr>
          <w:rFonts w:ascii="Arial" w:eastAsia="Arial" w:hAnsi="Arial" w:cs="Arial"/>
          <w:color w:val="0070C0"/>
          <w:sz w:val="24"/>
          <w:szCs w:val="24"/>
        </w:rPr>
        <w:t>E</w:t>
      </w:r>
      <w:r w:rsidR="00835D0C">
        <w:rPr>
          <w:rFonts w:ascii="Arial" w:eastAsia="Arial" w:hAnsi="Arial" w:cs="Arial"/>
          <w:color w:val="0070C0"/>
          <w:sz w:val="24"/>
          <w:szCs w:val="24"/>
        </w:rPr>
        <w:t>ducación Nº 115 del 8 de febrero de 1.994.  artículos:  6, 7, 73, 77, 87, 91, 93, 94, 95, 96, 130, 142, 143, 144, 145, 111.</w:t>
      </w:r>
    </w:p>
    <w:p w14:paraId="59B6B1E4" w14:textId="3CC00B7F" w:rsidR="00835D0C" w:rsidRDefault="001A27BC" w:rsidP="001A27BC">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Decreto número 1860 de 1.994. artículos: 14,18, 19, 20, 21, 23, 24, 25, 28, 29, 30, 31, 39, 40</w:t>
      </w:r>
    </w:p>
    <w:p w14:paraId="50D3696B" w14:textId="61A18227" w:rsidR="00835D0C" w:rsidRDefault="001A27BC" w:rsidP="001A27BC">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Decreto número 0907 del 23 de Mayo de 1.996.  Por el cual se reglamenta el servicio de la suprema inspección y vigilancia del servicio público educativo y se dictan otras disposiciones. Artículo 4.</w:t>
      </w:r>
    </w:p>
    <w:p w14:paraId="598015CC" w14:textId="2AD9715C" w:rsidR="00835D0C" w:rsidRDefault="001A27BC" w:rsidP="001A27BC">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Plan Decenal de Educación, capítulo I, Capitulo II numeral 5, Capitulo III numerales 2 y 9, Capitulo IV</w:t>
      </w:r>
    </w:p>
    <w:p w14:paraId="21D10A7A" w14:textId="0003A2DF" w:rsidR="00835D0C" w:rsidRDefault="001A27BC" w:rsidP="001A27BC">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Resolución número 13342 de 23 de julio de 1.982.  Por el cual se establece la estructura Administrativa interna y las funciones de los cargos para los planteles oficiales de educación básica secundaria y/o media vocacional.</w:t>
      </w:r>
    </w:p>
    <w:p w14:paraId="6B8BBC37" w14:textId="6058E125" w:rsidR="00835D0C" w:rsidRDefault="001A27BC" w:rsidP="001A27BC">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lastRenderedPageBreak/>
        <w:t xml:space="preserve">- </w:t>
      </w:r>
      <w:r w:rsidR="00835D0C">
        <w:rPr>
          <w:rFonts w:ascii="Arial" w:eastAsia="Arial" w:hAnsi="Arial" w:cs="Arial"/>
          <w:color w:val="0070C0"/>
          <w:sz w:val="24"/>
          <w:szCs w:val="24"/>
        </w:rPr>
        <w:t>Decreto número 1625 de septiembre 6 de 1.972.  Donde se establece la obligatoriedad por parte de los establecimientos de básica primaria, básica secundaria y media vocacional de la convocación, información y elección de los miembros de la asociación de padres de familia, la correspondiente junta directiva, sus funciones, su organización interna, impedimentos, duración, prohibiciones, administración, manejo de fondos, sanciones, personería jurídica.   Artículos: 29, 44, 120.</w:t>
      </w:r>
    </w:p>
    <w:p w14:paraId="74D2FDA7" w14:textId="6E7CBD04" w:rsidR="00835D0C" w:rsidRPr="007F4DF7"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1E7F4261" w14:textId="18F0FB8E" w:rsidR="00835D0C" w:rsidRPr="007F4DF7" w:rsidRDefault="00835D0C" w:rsidP="007F4DF7">
      <w:pPr>
        <w:rPr>
          <w:rFonts w:ascii="Times New Roman" w:eastAsia="Times New Roman" w:hAnsi="Times New Roman"/>
          <w:color w:val="0070C0"/>
          <w:sz w:val="24"/>
          <w:szCs w:val="24"/>
        </w:rPr>
      </w:pPr>
      <w:r>
        <w:rPr>
          <w:rFonts w:ascii="Arial" w:eastAsia="Arial" w:hAnsi="Arial" w:cs="Arial"/>
          <w:color w:val="0070C0"/>
          <w:sz w:val="24"/>
          <w:szCs w:val="24"/>
        </w:rPr>
        <w:t>FUNCIONES DEL RECTOR</w:t>
      </w:r>
      <w:r w:rsidR="007F4DF7">
        <w:rPr>
          <w:rFonts w:ascii="Times New Roman" w:eastAsia="Times New Roman" w:hAnsi="Times New Roman"/>
          <w:color w:val="0070C0"/>
          <w:sz w:val="24"/>
          <w:szCs w:val="24"/>
        </w:rPr>
        <w:t>.</w:t>
      </w:r>
    </w:p>
    <w:p w14:paraId="1322501E" w14:textId="72571862" w:rsidR="00835D0C" w:rsidRDefault="001A27B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Orientar la ejecución del Proyecto Educativo Institucional y aplicar las decisiones del Gobierno Escolar.</w:t>
      </w:r>
    </w:p>
    <w:p w14:paraId="26685050" w14:textId="500A5930" w:rsidR="00835D0C" w:rsidRDefault="001A27B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Velar por el cumplimiento de las funciones docentes y el oportuno aprovechamiento de los recursos necesarios para el efecto.</w:t>
      </w:r>
    </w:p>
    <w:p w14:paraId="0ADDD67F" w14:textId="4F0427E3" w:rsidR="00835D0C" w:rsidRDefault="001A27B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Promover el proceso continuo de mejoramiento de la calidad de la educación en el centro Educativo.</w:t>
      </w:r>
    </w:p>
    <w:p w14:paraId="7B7A79E9" w14:textId="35EE594A" w:rsidR="00835D0C" w:rsidRDefault="001A27B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Mantener activas las relaciones con las autoridades, con los patrocinadores o auspiciadores de la Institución Educativa y con la comunidad local, para el continuo progreso académico y el mejoramiento de la vida comunitaria.</w:t>
      </w:r>
    </w:p>
    <w:p w14:paraId="24A3CD31" w14:textId="00BB8BC9" w:rsidR="00835D0C" w:rsidRDefault="001A27B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Establecer canales de comunicación entre los diferentes estamentos de la comunidad educativa.</w:t>
      </w:r>
    </w:p>
    <w:p w14:paraId="3B0399DB" w14:textId="35795CAF" w:rsidR="00835D0C" w:rsidRDefault="001A27B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Orientar el proceso educativo con la asistencia del Consejo Académico.</w:t>
      </w:r>
    </w:p>
    <w:p w14:paraId="14324439" w14:textId="7B7BB806" w:rsidR="00835D0C" w:rsidRDefault="001A27B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Ejercer las funciones disciplinarias que le atribuyan la ley, los reglamentos y el Manual de Convivencia.</w:t>
      </w:r>
    </w:p>
    <w:p w14:paraId="676FF421" w14:textId="13D9F53F" w:rsidR="00835D0C" w:rsidRDefault="001A27B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Identificar las nuevas tendencias, aspiraciones e influencias para canalizar a favor del mejoramiento del Proyecto Educativo Institucional.</w:t>
      </w:r>
    </w:p>
    <w:p w14:paraId="4CF58362" w14:textId="0740C9CC" w:rsidR="00835D0C" w:rsidRDefault="001A27B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Promover actividades de beneficio social que vinculen al establecimiento con la comunidad local.</w:t>
      </w:r>
    </w:p>
    <w:p w14:paraId="01BE27F0" w14:textId="62289C00" w:rsidR="00835D0C" w:rsidRDefault="001A27B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Aplicar las disposiciones que se expidan por parte del estado, atinentes a la prestación del servicio público educativo.</w:t>
      </w:r>
    </w:p>
    <w:p w14:paraId="770ED3C9" w14:textId="4AE25AD5" w:rsidR="00835D0C" w:rsidRDefault="001A27B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Las demás funciones afines complementarias con las anteriores que le atribuya el proyecto educativo institucional.</w:t>
      </w:r>
    </w:p>
    <w:p w14:paraId="0EDFCFAB" w14:textId="305F32E2" w:rsidR="00835D0C" w:rsidRDefault="001A27B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Decidir o dar el trámite correspondiente a las situaciones académicas de convivencia y extra- académicas que se sometan a su conocimiento de acuerdo con su competencia y el conducto regular establecido por el centro educativo.</w:t>
      </w:r>
    </w:p>
    <w:p w14:paraId="3B2E9116" w14:textId="7ABF4EEF" w:rsidR="00835D0C" w:rsidRDefault="001A27B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Producir las resoluciones internas y de los demás actos de administración propios de sus funciones, así como los aspectos necesarios para hacer cumplir las decisiones de los consejos y demás organismos de la Institución Educativa.</w:t>
      </w:r>
    </w:p>
    <w:p w14:paraId="0480DB27" w14:textId="0B01590D" w:rsidR="00835D0C" w:rsidRDefault="001A27BC" w:rsidP="001A27B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Coordinar el trabajo de los consejos, comités y organismos del centro educativo en procura de la armonía con los fines, objetivos y filosofía institucional.</w:t>
      </w:r>
    </w:p>
    <w:p w14:paraId="5E6418B2"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b/>
          <w:color w:val="0070C0"/>
          <w:sz w:val="24"/>
          <w:szCs w:val="24"/>
        </w:rPr>
        <w:t> </w:t>
      </w:r>
    </w:p>
    <w:p w14:paraId="411440FA" w14:textId="48CE28A4" w:rsidR="00835D0C" w:rsidRDefault="007F4DF7"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lastRenderedPageBreak/>
        <w:t xml:space="preserve">FUNCIONES </w:t>
      </w:r>
      <w:r w:rsidR="00835D0C">
        <w:rPr>
          <w:rFonts w:ascii="Arial" w:eastAsia="Arial" w:hAnsi="Arial" w:cs="Arial"/>
          <w:color w:val="0070C0"/>
          <w:sz w:val="24"/>
          <w:szCs w:val="24"/>
        </w:rPr>
        <w:t>DEL CONSEJO DIRECTIVO.</w:t>
      </w:r>
    </w:p>
    <w:p w14:paraId="410D8845"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3F31838D" w14:textId="3A9A125A"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Establecer las diferentes normas que permitan o regulen el funcionamiento del Consejo Directivo, en beneficio de la Institución.</w:t>
      </w:r>
    </w:p>
    <w:p w14:paraId="699092CF" w14:textId="7421CD27"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Determinar los requisitos que debe poseer un aspirante para ser miembro del Consejo Directivo.</w:t>
      </w:r>
    </w:p>
    <w:p w14:paraId="6A5D0030" w14:textId="50FDD13E"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Asignar las funciones que debe cumplir y realizar cada integrante, como miembro del Consejo Directivo.</w:t>
      </w:r>
    </w:p>
    <w:p w14:paraId="0CDD2E59" w14:textId="278F31E1"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Reconocer cada uno de los criterios por los cuales se fundamenta y recrea el Consejo Directivo.</w:t>
      </w:r>
    </w:p>
    <w:p w14:paraId="1C47B7F1" w14:textId="35DB773B"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Nombrar comisiones de carácter académico, administrativo, cultural y recreativo que contribuyan al buen funcionamiento de la Institución  </w:t>
      </w:r>
    </w:p>
    <w:p w14:paraId="06686774" w14:textId="3FA7166D"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Tomar las decisiones que afectan el funcionamiento de la institución, exceptuando las que sean competencia de otra autoridad.</w:t>
      </w:r>
    </w:p>
    <w:p w14:paraId="6E558AE1" w14:textId="08FA950B"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Servir de instancia para resolver los conflictos que se presenten entre docentes y administrativos, con los alumnos del Colegio, después de haber agotado los procedimientos previstos en el Manual de Convivencia.</w:t>
      </w:r>
    </w:p>
    <w:p w14:paraId="62BDCD5A" w14:textId="4A818C27"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Adoptar el Manual de Convivencia y demás reglamentos que han de regir en la Institución.</w:t>
      </w:r>
    </w:p>
    <w:p w14:paraId="267BDA07" w14:textId="4E56DFE8"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Fijar los criterios para la asignación de cupos disponibles para la admisión de nuevos alumnos.</w:t>
      </w:r>
    </w:p>
    <w:p w14:paraId="7867FA55" w14:textId="15D1AF99"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Asumir la defensa y garantía de los derechos de toda la comunidad educativa, cuando alguno de sus miembros se sienta lesionado.</w:t>
      </w:r>
    </w:p>
    <w:p w14:paraId="47FB8D22" w14:textId="409C820E"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Aprobar el Proyecto anual de actualización académica del personal docente, presentado por el Rector.</w:t>
      </w:r>
    </w:p>
    <w:p w14:paraId="18622DBE" w14:textId="6AD9A39D"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Participar en la planeación y evaluación del Proyecto Educativo Institucional, del currículo y del plan de estudios y someterlos a la consideración de la secretaría de educación respectiva o del organismo que haga sus veces, para que verifique el cumplimiento de los requisitos establecidos por la ley.</w:t>
      </w:r>
    </w:p>
    <w:p w14:paraId="09818414" w14:textId="11890853"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Estimular y controlar el buen funcionamiento del Colegio.</w:t>
      </w:r>
    </w:p>
    <w:p w14:paraId="48B4B3A1" w14:textId="18BDF138"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Establecer estímulos y sanciones para el buen desempeño académico y social del alumno, que han de incorporarse al manual de convivencia. Las sanciones establecidas no podrán ser contrarias a la dignidad del estudiante.</w:t>
      </w:r>
    </w:p>
    <w:p w14:paraId="575C0273" w14:textId="0CEC9FD5"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Participar en la evaluación de los docentes, directivos docentes y personal administrativo de la institución.</w:t>
      </w:r>
    </w:p>
    <w:p w14:paraId="7FD6E33E" w14:textId="11C682F3"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Recomendar criterios de participación del Colegio de actividades comunitarias, culturales, deportivas y recreativas.</w:t>
      </w:r>
    </w:p>
    <w:p w14:paraId="71D8D02F" w14:textId="488F887D"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Establecer el procedimiento para permitir el uso de las instalaciones en la realización de actividades educativas, culturales, recreativas y sociales de la comunidad educativa.</w:t>
      </w:r>
    </w:p>
    <w:p w14:paraId="25B79549" w14:textId="106233EC"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lastRenderedPageBreak/>
        <w:t xml:space="preserve">- </w:t>
      </w:r>
      <w:r w:rsidR="00835D0C">
        <w:rPr>
          <w:rFonts w:ascii="Arial" w:eastAsia="Arial" w:hAnsi="Arial" w:cs="Arial"/>
          <w:color w:val="0070C0"/>
          <w:sz w:val="24"/>
          <w:szCs w:val="24"/>
        </w:rPr>
        <w:t>Promover las relaciones de tipo académico, deportivo y cultural con otras instituciones educativas, y la conformación de organizaciones juveniles.</w:t>
      </w:r>
    </w:p>
    <w:p w14:paraId="0EE6CEE4" w14:textId="0833DCE5"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Fomentar la conformación de asociaciones de padres de familia y estudiantes.</w:t>
      </w:r>
    </w:p>
    <w:p w14:paraId="479BAB3D" w14:textId="55E50B8C"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Reglamentar los procesos electorales. Previstos en el Decreto1860/94.</w:t>
      </w:r>
    </w:p>
    <w:p w14:paraId="3A0515A8" w14:textId="3DCF69D1"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Aprobar el presupuesto de ingresos y gastos de los recursos propios y los provenientes de pagos legalmente autorizados.</w:t>
      </w:r>
    </w:p>
    <w:p w14:paraId="701CA758" w14:textId="07104B3A"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Administrar los fondos de servicios docentes, es decir, el manejo y la utilización de los recursos, incluyendo las operaciones de carácter civil, comercial o administrativa a que haya lugar, siempre y cuando sirvan al mejoramiento de la calidad educativa de la Institución.</w:t>
      </w:r>
    </w:p>
    <w:p w14:paraId="164CC897" w14:textId="2481DF35"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Aprobar los presupuestos anuales de apropiaciones y de acuerdo mensual de ejecuciones de gastos. Previo proyecto que para el efecto presente el Rector.</w:t>
      </w:r>
    </w:p>
    <w:p w14:paraId="1AB818CE" w14:textId="7438C1F1"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Aprobar los estados financieros presentados por el Rector.</w:t>
      </w:r>
    </w:p>
    <w:p w14:paraId="239C6969" w14:textId="68343FB5"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Evaluar los activos Patrimoniales y las autorizaciones a que haya lugar en el caso de una fusión con otro establecimiento.</w:t>
      </w:r>
    </w:p>
    <w:p w14:paraId="42849B10" w14:textId="516BA83C"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Las demás funciones propias de su carácter de administrador de los fondos de servicios docentes, siempre y cuando no estén asignadas a otro órgano del gobierno escolar o a otra autoridad.</w:t>
      </w:r>
    </w:p>
    <w:p w14:paraId="743D9E4F"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b/>
          <w:i/>
          <w:color w:val="0070C0"/>
          <w:sz w:val="24"/>
          <w:szCs w:val="24"/>
        </w:rPr>
        <w:t> </w:t>
      </w:r>
    </w:p>
    <w:p w14:paraId="7AEF334F" w14:textId="732D7D08" w:rsidR="00835D0C" w:rsidRDefault="007F4DF7"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FUNCIONES </w:t>
      </w:r>
      <w:r w:rsidR="00835D0C">
        <w:rPr>
          <w:rFonts w:ascii="Arial" w:eastAsia="Arial" w:hAnsi="Arial" w:cs="Arial"/>
          <w:color w:val="0070C0"/>
          <w:sz w:val="24"/>
          <w:szCs w:val="24"/>
        </w:rPr>
        <w:t>DEL CONSEJO ACADÉMICO</w:t>
      </w:r>
    </w:p>
    <w:p w14:paraId="45904C38"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4BC8D72F" w14:textId="6DB01ED9"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Servir de órgano consultor del Consejo Directivo en la revisión de la propuesta del Proyecto Educativo Institucional.</w:t>
      </w:r>
    </w:p>
    <w:p w14:paraId="72F413EB" w14:textId="68E5B3AA"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Estudiar el currículo y propiciar su continuo mejoramiento, introduciendo las modificaciones y ajustes, de acuerdo con el procedimiento previsto en la normatividad vigente.</w:t>
      </w:r>
    </w:p>
    <w:p w14:paraId="18AD0327" w14:textId="27D3E664"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Organizar el plan de estudios y orientar su ejecución.</w:t>
      </w:r>
    </w:p>
    <w:p w14:paraId="405EAE7C" w14:textId="65EDD99E"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Participar en la evaluación institucional anual.</w:t>
      </w:r>
    </w:p>
    <w:p w14:paraId="0B58912F" w14:textId="555AF151"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Integrar los consejos de docentes para la evaluación periódica del rendimiento de los educando</w:t>
      </w:r>
      <w:r>
        <w:rPr>
          <w:rFonts w:ascii="Arial" w:eastAsia="Arial" w:hAnsi="Arial" w:cs="Arial"/>
          <w:color w:val="0070C0"/>
          <w:sz w:val="24"/>
          <w:szCs w:val="24"/>
        </w:rPr>
        <w:t>s</w:t>
      </w:r>
      <w:r w:rsidR="00835D0C">
        <w:rPr>
          <w:rFonts w:ascii="Arial" w:eastAsia="Arial" w:hAnsi="Arial" w:cs="Arial"/>
          <w:color w:val="0070C0"/>
          <w:sz w:val="24"/>
          <w:szCs w:val="24"/>
        </w:rPr>
        <w:t xml:space="preserve"> y para la promoción, asignarles sus funciones y supervisar el proceso general de evaluación.</w:t>
      </w:r>
    </w:p>
    <w:p w14:paraId="5FC66C26" w14:textId="59095050" w:rsidR="00835D0C" w:rsidRDefault="00BC2FCB" w:rsidP="00BC2FC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Recibir y decidir los reclamos de los estudiantes sobre la evaluación educativa.</w:t>
      </w:r>
    </w:p>
    <w:p w14:paraId="5A2FD0DC"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776C66B4" w14:textId="7EFD8449"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r w:rsidR="007F4DF7">
        <w:rPr>
          <w:rFonts w:ascii="Arial" w:eastAsia="Arial" w:hAnsi="Arial" w:cs="Arial"/>
          <w:color w:val="0070C0"/>
          <w:sz w:val="24"/>
          <w:szCs w:val="24"/>
        </w:rPr>
        <w:t xml:space="preserve">FUNCIONES </w:t>
      </w:r>
      <w:r>
        <w:rPr>
          <w:rFonts w:ascii="Arial" w:eastAsia="Arial" w:hAnsi="Arial" w:cs="Arial"/>
          <w:color w:val="0070C0"/>
          <w:sz w:val="24"/>
          <w:szCs w:val="24"/>
        </w:rPr>
        <w:t>DE LOS DOCENTES</w:t>
      </w:r>
    </w:p>
    <w:p w14:paraId="14ACFEFB"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4BBE92C3" w14:textId="3DA7B3E6" w:rsidR="00835D0C" w:rsidRDefault="009D3B9B" w:rsidP="009D3B9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Identificar, reportar y realizar el seguimiento a los casos de acoso escolar, violencia escolar y vulneración de derechos sexuales y reproductivos que afecten a estudiantes del establecimiento educativo, acorde con los artículos 11 y 12 de la Ley 1146 de 2007 y demás normatividad vigente, con el manual de convivencia y con los protocolos definidos en la Ruta de Atención Integral para la Convivencia Escolar. Si la situación de intimidación </w:t>
      </w:r>
      <w:r w:rsidR="00835D0C">
        <w:rPr>
          <w:rFonts w:ascii="Arial" w:eastAsia="Arial" w:hAnsi="Arial" w:cs="Arial"/>
          <w:color w:val="0070C0"/>
          <w:sz w:val="24"/>
          <w:szCs w:val="24"/>
        </w:rPr>
        <w:lastRenderedPageBreak/>
        <w:t>de la que tienen conocimiento se hace a través de medios electrónicos igualmente deberá reportar al comité de convivencia para activar el protocolo respectivo.</w:t>
      </w:r>
    </w:p>
    <w:p w14:paraId="691129CA" w14:textId="5F3A76DC" w:rsidR="00835D0C" w:rsidRDefault="009D3B9B" w:rsidP="009D3B9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Transformar las prácticas pedagógicas para contribuir a la construcción de ambientes de aprendizajes democráticos y tolerantes que potencien la participación, la construcción colectiva de estrategias para la resolución de conflictos, el respeto a la dignidad humana, a la vida, a la integridad física y moral de los estudiantes.</w:t>
      </w:r>
    </w:p>
    <w:p w14:paraId="527D1A40" w14:textId="3F892122" w:rsidR="00835D0C" w:rsidRDefault="009D3B9B" w:rsidP="009D3B9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Participar en la organización y desarrollo de todas las actividades escolares</w:t>
      </w:r>
    </w:p>
    <w:p w14:paraId="2464EA5C" w14:textId="59873CBB" w:rsidR="00835D0C" w:rsidRDefault="009D3B9B" w:rsidP="009D3B9B">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Actualizarse constantemente </w:t>
      </w:r>
    </w:p>
    <w:p w14:paraId="4E7F8E7B" w14:textId="14047606"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Velar y respetar la integridad física, moral y social de la comunidad educativa</w:t>
      </w:r>
    </w:p>
    <w:p w14:paraId="0E89F455" w14:textId="00BE95F5"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Brindar información oportuna y necesaria a los estudiantes y padres de familia en cuanto a sus labores escolares</w:t>
      </w:r>
    </w:p>
    <w:p w14:paraId="5D6F06B7" w14:textId="45B7E7C3"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Conservar la ética profesional</w:t>
      </w:r>
    </w:p>
    <w:p w14:paraId="07619046" w14:textId="1598EBF0"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Aportar ideas que permitan la buena marcha de la institución</w:t>
      </w:r>
    </w:p>
    <w:p w14:paraId="44E86F39" w14:textId="64BC4F22"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Conocer, difundir y acatar el pacto de convivencia</w:t>
      </w:r>
    </w:p>
    <w:p w14:paraId="23FFB47A" w14:textId="2EF35DF3"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Cumplir con la jornada laboral</w:t>
      </w:r>
    </w:p>
    <w:p w14:paraId="23BB6CD6"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684B1047" w14:textId="0FC5B12C" w:rsidR="00835D0C" w:rsidRDefault="007F4DF7"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FUNCIONES </w:t>
      </w:r>
      <w:r w:rsidR="00835D0C">
        <w:rPr>
          <w:rFonts w:ascii="Arial" w:eastAsia="Arial" w:hAnsi="Arial" w:cs="Arial"/>
          <w:color w:val="0070C0"/>
          <w:sz w:val="24"/>
          <w:szCs w:val="24"/>
        </w:rPr>
        <w:t>DEL DIRECTOR DE GRADO</w:t>
      </w:r>
    </w:p>
    <w:p w14:paraId="22BC5906"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2EAFFDDE" w14:textId="43A2023E"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Participar en la organización y administración del alumnado teniendo en cuenta sus condiciones socioeconómicas y características personales.</w:t>
      </w:r>
    </w:p>
    <w:p w14:paraId="30AAFA74" w14:textId="76F07986"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Ejecutar el programa de inducción de los alumnos del grupo, confiados a su dirección.</w:t>
      </w:r>
    </w:p>
    <w:p w14:paraId="2A56EE96" w14:textId="118B7DA5"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Ejecutar acciones de carácter formativo y hacer seguimiento de sus efectos en los estudiantes.</w:t>
      </w:r>
    </w:p>
    <w:p w14:paraId="640BBE0B" w14:textId="0D6C3020"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Orientar a los alumnos en la toma de decisiones sobre su comportamiento y aprovechamiento académico.</w:t>
      </w:r>
    </w:p>
    <w:p w14:paraId="318685C3" w14:textId="7B518A80"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Dar a conocer a los diferentes estamentos, el manual de convivencia de la institución; promover su actualización constante con el aporte y participación de todos.</w:t>
      </w:r>
    </w:p>
    <w:p w14:paraId="10C6548C" w14:textId="2E39D29D"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Promover el análisis de las situaciones conflictivas de los alumnos y lograr en coordinación con otros estamentos, la solución más adecuada.</w:t>
      </w:r>
    </w:p>
    <w:p w14:paraId="23A63602" w14:textId="3A686622"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Establecer y mantener la comunicación permanente con los docentes y padres de familia, para coordinar la acción educativa.</w:t>
      </w:r>
    </w:p>
    <w:p w14:paraId="3A72B894" w14:textId="22E26AF4"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Diligenciar oportunamente las fichas de registro, control y seguimiento de los alumnos del grupo a su cargo.</w:t>
      </w:r>
    </w:p>
    <w:p w14:paraId="5E1FD50A" w14:textId="27EF2CAB"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Colaborar en todas y cada una de las actividades programadas por la institución.</w:t>
      </w:r>
    </w:p>
    <w:p w14:paraId="063CC138" w14:textId="38BC394E"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Velar por la conservación de los enseres y elementos decorativos en el aula de clase.</w:t>
      </w:r>
    </w:p>
    <w:p w14:paraId="63CD39FD" w14:textId="6FF43536"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Estar presente en las reuniones de padres de familia y rendirle informes sobre la marcha general del grupo y cada uno de los alumnos.</w:t>
      </w:r>
    </w:p>
    <w:p w14:paraId="53368509" w14:textId="4C02315E"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Planear, acompañar, dirigir e incentivar el “Plan de Aula”.</w:t>
      </w:r>
    </w:p>
    <w:p w14:paraId="6D9A9A36" w14:textId="5126C761"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Acompañar y dirigir a su grupo en las actividades comunitarias.</w:t>
      </w:r>
    </w:p>
    <w:p w14:paraId="5F1AF1B1" w14:textId="57739707"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Rendir periódicamente informes de las actividades programadas y realizadas.</w:t>
      </w:r>
    </w:p>
    <w:p w14:paraId="27B6F8AE" w14:textId="2CFDCAEF"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lastRenderedPageBreak/>
        <w:t xml:space="preserve">- </w:t>
      </w:r>
      <w:r w:rsidR="00835D0C">
        <w:rPr>
          <w:rFonts w:ascii="Arial" w:eastAsia="Arial" w:hAnsi="Arial" w:cs="Arial"/>
          <w:color w:val="0070C0"/>
          <w:sz w:val="24"/>
          <w:szCs w:val="24"/>
        </w:rPr>
        <w:t>Cumplir además de las funciones propias de su cargo, con la carga académica que se le asigne.</w:t>
      </w:r>
    </w:p>
    <w:p w14:paraId="316EFBD6" w14:textId="18ACF304"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Asesorar a su grupo cuando no tenga profesor.</w:t>
      </w:r>
    </w:p>
    <w:p w14:paraId="09C0054E" w14:textId="4595B697"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Procurar la buena presentación de los alumnos de su grupo.</w:t>
      </w:r>
    </w:p>
    <w:p w14:paraId="26983C88" w14:textId="524324D9"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Cultivar en su grupo relaciones de amistad, respeto y solidaridad, y de igual forma con los otros grupos.</w:t>
      </w:r>
    </w:p>
    <w:p w14:paraId="3956F3EA" w14:textId="01020A45"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Motivar la participación en comisiones de aseo, ecológicas, ornamentales, de cruz roja y otros, teniendo en cuenta las características de su grupo y compromiso personal.</w:t>
      </w:r>
    </w:p>
    <w:p w14:paraId="57D82EEC" w14:textId="1F852758" w:rsidR="00835D0C" w:rsidRDefault="001707E2" w:rsidP="001707E2">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Velar por el buen nivel académico de los estudiantes.</w:t>
      </w:r>
    </w:p>
    <w:p w14:paraId="1B8D088D"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0C8DC385" w14:textId="622A5142" w:rsidR="00835D0C" w:rsidRDefault="007F4DF7" w:rsidP="00835D0C">
      <w:pPr>
        <w:pBdr>
          <w:top w:val="none" w:sz="0" w:space="0" w:color="000000"/>
          <w:left w:val="none" w:sz="0" w:space="0" w:color="000000"/>
          <w:bottom w:val="none" w:sz="0" w:space="0" w:color="000000"/>
          <w:right w:val="none" w:sz="0" w:space="0" w:color="000000"/>
        </w:pBdr>
        <w:spacing w:after="0"/>
        <w:jc w:val="both"/>
        <w:rPr>
          <w:rFonts w:ascii="Arial" w:eastAsia="Arial" w:hAnsi="Arial" w:cs="Arial"/>
          <w:color w:val="0070C0"/>
          <w:sz w:val="24"/>
          <w:szCs w:val="24"/>
        </w:rPr>
      </w:pPr>
      <w:r>
        <w:rPr>
          <w:rFonts w:ascii="Arial" w:eastAsia="Arial" w:hAnsi="Arial" w:cs="Arial"/>
          <w:color w:val="0070C0"/>
          <w:sz w:val="24"/>
          <w:szCs w:val="24"/>
        </w:rPr>
        <w:t xml:space="preserve">FUNCIONES </w:t>
      </w:r>
      <w:r w:rsidR="00835D0C">
        <w:rPr>
          <w:rFonts w:ascii="Arial" w:eastAsia="Arial" w:hAnsi="Arial" w:cs="Arial"/>
          <w:color w:val="0070C0"/>
          <w:sz w:val="24"/>
          <w:szCs w:val="24"/>
        </w:rPr>
        <w:t>DEL PERSONERO ESTUDIANTIL</w:t>
      </w:r>
    </w:p>
    <w:p w14:paraId="359284EE"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rFonts w:ascii="Times New Roman" w:eastAsia="Times New Roman" w:hAnsi="Times New Roman"/>
          <w:color w:val="0070C0"/>
          <w:sz w:val="24"/>
          <w:szCs w:val="24"/>
        </w:rPr>
      </w:pPr>
    </w:p>
    <w:p w14:paraId="51028077" w14:textId="44FB0973" w:rsidR="00835D0C" w:rsidRDefault="003A609F" w:rsidP="003A609F">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Conocer los derechos y deberes de los estudiantes y promover su cumplimiento.</w:t>
      </w:r>
    </w:p>
    <w:p w14:paraId="6807458C" w14:textId="7756F7EA" w:rsidR="00835D0C" w:rsidRDefault="003A609F" w:rsidP="003A609F">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Asumir actitudes positivas frente a los demás alumnos y educar con su ejemplo.</w:t>
      </w:r>
    </w:p>
    <w:p w14:paraId="7A03F069" w14:textId="4B24CE6F" w:rsidR="00835D0C" w:rsidRDefault="003A609F" w:rsidP="003A609F">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Asistir cumplidamente a las reuniones programadas y a las cuales asiste en calidad de invitado.</w:t>
      </w:r>
    </w:p>
    <w:p w14:paraId="042AE336" w14:textId="36DC4DDD" w:rsidR="00835D0C" w:rsidRDefault="003A609F" w:rsidP="003A609F">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Impulsar el cumplimiento del manual de convivencia.</w:t>
      </w:r>
    </w:p>
    <w:p w14:paraId="7C5B33DA" w14:textId="48028065" w:rsidR="00835D0C" w:rsidRDefault="003A609F" w:rsidP="003A609F">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Responder con acciones efectivas a quienes lo eligieron y en general a todos los alumnos, dado que creyeron en él y lo escogieron.</w:t>
      </w:r>
    </w:p>
    <w:p w14:paraId="51E13CF6" w14:textId="7C0AF784" w:rsidR="00835D0C" w:rsidRDefault="003A609F" w:rsidP="003A609F">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Presentar el programa de gobierno ante la comunidad educativa.</w:t>
      </w:r>
    </w:p>
    <w:p w14:paraId="48EC927E" w14:textId="1B4EB3F0" w:rsidR="00835D0C" w:rsidRDefault="003A609F" w:rsidP="003A609F">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Recibir las quejas, reclamos que presenten los educandos sobre las lesiones a sus derechos y las que formule cualquier persona de la comunidad educativa sobre el cumplimiento de las obligaciones de los alumnos.</w:t>
      </w:r>
    </w:p>
    <w:p w14:paraId="36BCBF8B" w14:textId="4CE7B998" w:rsidR="00835D0C" w:rsidRDefault="003A609F" w:rsidP="003A609F">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Presentar ante el rector según sus competencias, las solicitudes de oficio o a petición de las partes que consideren necesarias para proteger los derechos de los estudiantes y facilitar el cumplimiento de sus deberes.</w:t>
      </w:r>
    </w:p>
    <w:p w14:paraId="020D1430" w14:textId="7FD4CD19" w:rsidR="00835D0C" w:rsidRDefault="003A609F" w:rsidP="003A609F">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Cuando lo considere necesario, apelar ante el Con</w:t>
      </w:r>
      <w:r>
        <w:rPr>
          <w:rFonts w:ascii="Arial" w:eastAsia="Arial" w:hAnsi="Arial" w:cs="Arial"/>
          <w:color w:val="0070C0"/>
          <w:sz w:val="24"/>
          <w:szCs w:val="24"/>
        </w:rPr>
        <w:t>s</w:t>
      </w:r>
      <w:r w:rsidR="00835D0C">
        <w:rPr>
          <w:rFonts w:ascii="Arial" w:eastAsia="Arial" w:hAnsi="Arial" w:cs="Arial"/>
          <w:color w:val="0070C0"/>
          <w:sz w:val="24"/>
          <w:szCs w:val="24"/>
        </w:rPr>
        <w:t>ejo Directivo o el organismo que haga sus veces, las decisiones del rector, respecto a las peticiones presentadas por su intermedio.</w:t>
      </w:r>
    </w:p>
    <w:p w14:paraId="4ACC1D00"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13815F3F" w14:textId="222708DC" w:rsidR="00835D0C" w:rsidRDefault="007F4DF7"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FUNCIONES </w:t>
      </w:r>
      <w:r w:rsidR="00835D0C">
        <w:rPr>
          <w:rFonts w:ascii="Arial" w:eastAsia="Arial" w:hAnsi="Arial" w:cs="Arial"/>
          <w:color w:val="0070C0"/>
          <w:sz w:val="24"/>
          <w:szCs w:val="24"/>
        </w:rPr>
        <w:t>DE LA AUXILIAR ADMINISTRATIVA</w:t>
      </w:r>
    </w:p>
    <w:p w14:paraId="652FC0FC"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740B803A" w14:textId="2ED49366"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Programar y organizar las actividades propias de su cargo.</w:t>
      </w:r>
    </w:p>
    <w:p w14:paraId="7843147F" w14:textId="69BF9BEE"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Responsabilizarse del diligenciamiento de los libros de matrícula, calificaciones, admisiones, refuerzos, asistencia y actas de reuniones.</w:t>
      </w:r>
    </w:p>
    <w:p w14:paraId="40764DD7" w14:textId="519D3DBB"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Colaborar en la organización y ejecución del proceso de matrícula.</w:t>
      </w:r>
    </w:p>
    <w:p w14:paraId="1594F4C5" w14:textId="37116BCF"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Elaborar listas de alumnos oportunamente para efectos docentes y administrativos.</w:t>
      </w:r>
    </w:p>
    <w:p w14:paraId="0E7EDDDF" w14:textId="6B990DBB"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Tener claras manifestaciones de acogida y respeto frente a los demás integrantes de la Comunidad Educativa.</w:t>
      </w:r>
    </w:p>
    <w:p w14:paraId="34125F3F" w14:textId="3CDAF0E0"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lastRenderedPageBreak/>
        <w:t xml:space="preserve">- </w:t>
      </w:r>
      <w:r w:rsidR="00835D0C">
        <w:rPr>
          <w:rFonts w:ascii="Arial" w:eastAsia="Arial" w:hAnsi="Arial" w:cs="Arial"/>
          <w:color w:val="0070C0"/>
          <w:sz w:val="24"/>
          <w:szCs w:val="24"/>
        </w:rPr>
        <w:t>Mantener ordenada y actualizada la documentación de los alumnos, personal docente y administrativo.</w:t>
      </w:r>
    </w:p>
    <w:p w14:paraId="3FDCC64F" w14:textId="5A09FD3A"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Llevar los registros de las funciones de la institución.</w:t>
      </w:r>
    </w:p>
    <w:p w14:paraId="13B0970C" w14:textId="7DC2ADE7"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Organizar funcionalmente el archivo y elaborar los certificados que le sean solicitados.</w:t>
      </w:r>
    </w:p>
    <w:p w14:paraId="789F72BC" w14:textId="1539EB0C"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Tener a la orden del día la papelería requerida por las directivas del colegio.</w:t>
      </w:r>
    </w:p>
    <w:p w14:paraId="18018C29" w14:textId="58BF23DA"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Responder por los equipos y materiales confiados a su cargo.</w:t>
      </w:r>
    </w:p>
    <w:p w14:paraId="0E6AD019" w14:textId="265E3E80"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Atender con agrado y amabilidad al público que solicite información del colegio.</w:t>
      </w:r>
    </w:p>
    <w:p w14:paraId="32BE0256" w14:textId="2AE2A61A"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Cumplir la jornada laboral legalmente establecida.</w:t>
      </w:r>
    </w:p>
    <w:p w14:paraId="3E6C5A02" w14:textId="42EA8AA7"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Cumplir las actividades inherentes a su cargo y las demás que se le asignen.</w:t>
      </w:r>
    </w:p>
    <w:p w14:paraId="5DC5E47A" w14:textId="41898B9C"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Llevar la correspondencia oficial del establecimiento de acuerdo con las instrucciones dadas por el rector.</w:t>
      </w:r>
    </w:p>
    <w:p w14:paraId="0BDB0FCA" w14:textId="0F5CF2ED"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Llevar la estadística general del establecimiento, de acuerdo con las instrucciones recibidas por el rector.</w:t>
      </w:r>
    </w:p>
    <w:p w14:paraId="6DF96856" w14:textId="61F8E49D"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Suministrar a los profesores y demás empleados, las listas de asistencia, calificaciones, libros de registro de matrícula y demás libros reglamentarios.</w:t>
      </w:r>
    </w:p>
    <w:p w14:paraId="14248EAD" w14:textId="20C9D96B"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Atender el teléfono y suministrar la información que se le solicite, siempre y cuando ésta no sea confidencial.</w:t>
      </w:r>
    </w:p>
    <w:p w14:paraId="598237D2" w14:textId="63EEEBD2"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Sacar las copias de los trabajos que le hayan sido asignados por el rector.</w:t>
      </w:r>
    </w:p>
    <w:p w14:paraId="73A45D3C" w14:textId="3F83B89B"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Colaborar con las actividades asignadas para la buena marcha del programa de “Palabras Mayores” y demás programas que brinde la institución</w:t>
      </w:r>
    </w:p>
    <w:p w14:paraId="0399C0DC"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p>
    <w:p w14:paraId="3C88675A" w14:textId="1B474E6A" w:rsidR="00835D0C" w:rsidRDefault="007F4DF7"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FUNCIONES </w:t>
      </w:r>
      <w:r w:rsidR="00835D0C">
        <w:rPr>
          <w:rFonts w:ascii="Arial" w:eastAsia="Arial" w:hAnsi="Arial" w:cs="Arial"/>
          <w:color w:val="0070C0"/>
          <w:sz w:val="24"/>
          <w:szCs w:val="24"/>
        </w:rPr>
        <w:t>DEL AUXILIAR DE SERVICIOS GENERALES</w:t>
      </w:r>
    </w:p>
    <w:p w14:paraId="57F1C0B6"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707AD7DC" w14:textId="3774BEF6"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Asumir actitudes de respeto hacia todos los miembros de la comunidad educativa.</w:t>
      </w:r>
    </w:p>
    <w:p w14:paraId="33B819A5" w14:textId="0438EC71"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Cumplir con el horario de trabajo asignado.</w:t>
      </w:r>
    </w:p>
    <w:p w14:paraId="38BC9932" w14:textId="430133B1"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Dar correcto uso y aplicación a los implementos que para el desempeño de sus funciones le sean asignados.</w:t>
      </w:r>
    </w:p>
    <w:p w14:paraId="364DED3B" w14:textId="5E68A888"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Velar por la conservación y seguridad de los bienes del plantel.</w:t>
      </w:r>
    </w:p>
    <w:p w14:paraId="6692B0A5" w14:textId="215AF6D8"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Impedir el acceso de personas extrañas a las oficinas donde cumplan sus labores, o cuando éstas se encuentren solas.</w:t>
      </w:r>
    </w:p>
    <w:p w14:paraId="248F9D55" w14:textId="115837F6"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Informar sobre cualquier novedad ocurrida en la zona o en los equipos bajo su cuidado.</w:t>
      </w:r>
    </w:p>
    <w:p w14:paraId="3493953B" w14:textId="22DC4792"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Velar por la correcta presentación de las oficinas y demás dependencias institucionales.</w:t>
      </w:r>
    </w:p>
    <w:p w14:paraId="1CD0B9A0" w14:textId="11B3A341"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Practicar normas de seguridad laboral al momento de realizar sus actividades.</w:t>
      </w:r>
    </w:p>
    <w:p w14:paraId="0E6DE3A7" w14:textId="135DDA52"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Informar las irregularidades ocurridas a la rectora.</w:t>
      </w:r>
    </w:p>
    <w:p w14:paraId="28C33DCF" w14:textId="4C41620C"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Atender la limpieza de las instalaciones, equipos y mobiliario de las dependencias en la institución.</w:t>
      </w:r>
    </w:p>
    <w:p w14:paraId="6526F441" w14:textId="61B1940E"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Colaborar con las actividades asignadas para la buena marcha del programa de “Palabras Mayores” y demás programas que brinde la institución.</w:t>
      </w:r>
    </w:p>
    <w:p w14:paraId="22755B73"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0B420B98" w14:textId="60C416C1" w:rsidR="00835D0C" w:rsidRDefault="007F4DF7"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FUNCIONES </w:t>
      </w:r>
      <w:r w:rsidR="00835D0C">
        <w:rPr>
          <w:rFonts w:ascii="Arial" w:eastAsia="Arial" w:hAnsi="Arial" w:cs="Arial"/>
          <w:color w:val="0070C0"/>
          <w:sz w:val="24"/>
          <w:szCs w:val="24"/>
        </w:rPr>
        <w:t>DE LA COMISIÓN DE EVALUACIÓN Y PROMOCIÓN</w:t>
      </w:r>
    </w:p>
    <w:p w14:paraId="7FC37E43"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lastRenderedPageBreak/>
        <w:t> </w:t>
      </w:r>
    </w:p>
    <w:p w14:paraId="09CFCB73" w14:textId="65D90A20"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Diseñar un modelo de evaluación que sea integral y que corresponda al modelo pedagógico institucional.</w:t>
      </w:r>
    </w:p>
    <w:p w14:paraId="03BCBF0B" w14:textId="624728A5"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Determinar que los criterios de evaluación se fundamentan en las reglamentaciones legales y en el Proyecto Educativo Institucional.</w:t>
      </w:r>
    </w:p>
    <w:p w14:paraId="7AF9A850" w14:textId="1B03000A"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Orientar a los docentes sobre los diferentes tipos de evaluación que pueden utilizarse.</w:t>
      </w:r>
    </w:p>
    <w:p w14:paraId="56BB026B" w14:textId="7973D054"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Plantear nuevas formas evaluativas para evitar la reprobación.</w:t>
      </w:r>
    </w:p>
    <w:p w14:paraId="5F58985D" w14:textId="3EB9D556"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Analizar los casos persistentes de superación o insuficiencia en la consecución de logros.</w:t>
      </w:r>
    </w:p>
    <w:p w14:paraId="64DA0B4A" w14:textId="19D01D67"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Establecer un cronograma de actividades y darlo a conocer.</w:t>
      </w:r>
    </w:p>
    <w:p w14:paraId="1BEFF81E" w14:textId="78676A05"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Mantener control permanente sobre las actividades grupales y/o individuales de profundización, académicas complementarias, académicas especiales.</w:t>
      </w:r>
    </w:p>
    <w:p w14:paraId="600E4F65" w14:textId="70236107"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Verificar la adquisición de logros, en los casos de solicitud de promoción anticipada seguida por los diferentes procesos, para hacer remisión del caso a la comisión de Promoción.</w:t>
      </w:r>
    </w:p>
    <w:p w14:paraId="2008ADE2" w14:textId="0E72D5EF"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Garantizar que los estudiantes sean evaluados al tiempo escolarizado y a los logros básicos establecidos por cada área en la normatividad vigente.</w:t>
      </w:r>
    </w:p>
    <w:p w14:paraId="080388ED" w14:textId="390B3489"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Decidir la promoción de los estudiantes que hayan obtenido los logros previstos del respectivo grado.</w:t>
      </w:r>
    </w:p>
    <w:p w14:paraId="0AA8AD10" w14:textId="4336C1BC"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Decidir la promoción anticipada de los estudiantes que demuestren persistentemente la superación de los logros previstos en un determinado grado, además de los logros desarrollados a la fecha en el grado siguiente.</w:t>
      </w:r>
    </w:p>
    <w:p w14:paraId="040404CD" w14:textId="42B0B7DE"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Definir los mecanismos de control correspondientes a las actividades complementarias, de refuerzo y superación y académicas programadas en las áreas en las cuales se presentan deficiencias e insuficiencias significativas de acuerdo con la comisión de evaluación y el SIEE.</w:t>
      </w:r>
    </w:p>
    <w:p w14:paraId="2938D29D" w14:textId="30BEDB9E"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Determinar la reprobación y no-promoción de los estudiantes según los términos de la legislación escolar y del reglamento interno.</w:t>
      </w:r>
    </w:p>
    <w:p w14:paraId="03F495F9" w14:textId="73BA8D2D" w:rsidR="00835D0C" w:rsidRDefault="003A609F" w:rsidP="003A609F">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Establecer comunicación permanente con la comisión de evaluación de ambas jornadas.</w:t>
      </w:r>
    </w:p>
    <w:p w14:paraId="592A2921"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4178AF41" w14:textId="1A653498" w:rsidR="00835D0C" w:rsidRDefault="000D4323"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FUNCIONES </w:t>
      </w:r>
      <w:r w:rsidR="00835D0C">
        <w:rPr>
          <w:rFonts w:ascii="Arial" w:eastAsia="Arial" w:hAnsi="Arial" w:cs="Arial"/>
          <w:color w:val="0070C0"/>
          <w:sz w:val="24"/>
          <w:szCs w:val="24"/>
        </w:rPr>
        <w:t>DEL CONSEJO DE PADRES DE FAMILIA</w:t>
      </w:r>
    </w:p>
    <w:p w14:paraId="4DE82967"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5E89379F" w14:textId="28BF0BB3" w:rsidR="00835D0C" w:rsidRDefault="007C0012" w:rsidP="007C0012">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Contribuir con el Rector en el análisis, difusión, y resultados de las evaluaciones periódicas de competencias y las pruebas del estado.</w:t>
      </w:r>
    </w:p>
    <w:p w14:paraId="5127BB7B" w14:textId="59ECEDF7" w:rsidR="00835D0C" w:rsidRDefault="007C0012" w:rsidP="007C0012">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Exigir que el establecimiento con todos sus estudiantes participe en las pruebas de competencias y de estado realizadas por el Instituto colombiano para el fomento de la Educación superior ICFES.</w:t>
      </w:r>
    </w:p>
    <w:p w14:paraId="7C504D06" w14:textId="3C82EB69" w:rsidR="00835D0C" w:rsidRDefault="007C0012" w:rsidP="007C0012">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lastRenderedPageBreak/>
        <w:t xml:space="preserve">- </w:t>
      </w:r>
      <w:r w:rsidR="00835D0C">
        <w:rPr>
          <w:rFonts w:ascii="Arial" w:eastAsia="Arial" w:hAnsi="Arial" w:cs="Arial"/>
          <w:color w:val="0070C0"/>
          <w:sz w:val="24"/>
          <w:szCs w:val="24"/>
        </w:rPr>
        <w:t xml:space="preserve">Apoyar las actividades científicas, artísticas, técnicas y deportivas que organice el establecimiento educativo, orientadas a mejorar las competencias de los estudiantes, en las distintas áreas. </w:t>
      </w:r>
    </w:p>
    <w:p w14:paraId="2FA7DC3D" w14:textId="07185A35" w:rsidR="00835D0C" w:rsidRDefault="007C0012" w:rsidP="007C0012">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Participar en la elaboración de Planes de Mejoramiento y en logros de los objetivos planteados.</w:t>
      </w:r>
    </w:p>
    <w:p w14:paraId="55B8C9C7" w14:textId="59D97989" w:rsidR="00835D0C" w:rsidRDefault="007C0012" w:rsidP="007C0012">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Promover actividades de formación de los padres de familias encaminadas a desarrollar estrategias de acompañamiento a los estudiantes para facilitar el afianzamiento de los aprendizajes, fomentar la práctica de hábitos de estudio extraescolares, mejorar la autoestima y el ambiente de convivencia especialmente aquellas destinadas a promover los derechos del niño. </w:t>
      </w:r>
    </w:p>
    <w:p w14:paraId="2D21CB49" w14:textId="3779941C" w:rsidR="00835D0C" w:rsidRDefault="007C0012" w:rsidP="007C0012">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Propiciar un clima de confianza, entendimiento, integración, solidaridad y concertación en todos los estamentos de la comunidad educativa.</w:t>
      </w:r>
    </w:p>
    <w:p w14:paraId="048069E5" w14:textId="35B429C5" w:rsidR="00835D0C" w:rsidRDefault="007C0012" w:rsidP="007C0012">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Presentar propuestas de mejoramiento del Manual de Convivencia en el marco de las Constitución y la Ley.</w:t>
      </w:r>
    </w:p>
    <w:p w14:paraId="4D6B1669" w14:textId="068244E6" w:rsidR="00835D0C" w:rsidRDefault="007C0012" w:rsidP="007C0012">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Colaborar en las actividades destinadas a la promoción de la salud física y mental de los educandos, la solución de las dificultades de aprendizaje, la detección de problemas de integración escolar y el mejoramiento del medio ambiente.</w:t>
      </w:r>
    </w:p>
    <w:p w14:paraId="20479808" w14:textId="7F13F2D3" w:rsidR="00835D0C" w:rsidRDefault="007C0012" w:rsidP="007C0012">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Elegir al padre de familia que participará en la comisión de evaluación de acuerdo con el decreto 230 de 2002.</w:t>
      </w:r>
    </w:p>
    <w:p w14:paraId="75A0353B" w14:textId="58EE76D3" w:rsidR="00835D0C" w:rsidRDefault="007C0012" w:rsidP="007C0012">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Presentar las Propuestas de modificación del Proyecto Educativo Institucional que surjan de los padres de familia de conformidad con lo previsto en los artículos 14,15 y 16 del Decreto 1860/94</w:t>
      </w:r>
    </w:p>
    <w:p w14:paraId="1E271FD5" w14:textId="7C014CDB" w:rsidR="00835D0C" w:rsidRDefault="007C0012" w:rsidP="007C0012">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Elegir los dos representantes de los Padres de familia en el Consejo Directivo del establecimiento educativo.</w:t>
      </w:r>
    </w:p>
    <w:p w14:paraId="5DFCEA8B"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4ABED13A" w14:textId="532F1175" w:rsidR="00835D0C" w:rsidRDefault="000D4323"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FUNCIONES </w:t>
      </w:r>
      <w:r w:rsidR="00835D0C">
        <w:rPr>
          <w:rFonts w:ascii="Arial" w:eastAsia="Arial" w:hAnsi="Arial" w:cs="Arial"/>
          <w:color w:val="0070C0"/>
          <w:sz w:val="24"/>
          <w:szCs w:val="24"/>
        </w:rPr>
        <w:t>DEL CONSEJO DE ESTUDIANTES</w:t>
      </w:r>
    </w:p>
    <w:p w14:paraId="156D8C25"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26A61466" w14:textId="6728AF36"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Elegir al representante de los estudiantes ante el consejo directivo y asesorarlo en el cumplimiento de sus funciones.</w:t>
      </w:r>
    </w:p>
    <w:p w14:paraId="4C69664B" w14:textId="27318D0C"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Invitar a sus deliberaciones a aquellos estudiantes que presenten iniciativas sobre el desarrollo de la vida estudiantil.</w:t>
      </w:r>
    </w:p>
    <w:p w14:paraId="028631E7" w14:textId="292B434A"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Las demás actividades afines o complementarias con las anteriores que le atribuya el manual de convivencia (art, 29 del decreto 1860).</w:t>
      </w:r>
    </w:p>
    <w:p w14:paraId="7135188C"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1CFBA475" w14:textId="2C922F6A" w:rsidR="00835D0C" w:rsidRDefault="000D4323"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FUCIONES</w:t>
      </w:r>
      <w:r w:rsidR="00514430">
        <w:rPr>
          <w:rFonts w:ascii="Arial" w:eastAsia="Arial" w:hAnsi="Arial" w:cs="Arial"/>
          <w:color w:val="0070C0"/>
          <w:sz w:val="24"/>
          <w:szCs w:val="24"/>
        </w:rPr>
        <w:t xml:space="preserve"> </w:t>
      </w:r>
      <w:r w:rsidR="00835D0C">
        <w:rPr>
          <w:rFonts w:ascii="Arial" w:eastAsia="Arial" w:hAnsi="Arial" w:cs="Arial"/>
          <w:color w:val="0070C0"/>
          <w:sz w:val="24"/>
          <w:szCs w:val="24"/>
        </w:rPr>
        <w:t>DEL COMITÉ DE CON</w:t>
      </w:r>
      <w:r>
        <w:rPr>
          <w:rFonts w:ascii="Arial" w:eastAsia="Arial" w:hAnsi="Arial" w:cs="Arial"/>
          <w:color w:val="0070C0"/>
          <w:sz w:val="24"/>
          <w:szCs w:val="24"/>
        </w:rPr>
        <w:t>V</w:t>
      </w:r>
      <w:r w:rsidR="00835D0C">
        <w:rPr>
          <w:rFonts w:ascii="Arial" w:eastAsia="Arial" w:hAnsi="Arial" w:cs="Arial"/>
          <w:color w:val="0070C0"/>
          <w:sz w:val="24"/>
          <w:szCs w:val="24"/>
        </w:rPr>
        <w:t>IVENCIA ESCOLAR</w:t>
      </w:r>
    </w:p>
    <w:p w14:paraId="7CE0CEC7"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5769A3EC" w14:textId="3D45FFC8"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Identificar, documentar, analizar y resolver los conflictos que se presenten entre docentes y estudiantes, directivos y estudiantes, entre estudiantes y entre docentes. </w:t>
      </w:r>
    </w:p>
    <w:p w14:paraId="0AC289DA" w14:textId="6FD07E12"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Liderar en el establecimiento educativo acciones que fomenten la convivencia, la construcción de ciudadanía, el ejercicio de los derechos humanos, sexuales y </w:t>
      </w:r>
      <w:r w:rsidR="00835D0C">
        <w:rPr>
          <w:rFonts w:ascii="Arial" w:eastAsia="Arial" w:hAnsi="Arial" w:cs="Arial"/>
          <w:color w:val="0070C0"/>
          <w:sz w:val="24"/>
          <w:szCs w:val="24"/>
        </w:rPr>
        <w:lastRenderedPageBreak/>
        <w:t xml:space="preserve">reproductivos y la prevención y mitigación de la violencia escolar entre los miembros de la comunidad educativa. </w:t>
      </w:r>
    </w:p>
    <w:p w14:paraId="642F1FFF" w14:textId="7CF96EAA"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Promover la vinculación de los establecimientos educativos a estrategias, programas y actividades de convivencia y construcción de ciudadanía que se adelanten en la región y que respondan a las necesidades de su comunidad educativa. </w:t>
      </w:r>
    </w:p>
    <w:p w14:paraId="7EEB757D" w14:textId="067C9EB3"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Convocar a un espacio de conciliación para la resolución de situaciones conflictivas que afecten la convivencia escolar, por solicitud de cualquiera de los miembros de la comunidad educativa o de oficio cuando se estime conveniente en procura de evitar perjuicios irremediables a los miembros de la comunidad educativa. El estudiante estará acompañado por el padre, madre de familia, acudiente o un compañero del establecimiento educativo. </w:t>
      </w:r>
    </w:p>
    <w:p w14:paraId="2A074648" w14:textId="5375E4A9"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Activar la Ruta de Atención Integral para la Convivencia Escolar, frente a situaciones específicas de conflicto, de acoso escolar, frente a las conductas de alto riesgo de violencia escolar o de vulneración de derechos sexuales y reproductivos que no pueden ser resueltos por este  comité de acuerdo con lo establecido en el manual de convivencia, pero que trascienden del ámbito escolar, y revistan las características de la comisión de una conducta punible, razón por la cual deben ser atendidos por otras instancias o autoridades que hacen parte de la estructura del Sistema y de la Ruta. </w:t>
      </w:r>
    </w:p>
    <w:p w14:paraId="741FF405" w14:textId="5088E0D4"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Liderar el desarrollo de estrategias e instrumentos destinados a promover y evaluar la convivencia escolar, el ejercicio de los derechos humanos sexuales y reproductivos.</w:t>
      </w:r>
    </w:p>
    <w:p w14:paraId="08E1690B" w14:textId="04865406"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Hacer seguimiento al cumplimiento de las disposiciones establecidas en el manual de convivencia, y presentar informes a la respectiva instancia que hace parte de la estructura del Sistema Nacional De Convivencia Escolar y Formación para los Derechos Humanos, la Educación para la Sexualidad y la Prevención y Mitigación de la Violencia Escolar, de los casos o situaciones que haya conocido el comité.</w:t>
      </w:r>
    </w:p>
    <w:p w14:paraId="4A877CF9" w14:textId="5B6AAF21"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Proponer, analizar y viabilizar estrategias pedagógicas que permitan la flexibilización del modelo pedagógico y la articulación de diferentes áreas de estudio que lean el contexto educativo y su pertinencia en la comunidad para determinar más y mejores maneras de relacionarse en la construcción de la ciudadanía.</w:t>
      </w:r>
    </w:p>
    <w:p w14:paraId="4AD23C37" w14:textId="51ACF4F6"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Darse su propio reglamento, el cual debe abarcar lo correspondiente a sesiones, y demás aspectos procedimentales, como aquellos relacionados con la elección y permanencia en el comité del docente que lidere procesos o estrategias de convivencia escolar.</w:t>
      </w:r>
    </w:p>
    <w:p w14:paraId="7E5CE910" w14:textId="77777777" w:rsidR="00835D0C" w:rsidRDefault="00835D0C" w:rsidP="00835D0C">
      <w:pPr>
        <w:pStyle w:val="Ttulo1"/>
        <w:pBdr>
          <w:top w:val="none" w:sz="0" w:space="0" w:color="000000"/>
          <w:left w:val="none" w:sz="0" w:space="0" w:color="000000"/>
          <w:bottom w:val="none" w:sz="0" w:space="0" w:color="000000"/>
          <w:right w:val="none" w:sz="0" w:space="0" w:color="000000"/>
        </w:pBdr>
        <w:spacing w:before="0" w:after="0"/>
        <w:jc w:val="both"/>
        <w:rPr>
          <w:color w:val="0070C0"/>
        </w:rPr>
      </w:pPr>
      <w:r>
        <w:rPr>
          <w:rFonts w:ascii="Arial" w:eastAsia="Arial" w:hAnsi="Arial" w:cs="Arial"/>
          <w:color w:val="0070C0"/>
          <w:sz w:val="24"/>
          <w:szCs w:val="24"/>
        </w:rPr>
        <w:t> </w:t>
      </w:r>
    </w:p>
    <w:p w14:paraId="4D65F7E8" w14:textId="3B8383CA" w:rsidR="00835D0C" w:rsidRDefault="000D4323"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FUNCIONES </w:t>
      </w:r>
      <w:r w:rsidR="00835D0C">
        <w:rPr>
          <w:rFonts w:ascii="Arial" w:eastAsia="Arial" w:hAnsi="Arial" w:cs="Arial"/>
          <w:color w:val="0070C0"/>
          <w:sz w:val="24"/>
          <w:szCs w:val="24"/>
        </w:rPr>
        <w:t>DE LOS PADRES DE FAMILIA</w:t>
      </w:r>
    </w:p>
    <w:p w14:paraId="5BE46B1A"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64EDACE5" w14:textId="3D9F0B00"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Proveer a sus hijos espacios y ambientes en el hogar, que generen confianza, ternura, cuidado y protección de sí y de su entorno físico, social y ambiental. </w:t>
      </w:r>
    </w:p>
    <w:p w14:paraId="0D0EAEFA" w14:textId="08244A4E"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lastRenderedPageBreak/>
        <w:t xml:space="preserve">- </w:t>
      </w:r>
      <w:r w:rsidR="00835D0C">
        <w:rPr>
          <w:rFonts w:ascii="Arial" w:eastAsia="Arial" w:hAnsi="Arial" w:cs="Arial"/>
          <w:color w:val="0070C0"/>
          <w:sz w:val="24"/>
          <w:szCs w:val="24"/>
        </w:rPr>
        <w:t xml:space="preserve">Participar en la formación, planeación y desarrollo de estrategias que promuevan la convivencia escolar, los derechos humanos, sexuales y reproductivos, la participación y la democracia, y el fomento de estilos de vida saludable. </w:t>
      </w:r>
    </w:p>
    <w:p w14:paraId="075B61E0" w14:textId="75925CF9"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Acompañar de forma permanente y activa a sus hijos en el proceso pedagógico que adelante el establecimiento educativo para la convivencia y la sexualidad. </w:t>
      </w:r>
    </w:p>
    <w:p w14:paraId="57C67290" w14:textId="777C619E"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Participar en la revisión y ajuste del manual de convivencia a través de las instancias de participación definidas en el proyecto educativo institucional del establecimiento educativo. </w:t>
      </w:r>
    </w:p>
    <w:p w14:paraId="7325F43F" w14:textId="6E04F545"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Asumir responsabilidades en actividades para el aprovechamiento del tiempo libre de sus hijos para el desarrollo de competencias ciudadanas. </w:t>
      </w:r>
    </w:p>
    <w:p w14:paraId="12181159" w14:textId="3F35A155"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Cumplir con las condiciones y obligaciones establecidas en el manual de convivencia y responder cuando su hijo incumple alguna de las normas allí definidas. </w:t>
      </w:r>
    </w:p>
    <w:p w14:paraId="405E2B92" w14:textId="15630608"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Conocer y seguir la Ruta de Atención Integral cuando se presente un caso de violencia escolar, la vulneración de los derechos sexuales y reproductivos o una situación que lo amerite, de acuerdo con las instrucciones impartidas en el manual de convivencia del respectivo establecimiento educativo. </w:t>
      </w:r>
    </w:p>
    <w:p w14:paraId="77BA4844" w14:textId="51F4C287"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Utilizar los mecanismos legales existentes y los establecidos en la Ruta de Atención Integral a que se refiere esta Ley, para restituir los derechos de sus hijos cuando éstos sean agredidos.</w:t>
      </w:r>
    </w:p>
    <w:p w14:paraId="40735CCD" w14:textId="2A911A44"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Inculcar en sus hijos hábitos de aseo y pulcritud y personales y diligencia en el cuidado de los elementos que utilicen, sea o no de su propiedad.</w:t>
      </w:r>
    </w:p>
    <w:p w14:paraId="24BC074E" w14:textId="4CD1780F"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Fomentar y apoyar en sus hijos la participación en actividades culturales, artísticas, deportivas que ayuden a su formación integral.</w:t>
      </w:r>
    </w:p>
    <w:p w14:paraId="5C710537" w14:textId="2E0276E8"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Aportar, cumplir y vivenciar los procesos del PEI.</w:t>
      </w:r>
    </w:p>
    <w:p w14:paraId="76E1EC90" w14:textId="0529C21B"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Asistir regular y puntualmente a conferencias, reuniones, talleres y demás actividades de la institución.</w:t>
      </w:r>
    </w:p>
    <w:p w14:paraId="543D4B7E" w14:textId="0BD55F58"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Cumplir las citas regulares o especiales que envíe la Institución.</w:t>
      </w:r>
    </w:p>
    <w:p w14:paraId="4E86124A" w14:textId="7C7AA540"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El acatamiento y la ejecución de recomendaciones específicas para mejorar el desarrollo físico, emocional o intelectual de sus hijos.</w:t>
      </w:r>
    </w:p>
    <w:p w14:paraId="087881D8" w14:textId="2C7E227B"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Tener en cuenta las disposiciones legales vigentes.</w:t>
      </w:r>
    </w:p>
    <w:p w14:paraId="1219F099" w14:textId="06EED93E"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Velar por el buen nombre del colegio y fortalecer los valores de la Institución, evitando críticas o comentarios destructivos, así mismo seguir el conducto regular y evitar quejas a entes externos sin haber verificado en primera instancia en la Institución.</w:t>
      </w:r>
    </w:p>
    <w:p w14:paraId="082FC8BF" w14:textId="3D58E732"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Velar por el bienestar físico, social y moral de sus hijos y compañeros en los eventos.</w:t>
      </w:r>
    </w:p>
    <w:p w14:paraId="2C34EC7A" w14:textId="52DE831E"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Participar, atender y cumplir las programaciones curriculares, resoluciones y circulares directivas.</w:t>
      </w:r>
    </w:p>
    <w:p w14:paraId="0560DACB" w14:textId="2AACE7A5"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Informar inmediatamente a la Institución cualquier cambio de dirección, teléfono, y/o correo electrónico que ocurra durante el año escolar.</w:t>
      </w:r>
    </w:p>
    <w:p w14:paraId="6FB64262" w14:textId="0C7565D4"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Proporcionar a sus hijos un lugar para estudiar y elaborar tareas controlando diariamente la ejecución de las mismas.</w:t>
      </w:r>
    </w:p>
    <w:p w14:paraId="3E1DA2FC" w14:textId="632234F4"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lastRenderedPageBreak/>
        <w:t xml:space="preserve">- </w:t>
      </w:r>
      <w:r w:rsidR="00835D0C">
        <w:rPr>
          <w:rFonts w:ascii="Arial" w:eastAsia="Arial" w:hAnsi="Arial" w:cs="Arial"/>
          <w:color w:val="0070C0"/>
          <w:sz w:val="24"/>
          <w:szCs w:val="24"/>
        </w:rPr>
        <w:t>Analizar y controlar en forma continua los resultados académicos de sus hijos, estimular sus logros, establecer correctivos a situaciones que así lo requieran y solicitar los informes pertinentes en el horario establecido para la atención a padres de familia.</w:t>
      </w:r>
    </w:p>
    <w:p w14:paraId="12028148" w14:textId="348EF089"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Controlar el cumplimiento de los deberes escolares de sus hijos, dando oportunidades para que asuman sus propias responsabilidades.</w:t>
      </w:r>
    </w:p>
    <w:p w14:paraId="05265192" w14:textId="46F7F520"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Suministrar oportunamente a sus hijos o acudidos los uniformes, textos y útiles exigidos por la Institución.</w:t>
      </w:r>
    </w:p>
    <w:p w14:paraId="2A13FA2C" w14:textId="2578B3AB"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Autorizar por escrito las salidas pedagógicas, actividades culturales o recreativas y demás eventos programados por el colegio fuera de la Institución.</w:t>
      </w:r>
    </w:p>
    <w:p w14:paraId="5B71434C" w14:textId="3F7DF809"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Enviar al director de grupo la excusa correspondiente por inasistencia de sus hijos(as) durante los dos días hábiles siguientes al regreso del estudiante al plantel; firmada.</w:t>
      </w:r>
    </w:p>
    <w:p w14:paraId="232FA83B" w14:textId="63F24F0C"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No permitir a sus hijos traer a la Institución elementos diferentes a los útiles escolares y vestuario reglamentario, elevadas sumas de dinero o artículos costosos. La Institución no responde por pérdida de joyas grabadoras, juguetes, teléfonos celulares etc.  </w:t>
      </w:r>
    </w:p>
    <w:p w14:paraId="7655AF4E" w14:textId="2F58278E"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Devolver a la Institución cualquier objeto que lleven a casa y no sea de su propiedad.</w:t>
      </w:r>
    </w:p>
    <w:p w14:paraId="5033354D" w14:textId="6B7281A0"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Responsabilizarse de los gastos ocasionados en caso de algún daño del cual sea responsable su hijo.</w:t>
      </w:r>
    </w:p>
    <w:p w14:paraId="5790AF73" w14:textId="1A0200AE"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Autorizar personalmente la salida de su hijo de la Institución por causa justa durante la jornada escolar. </w:t>
      </w:r>
    </w:p>
    <w:p w14:paraId="64A7BEDE"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125240AA" w14:textId="53B6D9D6" w:rsidR="00835D0C" w:rsidRDefault="000D4323"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FUNCIONES </w:t>
      </w:r>
      <w:r w:rsidR="00835D0C">
        <w:rPr>
          <w:rFonts w:ascii="Arial" w:eastAsia="Arial" w:hAnsi="Arial" w:cs="Arial"/>
          <w:color w:val="0070C0"/>
          <w:sz w:val="24"/>
          <w:szCs w:val="24"/>
        </w:rPr>
        <w:t>DE LOS ESTUDIANTES</w:t>
      </w:r>
    </w:p>
    <w:p w14:paraId="78877074"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b/>
          <w:color w:val="0070C0"/>
          <w:sz w:val="24"/>
          <w:szCs w:val="24"/>
        </w:rPr>
        <w:t> </w:t>
      </w:r>
    </w:p>
    <w:p w14:paraId="7EF202E7" w14:textId="5A220F44"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Respetar y asumir la filosofía de la Institución cumpliendo el pacto de convivencia y en todo caso seguir el conducto regular, presentando los descargos con cultura y cortesía, en forma oportuna.</w:t>
      </w:r>
    </w:p>
    <w:p w14:paraId="2566665C" w14:textId="317F67F0"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Dar un trato cortés a todas las personas que integran la Comunidad Educativa y aceptar de buen agrado y con sentido de colaboración las disposiciones de los estudiantes que desempeñan funciones propias del Gobierno Escolar.</w:t>
      </w:r>
    </w:p>
    <w:p w14:paraId="6471966F" w14:textId="204E4073"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Observar en todo momento, lugar y circunstancia, dentro y fuera del Colegio, un comportamiento respetuoso de sí mismo y de los demás.</w:t>
      </w:r>
    </w:p>
    <w:p w14:paraId="74A5174F" w14:textId="18B54F8E"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Manifestar su sentido de identidad y pertenencia a la Institución.</w:t>
      </w:r>
    </w:p>
    <w:p w14:paraId="7C7C1C9E" w14:textId="3825E1A5"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Rendir académicamente de acuerdo con el compromiso adquirido en la matricula, asistir puntualmente, con los materiales indispensables para la realización del trabajo escolar.</w:t>
      </w:r>
    </w:p>
    <w:p w14:paraId="4062E165" w14:textId="4A3775BD"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Presentar las evaluaciones y trabajos asignados sin recurrir a fraudes. Es importante que cada estudiante lleve el registro de su rendimiento académico.</w:t>
      </w:r>
    </w:p>
    <w:p w14:paraId="2C6DAD3E" w14:textId="1AD03369"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Representar dignamente a la Institución en cualquier evento para el que sea elegido y comunicar a quien corresponda toda la conducta que conozca, contraria a los parámetros de este pacto, a las buenas costumbres, a la moral social o al orden jurídico establecido.</w:t>
      </w:r>
    </w:p>
    <w:p w14:paraId="069BFD4B" w14:textId="00A41A50"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Cumplir los horarios establecidos.</w:t>
      </w:r>
    </w:p>
    <w:p w14:paraId="2950CA97" w14:textId="2A46E530"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lastRenderedPageBreak/>
        <w:t xml:space="preserve">- </w:t>
      </w:r>
      <w:r w:rsidR="00835D0C">
        <w:rPr>
          <w:rFonts w:ascii="Arial" w:eastAsia="Arial" w:hAnsi="Arial" w:cs="Arial"/>
          <w:color w:val="0070C0"/>
          <w:sz w:val="24"/>
          <w:szCs w:val="24"/>
        </w:rPr>
        <w:t>Preservar, cuidar, mantener en buen estado el colegio, así como el material de enseñanza, muebles, equipos y enseres; respondiendo por el daño causado o por instar a los demás miembros de la comunidad a que actúen en tal servicio.</w:t>
      </w:r>
    </w:p>
    <w:p w14:paraId="1B78BA01" w14:textId="4D3F629A"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Traer al colegio los elementos necesarios para el trabajo escolar.</w:t>
      </w:r>
    </w:p>
    <w:p w14:paraId="01848638" w14:textId="5AEBCE0E"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Estar atentos en clase, participando activamente en ella.</w:t>
      </w:r>
    </w:p>
    <w:p w14:paraId="541DBB41" w14:textId="55296DBB"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Usar un vocabulario correcto y respetuoso.</w:t>
      </w:r>
    </w:p>
    <w:p w14:paraId="13A58D33" w14:textId="53F4295F"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Solicitar oportunamente a rectoría los permisos o las excusas por inasistencia o retardo a las actividades curriculares y extracurriculares obligatorias.</w:t>
      </w:r>
    </w:p>
    <w:p w14:paraId="5126A1A3" w14:textId="3E9E6CD0"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Respetar los símbolos patrios e Institucionales.</w:t>
      </w:r>
    </w:p>
    <w:p w14:paraId="5213C853" w14:textId="38558E50"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Entregar oportunamente las comunicaciones que envía el colegio a la familia (citaciones a padres, circulares, convocatorias, etc.)</w:t>
      </w:r>
    </w:p>
    <w:p w14:paraId="5BF8F763" w14:textId="794F3359"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Registrar cualquier fórmula médica que suponga seguimiento con el director de curso y rectoría.</w:t>
      </w:r>
    </w:p>
    <w:p w14:paraId="793765A1" w14:textId="283F8E18"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Seguir el debido proceso para solicitudes, solución de conflictos u otras situaciones.</w:t>
      </w:r>
    </w:p>
    <w:p w14:paraId="5D42DB6E" w14:textId="586B0BA1"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Ingresar o salir del colegio por lugares autorizados.</w:t>
      </w:r>
    </w:p>
    <w:p w14:paraId="68E8F43C" w14:textId="1EA3681C" w:rsidR="00835D0C" w:rsidRDefault="00BC20B4" w:rsidP="00BC20B4">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 xml:space="preserve">Presentarse puntualmente, aseado, con el uniforme que corresponda, completo y en buen estado, y con el carné estudiantil, tanto a las actividades académicas como las extra académicas, previstas por el colegio. </w:t>
      </w:r>
    </w:p>
    <w:p w14:paraId="4BEE8381"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Times New Roman" w:eastAsia="Times New Roman" w:hAnsi="Times New Roman"/>
          <w:color w:val="0070C0"/>
          <w:sz w:val="24"/>
          <w:szCs w:val="24"/>
        </w:rPr>
        <w:t> </w:t>
      </w:r>
    </w:p>
    <w:p w14:paraId="1837C04F" w14:textId="34451930" w:rsidR="00835D0C" w:rsidRDefault="000D4323"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xml:space="preserve">FUNCIONES </w:t>
      </w:r>
      <w:r w:rsidR="00835D0C">
        <w:rPr>
          <w:rFonts w:ascii="Arial" w:eastAsia="Arial" w:hAnsi="Arial" w:cs="Arial"/>
          <w:color w:val="0070C0"/>
          <w:sz w:val="24"/>
          <w:szCs w:val="24"/>
        </w:rPr>
        <w:t>DE LA ASOCIACIÓN DE EXALUMNOS</w:t>
      </w:r>
    </w:p>
    <w:p w14:paraId="2DD96560" w14:textId="77777777" w:rsidR="00835D0C" w:rsidRDefault="00835D0C" w:rsidP="00835D0C">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color w:val="0070C0"/>
          <w:sz w:val="24"/>
          <w:szCs w:val="24"/>
        </w:rPr>
        <w:t> </w:t>
      </w:r>
    </w:p>
    <w:p w14:paraId="0812E314" w14:textId="65ABB671" w:rsidR="00835D0C" w:rsidRDefault="00196449" w:rsidP="00196449">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Asumir la responsabilidad de ejercer su liderazgo en acciones que proyecten el ser y deber ser de la institución que representan.</w:t>
      </w:r>
    </w:p>
    <w:p w14:paraId="579E2984" w14:textId="19BE485A" w:rsidR="00835D0C" w:rsidRDefault="0083636B" w:rsidP="0083636B">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Participar en las decisiones tomadas para el mejoramiento institucional.</w:t>
      </w:r>
    </w:p>
    <w:p w14:paraId="69AB9015" w14:textId="3FE965CC" w:rsidR="00835D0C" w:rsidRDefault="0083636B" w:rsidP="0083636B">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Apoyar los programas del plantel a través de aportes técnicos, profesionales y otros.</w:t>
      </w:r>
    </w:p>
    <w:p w14:paraId="75C35B61" w14:textId="415D4DF9" w:rsidR="00835D0C" w:rsidRDefault="0083636B" w:rsidP="0083636B">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Colaborar con la institución para el mejoramiento del currículo aportando ideas basadas en sus experiencias.</w:t>
      </w:r>
    </w:p>
    <w:p w14:paraId="62958BB3" w14:textId="16C0F29C" w:rsidR="00835D0C" w:rsidRDefault="0083636B" w:rsidP="0083636B">
      <w:pPr>
        <w:pBdr>
          <w:top w:val="none" w:sz="0" w:space="0" w:color="000000"/>
          <w:left w:val="none" w:sz="0" w:space="0" w:color="000000"/>
          <w:bottom w:val="none" w:sz="0" w:space="0" w:color="000000"/>
          <w:right w:val="none" w:sz="0" w:space="0" w:color="000000"/>
          <w:between w:val="none" w:sz="0" w:space="0" w:color="000000"/>
        </w:pBdr>
        <w:spacing w:after="0"/>
        <w:jc w:val="both"/>
        <w:rPr>
          <w:rFonts w:cs="Calibri"/>
          <w:color w:val="0070C0"/>
        </w:rPr>
      </w:pPr>
      <w:r>
        <w:rPr>
          <w:rFonts w:ascii="Arial" w:eastAsia="Arial" w:hAnsi="Arial" w:cs="Arial"/>
          <w:color w:val="0070C0"/>
          <w:sz w:val="24"/>
          <w:szCs w:val="24"/>
        </w:rPr>
        <w:t xml:space="preserve">- </w:t>
      </w:r>
      <w:r w:rsidR="00835D0C">
        <w:rPr>
          <w:rFonts w:ascii="Arial" w:eastAsia="Arial" w:hAnsi="Arial" w:cs="Arial"/>
          <w:color w:val="0070C0"/>
          <w:sz w:val="24"/>
          <w:szCs w:val="24"/>
        </w:rPr>
        <w:t>Coordinar con el plantel la consecución de servicios de actualización y empleo para los egresados.  </w:t>
      </w:r>
      <w:r w:rsidR="00835D0C">
        <w:rPr>
          <w:rFonts w:ascii="Arial" w:eastAsia="Arial" w:hAnsi="Arial" w:cs="Arial"/>
          <w:b/>
          <w:color w:val="0070C0"/>
          <w:sz w:val="24"/>
          <w:szCs w:val="24"/>
        </w:rPr>
        <w:t> </w:t>
      </w:r>
    </w:p>
    <w:p w14:paraId="2EB50B28" w14:textId="479FAAAD" w:rsidR="0011469F" w:rsidRPr="004A612A" w:rsidRDefault="00835D0C" w:rsidP="004A612A">
      <w:pPr>
        <w:pBdr>
          <w:top w:val="none" w:sz="0" w:space="0" w:color="000000"/>
          <w:left w:val="none" w:sz="0" w:space="0" w:color="000000"/>
          <w:bottom w:val="none" w:sz="0" w:space="0" w:color="000000"/>
          <w:right w:val="none" w:sz="0" w:space="0" w:color="000000"/>
        </w:pBdr>
        <w:spacing w:after="0"/>
        <w:jc w:val="both"/>
        <w:rPr>
          <w:color w:val="0070C0"/>
        </w:rPr>
      </w:pPr>
      <w:r>
        <w:rPr>
          <w:rFonts w:ascii="Arial" w:eastAsia="Arial" w:hAnsi="Arial" w:cs="Arial"/>
          <w:b/>
          <w:color w:val="0070C0"/>
          <w:sz w:val="24"/>
          <w:szCs w:val="24"/>
        </w:rPr>
        <w:t> </w:t>
      </w:r>
    </w:p>
    <w:p w14:paraId="2734B965" w14:textId="77777777" w:rsidR="00043843" w:rsidRDefault="00FE74B7" w:rsidP="00043843">
      <w:pPr>
        <w:pStyle w:val="Sinespaciado"/>
        <w:rPr>
          <w:rFonts w:ascii="Arial" w:hAnsi="Arial" w:cs="Arial"/>
          <w:b/>
          <w:sz w:val="22"/>
          <w:szCs w:val="22"/>
        </w:rPr>
      </w:pPr>
      <w:r>
        <w:rPr>
          <w:rFonts w:ascii="Arial" w:hAnsi="Arial" w:cs="Arial"/>
          <w:b/>
          <w:sz w:val="22"/>
          <w:szCs w:val="22"/>
        </w:rPr>
        <w:t>2.4. CULTURA INSTITUCIONAL</w:t>
      </w:r>
    </w:p>
    <w:p w14:paraId="760224F3" w14:textId="77777777" w:rsidR="00043843" w:rsidRPr="00043843" w:rsidRDefault="00043843" w:rsidP="00043843">
      <w:pPr>
        <w:pStyle w:val="Sinespaciado"/>
        <w:rPr>
          <w:rFonts w:ascii="Arial" w:eastAsia="Arial" w:hAnsi="Arial" w:cs="Arial"/>
          <w:b/>
          <w:sz w:val="22"/>
          <w:szCs w:val="22"/>
        </w:rPr>
      </w:pPr>
    </w:p>
    <w:p w14:paraId="14037C5D" w14:textId="2CDB50D7" w:rsidR="00043843" w:rsidRPr="00043843" w:rsidRDefault="00191318" w:rsidP="00043843">
      <w:pPr>
        <w:pStyle w:val="Sinespaciado"/>
        <w:jc w:val="both"/>
        <w:rPr>
          <w:rFonts w:ascii="Arial" w:eastAsia="Arial" w:hAnsi="Arial" w:cs="Arial"/>
          <w:sz w:val="22"/>
          <w:szCs w:val="22"/>
        </w:rPr>
      </w:pPr>
      <w:r>
        <w:rPr>
          <w:rFonts w:ascii="Arial" w:eastAsia="Arial" w:hAnsi="Arial" w:cs="Arial"/>
          <w:b/>
          <w:sz w:val="22"/>
          <w:szCs w:val="22"/>
        </w:rPr>
        <w:t xml:space="preserve">2.4.1. </w:t>
      </w:r>
      <w:r w:rsidR="00043843" w:rsidRPr="00043843">
        <w:rPr>
          <w:rFonts w:ascii="Arial" w:eastAsia="Arial" w:hAnsi="Arial" w:cs="Arial"/>
          <w:b/>
          <w:sz w:val="22"/>
          <w:szCs w:val="22"/>
        </w:rPr>
        <w:t xml:space="preserve">Mecanismos de Comunicación. </w:t>
      </w:r>
      <w:r w:rsidR="00043843" w:rsidRPr="00043843">
        <w:rPr>
          <w:rFonts w:ascii="Arial" w:eastAsia="Arial" w:hAnsi="Arial" w:cs="Arial"/>
          <w:sz w:val="22"/>
          <w:szCs w:val="22"/>
        </w:rPr>
        <w:t>La Institución Educativa evalúa y mejora en el uso de los diferentes medios de comunicación empleados, en función del reconocimiento y la aceptación de los diferentes estamentos de la comunidad educativa.  Se considera los siguientes mecanismos de Comunicación como parte de la política institucional para orientar los procesos, tales como:</w:t>
      </w:r>
    </w:p>
    <w:p w14:paraId="4500F5B7" w14:textId="77777777" w:rsidR="00043843" w:rsidRPr="00043843" w:rsidRDefault="00043843" w:rsidP="00043843">
      <w:pPr>
        <w:pStyle w:val="Sinespaciado"/>
        <w:jc w:val="both"/>
        <w:rPr>
          <w:rFonts w:ascii="Arial" w:hAnsi="Arial" w:cs="Arial"/>
          <w:b/>
          <w:sz w:val="22"/>
          <w:szCs w:val="22"/>
        </w:rPr>
      </w:pPr>
    </w:p>
    <w:p w14:paraId="64C6BBD9" w14:textId="50DF4539" w:rsidR="00043843" w:rsidRPr="00043843" w:rsidRDefault="00043843" w:rsidP="00043843">
      <w:pPr>
        <w:pStyle w:val="Sinespaciado"/>
        <w:jc w:val="both"/>
        <w:rPr>
          <w:rFonts w:ascii="Arial" w:hAnsi="Arial" w:cs="Arial"/>
          <w:sz w:val="22"/>
          <w:szCs w:val="22"/>
        </w:rPr>
      </w:pPr>
      <w:r w:rsidRPr="00043843">
        <w:rPr>
          <w:rFonts w:ascii="Arial" w:eastAsia="Arial" w:hAnsi="Arial" w:cs="Arial"/>
          <w:sz w:val="22"/>
          <w:szCs w:val="22"/>
        </w:rPr>
        <w:t>- Circulares y Comunicados: documentos escritos para comunicar normas, cronograma de actividades, cambios o avisos oficiales.</w:t>
      </w:r>
    </w:p>
    <w:p w14:paraId="37215949" w14:textId="6D458151" w:rsidR="00043843" w:rsidRPr="00043843" w:rsidRDefault="00043843" w:rsidP="00043843">
      <w:pPr>
        <w:pStyle w:val="Sinespaciado"/>
        <w:jc w:val="both"/>
        <w:rPr>
          <w:rFonts w:ascii="Arial" w:hAnsi="Arial" w:cs="Arial"/>
          <w:sz w:val="22"/>
          <w:szCs w:val="22"/>
        </w:rPr>
      </w:pPr>
      <w:r w:rsidRPr="00043843">
        <w:rPr>
          <w:rFonts w:ascii="Arial" w:eastAsia="Arial" w:hAnsi="Arial" w:cs="Arial"/>
          <w:sz w:val="22"/>
          <w:szCs w:val="22"/>
        </w:rPr>
        <w:t>- Reuniones: espacios de dialogo entre directivos, docentes, y comunidad educativa.</w:t>
      </w:r>
    </w:p>
    <w:p w14:paraId="156B1D1D" w14:textId="05F7F851" w:rsidR="00043843" w:rsidRPr="00043843" w:rsidRDefault="00043843" w:rsidP="00043843">
      <w:pPr>
        <w:pStyle w:val="Sinespaciado"/>
        <w:jc w:val="both"/>
        <w:rPr>
          <w:rFonts w:ascii="Arial" w:hAnsi="Arial" w:cs="Arial"/>
          <w:sz w:val="22"/>
          <w:szCs w:val="22"/>
        </w:rPr>
      </w:pPr>
      <w:r w:rsidRPr="00043843">
        <w:rPr>
          <w:rFonts w:ascii="Arial" w:eastAsia="Arial" w:hAnsi="Arial" w:cs="Arial"/>
          <w:sz w:val="22"/>
          <w:szCs w:val="22"/>
        </w:rPr>
        <w:t>- Carteleras informativas: espacios físicos para difundir avisos relevantes.</w:t>
      </w:r>
    </w:p>
    <w:p w14:paraId="4948A1F9" w14:textId="6AE89AED" w:rsidR="00043843" w:rsidRPr="00043843" w:rsidRDefault="00043843" w:rsidP="00043843">
      <w:pPr>
        <w:pStyle w:val="Sinespaciado"/>
        <w:jc w:val="both"/>
        <w:rPr>
          <w:rFonts w:ascii="Arial" w:hAnsi="Arial" w:cs="Arial"/>
          <w:sz w:val="22"/>
          <w:szCs w:val="22"/>
        </w:rPr>
      </w:pPr>
      <w:r w:rsidRPr="00043843">
        <w:rPr>
          <w:rFonts w:ascii="Arial" w:eastAsia="Arial" w:hAnsi="Arial" w:cs="Arial"/>
          <w:sz w:val="22"/>
          <w:szCs w:val="22"/>
        </w:rPr>
        <w:lastRenderedPageBreak/>
        <w:t>- Correos Electrónicos corporativos: canales oficiales para transmitir información importante entre ministerio de educación, secretaria de educación y rectoría.</w:t>
      </w:r>
    </w:p>
    <w:p w14:paraId="027AAF64" w14:textId="3DFCACA8" w:rsidR="00043843" w:rsidRPr="00043843" w:rsidRDefault="00043843" w:rsidP="00043843">
      <w:pPr>
        <w:pStyle w:val="Sinespaciado"/>
        <w:jc w:val="both"/>
        <w:rPr>
          <w:rFonts w:ascii="Arial" w:hAnsi="Arial" w:cs="Arial"/>
          <w:sz w:val="22"/>
          <w:szCs w:val="22"/>
        </w:rPr>
      </w:pPr>
      <w:r w:rsidRPr="00043843">
        <w:rPr>
          <w:rFonts w:ascii="Arial" w:eastAsia="Arial" w:hAnsi="Arial" w:cs="Arial"/>
          <w:sz w:val="22"/>
          <w:szCs w:val="22"/>
        </w:rPr>
        <w:t>- Conversaciones personales conversaciones directas entre directivos docentes y comunidad educativa.</w:t>
      </w:r>
    </w:p>
    <w:p w14:paraId="37A75251" w14:textId="25FF852C" w:rsidR="00043843" w:rsidRPr="00043843" w:rsidRDefault="00043843" w:rsidP="00043843">
      <w:pPr>
        <w:pStyle w:val="Sinespaciado"/>
        <w:jc w:val="both"/>
        <w:rPr>
          <w:rFonts w:ascii="Arial" w:hAnsi="Arial" w:cs="Arial"/>
          <w:sz w:val="22"/>
          <w:szCs w:val="22"/>
        </w:rPr>
      </w:pPr>
      <w:r w:rsidRPr="00043843">
        <w:rPr>
          <w:rFonts w:ascii="Arial" w:eastAsia="Arial" w:hAnsi="Arial" w:cs="Arial"/>
          <w:sz w:val="22"/>
          <w:szCs w:val="22"/>
        </w:rPr>
        <w:t>- Grupos de Mensajería instantánea (WhatsApp): permiten compartir información rápida y efectiva.</w:t>
      </w:r>
    </w:p>
    <w:p w14:paraId="290DAFBE" w14:textId="44DC2195" w:rsidR="00043843" w:rsidRPr="00043843" w:rsidRDefault="00043843" w:rsidP="00043843">
      <w:pPr>
        <w:pStyle w:val="Sinespaciado"/>
        <w:jc w:val="both"/>
        <w:rPr>
          <w:rFonts w:ascii="Arial" w:hAnsi="Arial" w:cs="Arial"/>
          <w:sz w:val="22"/>
          <w:szCs w:val="22"/>
        </w:rPr>
      </w:pPr>
      <w:r w:rsidRPr="00043843">
        <w:rPr>
          <w:rFonts w:ascii="Arial" w:eastAsia="Arial" w:hAnsi="Arial" w:cs="Arial"/>
          <w:sz w:val="22"/>
          <w:szCs w:val="22"/>
        </w:rPr>
        <w:t>- Redes sociales: canales para difundir noticias y mantener contacto con la comunidad.</w:t>
      </w:r>
    </w:p>
    <w:p w14:paraId="0D1BCCFD" w14:textId="77777777" w:rsidR="00043843" w:rsidRPr="00043843" w:rsidRDefault="00043843" w:rsidP="00043843">
      <w:pPr>
        <w:pStyle w:val="Sinespaciado"/>
        <w:ind w:left="360"/>
        <w:jc w:val="both"/>
        <w:rPr>
          <w:rFonts w:ascii="Arial" w:hAnsi="Arial" w:cs="Arial"/>
          <w:sz w:val="22"/>
          <w:szCs w:val="22"/>
        </w:rPr>
      </w:pPr>
    </w:p>
    <w:p w14:paraId="7E93CBE4" w14:textId="77777777" w:rsidR="00043843" w:rsidRPr="00043843" w:rsidRDefault="00043843" w:rsidP="00043843">
      <w:pPr>
        <w:pStyle w:val="Sinespaciado"/>
        <w:jc w:val="both"/>
        <w:rPr>
          <w:rFonts w:ascii="Arial" w:hAnsi="Arial" w:cs="Arial"/>
          <w:sz w:val="22"/>
          <w:szCs w:val="22"/>
        </w:rPr>
      </w:pPr>
      <w:r w:rsidRPr="00043843">
        <w:rPr>
          <w:rFonts w:ascii="Arial" w:eastAsia="Arial" w:hAnsi="Arial" w:cs="Arial"/>
          <w:sz w:val="22"/>
          <w:szCs w:val="22"/>
        </w:rPr>
        <w:t>Este sistema de comunicación combina estos mecanismos para garantizar la transparencia, el trabajo en equipo y la participación de todos los miembros de la institución.</w:t>
      </w:r>
    </w:p>
    <w:p w14:paraId="0701DCB2" w14:textId="77777777" w:rsidR="00043843" w:rsidRPr="00043843" w:rsidRDefault="00043843" w:rsidP="00043843">
      <w:pPr>
        <w:pStyle w:val="Sinespaciado"/>
        <w:spacing w:line="360" w:lineRule="auto"/>
        <w:jc w:val="both"/>
        <w:rPr>
          <w:rFonts w:ascii="Arial" w:hAnsi="Arial" w:cs="Arial"/>
          <w:sz w:val="22"/>
          <w:szCs w:val="22"/>
        </w:rPr>
      </w:pPr>
    </w:p>
    <w:p w14:paraId="5722747D" w14:textId="1ABB76AF" w:rsidR="00043843" w:rsidRPr="00043843" w:rsidRDefault="00191318" w:rsidP="00043843">
      <w:pPr>
        <w:pStyle w:val="Sinespaciado"/>
        <w:jc w:val="both"/>
        <w:rPr>
          <w:rFonts w:ascii="Arial" w:eastAsia="Arial" w:hAnsi="Arial" w:cs="Arial"/>
          <w:sz w:val="22"/>
          <w:szCs w:val="22"/>
        </w:rPr>
      </w:pPr>
      <w:r>
        <w:rPr>
          <w:rFonts w:ascii="Arial" w:eastAsia="Arial" w:hAnsi="Arial" w:cs="Arial"/>
          <w:b/>
          <w:sz w:val="22"/>
          <w:szCs w:val="22"/>
        </w:rPr>
        <w:t xml:space="preserve">2.4.2. </w:t>
      </w:r>
      <w:r w:rsidR="00043843" w:rsidRPr="00043843">
        <w:rPr>
          <w:rFonts w:ascii="Arial" w:eastAsia="Arial" w:hAnsi="Arial" w:cs="Arial"/>
          <w:b/>
          <w:sz w:val="22"/>
          <w:szCs w:val="22"/>
        </w:rPr>
        <w:t xml:space="preserve">Trabajo en Equipo. </w:t>
      </w:r>
      <w:r w:rsidR="00043843" w:rsidRPr="00043843">
        <w:rPr>
          <w:rFonts w:ascii="Arial" w:eastAsia="Arial" w:hAnsi="Arial" w:cs="Arial"/>
          <w:sz w:val="22"/>
          <w:szCs w:val="22"/>
        </w:rPr>
        <w:t>Es fundamental para el éxito y desarrollo institucional ya que permite la cooperación entre los miembros de la comunidad educativa, la optimización de recursos y mejora la toma de decisiones basada en la colaboración, la comunicación efectiva y el compromiso de cada miembro de la institución.</w:t>
      </w:r>
    </w:p>
    <w:p w14:paraId="4ED64418" w14:textId="77777777" w:rsidR="00043843" w:rsidRPr="00043843" w:rsidRDefault="00043843" w:rsidP="00043843">
      <w:pPr>
        <w:pStyle w:val="Sinespaciado"/>
        <w:jc w:val="both"/>
        <w:rPr>
          <w:rFonts w:ascii="Arial" w:hAnsi="Arial" w:cs="Arial"/>
          <w:b/>
          <w:sz w:val="22"/>
          <w:szCs w:val="22"/>
        </w:rPr>
      </w:pPr>
    </w:p>
    <w:p w14:paraId="5FDBB38E" w14:textId="369629AB" w:rsidR="00043843" w:rsidRPr="00043843" w:rsidRDefault="00043843" w:rsidP="00043843">
      <w:pPr>
        <w:pStyle w:val="Sinespaciado"/>
        <w:jc w:val="both"/>
        <w:rPr>
          <w:rFonts w:ascii="Arial" w:eastAsia="Arial" w:hAnsi="Arial" w:cs="Arial"/>
          <w:sz w:val="22"/>
          <w:szCs w:val="22"/>
        </w:rPr>
      </w:pPr>
      <w:r w:rsidRPr="00043843">
        <w:rPr>
          <w:rFonts w:ascii="Arial" w:eastAsia="Arial" w:hAnsi="Arial" w:cs="Arial"/>
          <w:sz w:val="22"/>
          <w:szCs w:val="22"/>
        </w:rPr>
        <w:t>La institución desarrolla los diferentes proyectos institucionales y transversales con el apoyo de equipos que tienen una metodología de trabajo clara, orientados a responder por resultados generando un ambiente de comunicación y confianza entre sus integrantes.</w:t>
      </w:r>
    </w:p>
    <w:p w14:paraId="39C963C2" w14:textId="77777777" w:rsidR="00043843" w:rsidRPr="00043843" w:rsidRDefault="00043843" w:rsidP="00043843">
      <w:pPr>
        <w:pStyle w:val="Sinespaciado"/>
        <w:jc w:val="both"/>
        <w:rPr>
          <w:rFonts w:ascii="Arial" w:hAnsi="Arial" w:cs="Arial"/>
          <w:sz w:val="22"/>
          <w:szCs w:val="22"/>
        </w:rPr>
      </w:pPr>
    </w:p>
    <w:p w14:paraId="0A8427C1" w14:textId="7E04CCC2" w:rsidR="00043843" w:rsidRPr="00043843" w:rsidRDefault="00043843" w:rsidP="00043843">
      <w:pPr>
        <w:pStyle w:val="Descripcin"/>
        <w:jc w:val="both"/>
        <w:rPr>
          <w:rFonts w:ascii="Arial" w:hAnsi="Arial" w:cs="Arial"/>
          <w:i w:val="0"/>
          <w:color w:val="auto"/>
          <w:sz w:val="22"/>
          <w:szCs w:val="22"/>
        </w:rPr>
      </w:pPr>
      <w:r w:rsidRPr="00043843">
        <w:rPr>
          <w:rFonts w:ascii="Arial" w:eastAsia="Arial" w:hAnsi="Arial" w:cs="Arial"/>
          <w:i w:val="0"/>
          <w:color w:val="auto"/>
          <w:sz w:val="22"/>
          <w:szCs w:val="22"/>
          <w:lang w:val="es-ES_tradnl"/>
        </w:rPr>
        <w:t>Dentro de las principales actividades que realiza la Institución Educativa Técnica se encuentran:</w:t>
      </w:r>
    </w:p>
    <w:p w14:paraId="134A0A71" w14:textId="77777777" w:rsidR="00043843" w:rsidRPr="00043843" w:rsidRDefault="00043843" w:rsidP="00043843">
      <w:pPr>
        <w:pStyle w:val="Descripcin"/>
        <w:jc w:val="both"/>
        <w:rPr>
          <w:rFonts w:ascii="Arial" w:hAnsi="Arial" w:cs="Arial"/>
          <w:i w:val="0"/>
          <w:color w:val="auto"/>
          <w:sz w:val="22"/>
          <w:szCs w:val="22"/>
        </w:rPr>
      </w:pPr>
      <w:r w:rsidRPr="00043843">
        <w:rPr>
          <w:rFonts w:ascii="Arial" w:eastAsia="Arial" w:hAnsi="Arial" w:cs="Arial"/>
          <w:i w:val="0"/>
          <w:color w:val="auto"/>
          <w:sz w:val="22"/>
          <w:szCs w:val="22"/>
          <w:lang w:val="es-ES_tradnl"/>
        </w:rPr>
        <w:t>Jornadas Institucionales</w:t>
      </w:r>
    </w:p>
    <w:p w14:paraId="1A7F5BE8" w14:textId="77777777" w:rsidR="00043843" w:rsidRPr="00043843" w:rsidRDefault="00043843" w:rsidP="00043843">
      <w:pPr>
        <w:pStyle w:val="Descripcin"/>
        <w:jc w:val="both"/>
        <w:rPr>
          <w:rFonts w:ascii="Arial" w:hAnsi="Arial" w:cs="Arial"/>
          <w:color w:val="auto"/>
          <w:sz w:val="22"/>
          <w:szCs w:val="22"/>
        </w:rPr>
      </w:pPr>
      <w:r w:rsidRPr="00043843">
        <w:rPr>
          <w:rFonts w:ascii="Arial" w:eastAsia="Arial" w:hAnsi="Arial" w:cs="Arial"/>
          <w:i w:val="0"/>
          <w:color w:val="auto"/>
          <w:sz w:val="22"/>
          <w:szCs w:val="22"/>
          <w:lang w:val="es-ES_tradnl"/>
        </w:rPr>
        <w:t>Jornadas deportivas</w:t>
      </w:r>
    </w:p>
    <w:p w14:paraId="22F5985E" w14:textId="77777777" w:rsidR="00043843" w:rsidRPr="00043843" w:rsidRDefault="00043843" w:rsidP="00043843">
      <w:pPr>
        <w:pStyle w:val="Descripcin"/>
        <w:jc w:val="both"/>
        <w:rPr>
          <w:rFonts w:ascii="Arial" w:hAnsi="Arial" w:cs="Arial"/>
          <w:i w:val="0"/>
          <w:color w:val="auto"/>
          <w:sz w:val="22"/>
          <w:szCs w:val="22"/>
        </w:rPr>
      </w:pPr>
      <w:r w:rsidRPr="00043843">
        <w:rPr>
          <w:rFonts w:ascii="Arial" w:eastAsia="Arial" w:hAnsi="Arial" w:cs="Arial"/>
          <w:i w:val="0"/>
          <w:color w:val="auto"/>
          <w:sz w:val="22"/>
          <w:szCs w:val="22"/>
          <w:lang w:val="es-ES_tradnl"/>
        </w:rPr>
        <w:t>Ejecución de Proyectos Transversales e Institucionales</w:t>
      </w:r>
    </w:p>
    <w:p w14:paraId="42E313C2" w14:textId="77777777" w:rsidR="00043843" w:rsidRPr="00043843" w:rsidRDefault="00043843" w:rsidP="00043843">
      <w:pPr>
        <w:pStyle w:val="Descripcin"/>
        <w:jc w:val="both"/>
        <w:rPr>
          <w:rFonts w:ascii="Arial" w:hAnsi="Arial" w:cs="Arial"/>
          <w:color w:val="auto"/>
          <w:sz w:val="22"/>
          <w:szCs w:val="22"/>
        </w:rPr>
      </w:pPr>
      <w:r w:rsidRPr="00043843">
        <w:rPr>
          <w:rFonts w:ascii="Arial" w:eastAsia="Arial" w:hAnsi="Arial" w:cs="Arial"/>
          <w:i w:val="0"/>
          <w:color w:val="auto"/>
          <w:sz w:val="22"/>
          <w:szCs w:val="22"/>
          <w:lang w:val="es-ES_tradnl"/>
        </w:rPr>
        <w:t>Aplicación de Pruebas Cognitivas a estudiantes</w:t>
      </w:r>
      <w:r w:rsidRPr="00043843">
        <w:rPr>
          <w:rFonts w:ascii="Arial" w:eastAsia="Arial" w:hAnsi="Arial" w:cs="Arial"/>
          <w:color w:val="auto"/>
          <w:sz w:val="22"/>
          <w:szCs w:val="22"/>
          <w:lang w:val="es-ES_tradnl"/>
        </w:rPr>
        <w:t>.</w:t>
      </w:r>
    </w:p>
    <w:p w14:paraId="07340D0B" w14:textId="1FEF03B0" w:rsidR="00043843" w:rsidRPr="00043843" w:rsidRDefault="00191318" w:rsidP="00043843">
      <w:pPr>
        <w:spacing w:line="240" w:lineRule="auto"/>
        <w:jc w:val="both"/>
        <w:rPr>
          <w:rFonts w:ascii="Arial" w:hAnsi="Arial" w:cs="Arial"/>
          <w:b/>
        </w:rPr>
      </w:pPr>
      <w:r>
        <w:rPr>
          <w:rFonts w:ascii="Arial" w:eastAsia="Arial" w:hAnsi="Arial" w:cs="Arial"/>
          <w:b/>
          <w:lang w:val="es-ES_tradnl"/>
        </w:rPr>
        <w:t xml:space="preserve">2.4.3. </w:t>
      </w:r>
      <w:r w:rsidR="00043843" w:rsidRPr="00043843">
        <w:rPr>
          <w:rFonts w:ascii="Arial" w:eastAsia="Arial" w:hAnsi="Arial" w:cs="Arial"/>
          <w:b/>
          <w:lang w:val="es-ES_tradnl"/>
        </w:rPr>
        <w:t xml:space="preserve">Reconocimiento de Logros. </w:t>
      </w:r>
      <w:r w:rsidR="00043843" w:rsidRPr="00043843">
        <w:rPr>
          <w:rFonts w:ascii="Arial" w:eastAsia="Arial" w:hAnsi="Arial" w:cs="Arial"/>
          <w:lang w:val="es-ES_tradnl"/>
        </w:rPr>
        <w:t>Para promover la sana cultura institucional se reconoce los logros de sus miembros, para resaltar lo positivo en las personas que hacen parte de la comunidad educativa.  Se debe evaluar periódicamente el sistema de estímulos y reconocimiento de los logros de los docentes y estudiantes, y hacer los ajustes pertinentes para cualificarlo.</w:t>
      </w:r>
    </w:p>
    <w:p w14:paraId="72E514CB" w14:textId="77777777" w:rsidR="00043843" w:rsidRPr="00043843" w:rsidRDefault="00043843" w:rsidP="00043843">
      <w:pPr>
        <w:spacing w:line="240" w:lineRule="auto"/>
        <w:jc w:val="both"/>
        <w:rPr>
          <w:rFonts w:ascii="Arial" w:hAnsi="Arial" w:cs="Arial"/>
        </w:rPr>
      </w:pPr>
      <w:r w:rsidRPr="00043843">
        <w:rPr>
          <w:rFonts w:ascii="Arial" w:eastAsia="Arial" w:hAnsi="Arial" w:cs="Arial"/>
          <w:lang w:val="es-ES_tradnl"/>
        </w:rPr>
        <w:t>Algunos de los reconocimientos que brinda la Institución Educativa Técnica Antonio Ricaurte. son:</w:t>
      </w:r>
    </w:p>
    <w:p w14:paraId="595B999E" w14:textId="77777777" w:rsidR="00043843" w:rsidRPr="00043843" w:rsidRDefault="00043843" w:rsidP="00043843">
      <w:pPr>
        <w:spacing w:line="240" w:lineRule="auto"/>
        <w:jc w:val="both"/>
        <w:rPr>
          <w:rFonts w:ascii="Arial" w:hAnsi="Arial" w:cs="Arial"/>
        </w:rPr>
      </w:pPr>
      <w:r w:rsidRPr="00043843">
        <w:rPr>
          <w:rFonts w:ascii="Arial" w:eastAsia="Arial" w:hAnsi="Arial" w:cs="Arial"/>
          <w:lang w:val="es-ES_tradnl"/>
        </w:rPr>
        <w:t>Participación en izadas de Bandera de los mejores estudiantes.</w:t>
      </w:r>
    </w:p>
    <w:p w14:paraId="2A213591" w14:textId="77777777" w:rsidR="00043843" w:rsidRPr="00043843" w:rsidRDefault="00043843" w:rsidP="00043843">
      <w:pPr>
        <w:spacing w:line="240" w:lineRule="auto"/>
        <w:jc w:val="both"/>
        <w:rPr>
          <w:rFonts w:ascii="Arial" w:hAnsi="Arial" w:cs="Arial"/>
        </w:rPr>
      </w:pPr>
      <w:r w:rsidRPr="00043843">
        <w:rPr>
          <w:rFonts w:ascii="Arial" w:eastAsia="Arial" w:hAnsi="Arial" w:cs="Arial"/>
          <w:lang w:val="es-ES_tradnl"/>
        </w:rPr>
        <w:t>Exaltación a los mejores deportistas.</w:t>
      </w:r>
    </w:p>
    <w:p w14:paraId="5710B61E" w14:textId="77777777" w:rsidR="00043843" w:rsidRPr="00043843" w:rsidRDefault="00043843" w:rsidP="00043843">
      <w:pPr>
        <w:spacing w:line="240" w:lineRule="auto"/>
        <w:jc w:val="both"/>
        <w:rPr>
          <w:rFonts w:ascii="Arial" w:hAnsi="Arial" w:cs="Arial"/>
        </w:rPr>
      </w:pPr>
      <w:r w:rsidRPr="00043843">
        <w:rPr>
          <w:rFonts w:ascii="Arial" w:eastAsia="Arial" w:hAnsi="Arial" w:cs="Arial"/>
          <w:lang w:val="es-ES_tradnl"/>
        </w:rPr>
        <w:t>Participación a los mejores estudiantes a diferentes eventos educativos, deportivos y culturales.</w:t>
      </w:r>
    </w:p>
    <w:p w14:paraId="372790D0" w14:textId="77777777" w:rsidR="00043843" w:rsidRPr="00043843" w:rsidRDefault="00043843" w:rsidP="00043843">
      <w:pPr>
        <w:spacing w:line="240" w:lineRule="auto"/>
        <w:jc w:val="both"/>
        <w:rPr>
          <w:rFonts w:ascii="Arial" w:hAnsi="Arial" w:cs="Arial"/>
        </w:rPr>
      </w:pPr>
      <w:r w:rsidRPr="00043843">
        <w:rPr>
          <w:rFonts w:ascii="Arial" w:eastAsia="Arial" w:hAnsi="Arial" w:cs="Arial"/>
          <w:lang w:val="es-ES_tradnl"/>
        </w:rPr>
        <w:t xml:space="preserve">Cuadro de honor de los estudiantes de primeros puestos académicos. </w:t>
      </w:r>
    </w:p>
    <w:p w14:paraId="03EB5555" w14:textId="77777777" w:rsidR="00043843" w:rsidRPr="00043843" w:rsidRDefault="00043843" w:rsidP="00043843">
      <w:pPr>
        <w:spacing w:line="240" w:lineRule="auto"/>
        <w:jc w:val="both"/>
        <w:rPr>
          <w:rFonts w:ascii="Arial" w:hAnsi="Arial" w:cs="Arial"/>
        </w:rPr>
      </w:pPr>
      <w:r w:rsidRPr="00043843">
        <w:rPr>
          <w:rFonts w:ascii="Arial" w:eastAsia="Arial" w:hAnsi="Arial" w:cs="Arial"/>
          <w:lang w:val="es-ES_tradnl"/>
        </w:rPr>
        <w:t>Otorgamiento de Diplomas y Menciones de Honor a los estudiantes que se destacan por su Rendimiento Académico, Comportamiento, etc.</w:t>
      </w:r>
    </w:p>
    <w:p w14:paraId="76354237" w14:textId="77777777" w:rsidR="00043843" w:rsidRPr="00043843" w:rsidRDefault="00043843" w:rsidP="00043843">
      <w:pPr>
        <w:spacing w:line="240" w:lineRule="auto"/>
        <w:jc w:val="both"/>
        <w:rPr>
          <w:rFonts w:ascii="Arial" w:hAnsi="Arial" w:cs="Arial"/>
        </w:rPr>
      </w:pPr>
      <w:r w:rsidRPr="00043843">
        <w:rPr>
          <w:rFonts w:ascii="Arial" w:eastAsia="Arial" w:hAnsi="Arial" w:cs="Arial"/>
          <w:lang w:val="es-ES_tradnl"/>
        </w:rPr>
        <w:t>Otorgamiento de Menciones de Honor a los docentes que se destacan en la ejecución de proyectos institucionales, pedagógicos y transversales.</w:t>
      </w:r>
    </w:p>
    <w:p w14:paraId="743A3BDA" w14:textId="77777777" w:rsidR="00043843" w:rsidRDefault="00043843" w:rsidP="00043843">
      <w:pPr>
        <w:jc w:val="both"/>
        <w:rPr>
          <w:rFonts w:ascii="Arial" w:hAnsi="Arial" w:cs="Arial"/>
          <w:color w:val="4F81BD" w:themeColor="accent1"/>
        </w:rPr>
      </w:pPr>
      <w:r>
        <w:rPr>
          <w:rFonts w:ascii="Arial" w:eastAsia="Arial" w:hAnsi="Arial" w:cs="Arial"/>
          <w:color w:val="4F81BD" w:themeColor="accent1"/>
          <w:lang w:val="es-ES_tradnl"/>
        </w:rPr>
        <w:lastRenderedPageBreak/>
        <w:t>Sugerencia debería crearse un rubro para estímulos de los estudiantes con mejores ICFES (computador, morrales, entre otros para incentivar a los estudiantes que se destacan en estas pruebas)</w:t>
      </w:r>
    </w:p>
    <w:p w14:paraId="0490A17F" w14:textId="1CE029AD" w:rsidR="00043843" w:rsidRPr="00853C5E" w:rsidRDefault="00191318" w:rsidP="00853C5E">
      <w:pPr>
        <w:spacing w:line="240" w:lineRule="auto"/>
        <w:jc w:val="both"/>
        <w:rPr>
          <w:rFonts w:ascii="Arial" w:hAnsi="Arial" w:cs="Arial"/>
          <w:b/>
        </w:rPr>
      </w:pPr>
      <w:r>
        <w:rPr>
          <w:rFonts w:ascii="Arial" w:eastAsia="Arial" w:hAnsi="Arial" w:cs="Arial"/>
          <w:b/>
          <w:lang w:val="es-ES_tradnl"/>
        </w:rPr>
        <w:t xml:space="preserve">2.4.4. </w:t>
      </w:r>
      <w:r w:rsidR="00043843" w:rsidRPr="00853C5E">
        <w:rPr>
          <w:rFonts w:ascii="Arial" w:eastAsia="Arial" w:hAnsi="Arial" w:cs="Arial"/>
          <w:b/>
          <w:lang w:val="es-ES_tradnl"/>
        </w:rPr>
        <w:t xml:space="preserve">Identificación y divulgación de buenas prácticas. </w:t>
      </w:r>
      <w:r w:rsidR="00043843" w:rsidRPr="00853C5E">
        <w:rPr>
          <w:rFonts w:ascii="Arial" w:eastAsia="Arial" w:hAnsi="Arial" w:cs="Arial"/>
          <w:lang w:val="es-ES_tradnl"/>
        </w:rPr>
        <w:t xml:space="preserve">La institución educativa identifica y comparte sus buenas practica para mejorar la eficiencia e impacto en el proceso educativo. Teniendo en cuenta los siguientes criterios para identificar una buena práctica: Eficiencia, Innovación, Impacto positivo y Sostenibilidad. Los cuáles serán detectados a través de la </w:t>
      </w:r>
      <w:r w:rsidR="00043843" w:rsidRPr="00853C5E">
        <w:rPr>
          <w:rFonts w:ascii="Arial" w:eastAsia="Arial" w:hAnsi="Arial" w:cs="Arial"/>
          <w:b/>
          <w:lang w:val="es-ES_tradnl"/>
        </w:rPr>
        <w:t>Evaluación de resultados</w:t>
      </w:r>
      <w:r w:rsidR="00043843" w:rsidRPr="00853C5E">
        <w:rPr>
          <w:rFonts w:ascii="Arial" w:eastAsia="Arial" w:hAnsi="Arial" w:cs="Arial"/>
          <w:lang w:val="es-ES_tradnl"/>
        </w:rPr>
        <w:t xml:space="preserve">, </w:t>
      </w:r>
      <w:r w:rsidR="00043843" w:rsidRPr="00853C5E">
        <w:rPr>
          <w:rFonts w:ascii="Arial" w:eastAsia="Arial" w:hAnsi="Arial" w:cs="Arial"/>
          <w:b/>
          <w:lang w:val="es-ES_tradnl"/>
        </w:rPr>
        <w:t xml:space="preserve">Observación directa y Análisis de las pruebas externas. </w:t>
      </w:r>
    </w:p>
    <w:p w14:paraId="28E998EA" w14:textId="076D52AB" w:rsidR="00043843" w:rsidRPr="00853C5E" w:rsidRDefault="00043843" w:rsidP="00853C5E">
      <w:pPr>
        <w:spacing w:line="240" w:lineRule="auto"/>
        <w:jc w:val="both"/>
        <w:rPr>
          <w:rFonts w:ascii="Arial" w:hAnsi="Arial" w:cs="Arial"/>
          <w:b/>
        </w:rPr>
      </w:pPr>
      <w:r w:rsidRPr="00853C5E">
        <w:rPr>
          <w:rFonts w:ascii="Arial" w:eastAsia="Arial" w:hAnsi="Arial" w:cs="Arial"/>
          <w:b/>
          <w:lang w:val="es-ES_tradnl"/>
        </w:rPr>
        <w:t xml:space="preserve">Divulgación de las buenas </w:t>
      </w:r>
      <w:r w:rsidR="00853C5E" w:rsidRPr="00853C5E">
        <w:rPr>
          <w:rFonts w:ascii="Arial" w:eastAsia="Arial" w:hAnsi="Arial" w:cs="Arial"/>
          <w:b/>
          <w:lang w:val="es-ES_tradnl"/>
        </w:rPr>
        <w:t xml:space="preserve">prácticas. </w:t>
      </w:r>
      <w:r w:rsidRPr="00853C5E">
        <w:rPr>
          <w:rFonts w:ascii="Arial" w:eastAsia="Arial" w:hAnsi="Arial" w:cs="Arial"/>
          <w:lang w:val="es-ES_tradnl"/>
        </w:rPr>
        <w:t xml:space="preserve">Para compartir las experiencias exitosas se utilizarán los canales de divulgación como: </w:t>
      </w:r>
    </w:p>
    <w:p w14:paraId="249C0507" w14:textId="77777777" w:rsidR="00043843" w:rsidRPr="00853C5E" w:rsidRDefault="00043843" w:rsidP="00853C5E">
      <w:pPr>
        <w:spacing w:line="240" w:lineRule="auto"/>
        <w:jc w:val="both"/>
        <w:rPr>
          <w:rFonts w:ascii="Arial" w:hAnsi="Arial" w:cs="Arial"/>
        </w:rPr>
      </w:pPr>
      <w:r w:rsidRPr="00853C5E">
        <w:rPr>
          <w:rFonts w:ascii="Arial" w:eastAsia="Arial" w:hAnsi="Arial" w:cs="Arial"/>
          <w:lang w:val="es-ES_tradnl"/>
        </w:rPr>
        <w:t>Informes y boletines institucionales.</w:t>
      </w:r>
    </w:p>
    <w:p w14:paraId="1079A3FB" w14:textId="77777777" w:rsidR="00043843" w:rsidRPr="00853C5E" w:rsidRDefault="00043843" w:rsidP="00853C5E">
      <w:pPr>
        <w:spacing w:line="240" w:lineRule="auto"/>
        <w:jc w:val="both"/>
        <w:rPr>
          <w:rFonts w:ascii="Arial" w:hAnsi="Arial" w:cs="Arial"/>
        </w:rPr>
      </w:pPr>
      <w:r w:rsidRPr="00853C5E">
        <w:rPr>
          <w:rFonts w:ascii="Arial" w:eastAsia="Arial" w:hAnsi="Arial" w:cs="Arial"/>
          <w:lang w:val="es-ES_tradnl"/>
        </w:rPr>
        <w:t>Redes sociales.</w:t>
      </w:r>
    </w:p>
    <w:p w14:paraId="25947DC5" w14:textId="77777777" w:rsidR="00043843" w:rsidRPr="00853C5E" w:rsidRDefault="00043843" w:rsidP="00853C5E">
      <w:pPr>
        <w:spacing w:line="240" w:lineRule="auto"/>
        <w:jc w:val="both"/>
        <w:rPr>
          <w:rFonts w:ascii="Arial" w:hAnsi="Arial" w:cs="Arial"/>
        </w:rPr>
      </w:pPr>
      <w:r w:rsidRPr="00853C5E">
        <w:rPr>
          <w:rFonts w:ascii="Arial" w:eastAsia="Arial" w:hAnsi="Arial" w:cs="Arial"/>
          <w:lang w:val="es-ES_tradnl"/>
        </w:rPr>
        <w:t>Conferencias y foros.</w:t>
      </w:r>
    </w:p>
    <w:p w14:paraId="4CA9C123" w14:textId="77777777" w:rsidR="00043843" w:rsidRPr="00853C5E" w:rsidRDefault="00043843" w:rsidP="00853C5E">
      <w:pPr>
        <w:spacing w:line="240" w:lineRule="auto"/>
        <w:jc w:val="both"/>
        <w:rPr>
          <w:rFonts w:ascii="Arial" w:hAnsi="Arial" w:cs="Arial"/>
        </w:rPr>
      </w:pPr>
      <w:r w:rsidRPr="00853C5E">
        <w:rPr>
          <w:rFonts w:ascii="Arial" w:eastAsia="Arial" w:hAnsi="Arial" w:cs="Arial"/>
          <w:lang w:val="es-ES_tradnl"/>
        </w:rPr>
        <w:t>Videos y material multimedia</w:t>
      </w:r>
      <w:r w:rsidRPr="00853C5E">
        <w:rPr>
          <w:rFonts w:ascii="Arial" w:eastAsia="Arial" w:hAnsi="Arial" w:cs="Arial"/>
          <w:b/>
          <w:lang w:val="es-ES_tradnl"/>
        </w:rPr>
        <w:t>.</w:t>
      </w:r>
    </w:p>
    <w:p w14:paraId="25954C6F" w14:textId="1719B36C" w:rsidR="003A582B" w:rsidRDefault="00FE74B7" w:rsidP="00A510E2">
      <w:pPr>
        <w:pStyle w:val="Sinespaciado"/>
        <w:jc w:val="both"/>
        <w:rPr>
          <w:rFonts w:ascii="Arial" w:hAnsi="Arial" w:cs="Arial"/>
          <w:b/>
          <w:color w:val="FF0000"/>
          <w:sz w:val="22"/>
          <w:szCs w:val="22"/>
        </w:rPr>
      </w:pPr>
      <w:r>
        <w:rPr>
          <w:rFonts w:ascii="Arial" w:hAnsi="Arial" w:cs="Arial"/>
          <w:b/>
          <w:sz w:val="22"/>
          <w:szCs w:val="22"/>
        </w:rPr>
        <w:t>2.5. CLIMA ESCOLAR</w:t>
      </w:r>
      <w:r w:rsidR="00514430">
        <w:rPr>
          <w:rFonts w:ascii="Arial" w:hAnsi="Arial" w:cs="Arial"/>
          <w:b/>
          <w:sz w:val="22"/>
          <w:szCs w:val="22"/>
        </w:rPr>
        <w:t xml:space="preserve"> </w:t>
      </w:r>
    </w:p>
    <w:p w14:paraId="500505E2" w14:textId="77777777" w:rsidR="00A510E2" w:rsidRDefault="00A510E2" w:rsidP="00A510E2">
      <w:pPr>
        <w:pStyle w:val="Sinespaciado"/>
        <w:jc w:val="both"/>
        <w:rPr>
          <w:rFonts w:ascii="Arial" w:hAnsi="Arial" w:cs="Arial"/>
          <w:b/>
          <w:color w:val="4F81BD" w:themeColor="accent1"/>
          <w:sz w:val="22"/>
          <w:szCs w:val="22"/>
        </w:rPr>
      </w:pPr>
    </w:p>
    <w:p w14:paraId="098C678C" w14:textId="06354E70" w:rsidR="003A582B" w:rsidRPr="00F31DE3" w:rsidRDefault="00E66AD0" w:rsidP="00F31DE3">
      <w:pPr>
        <w:pStyle w:val="Sinespaciado"/>
        <w:jc w:val="both"/>
        <w:rPr>
          <w:rFonts w:ascii="Arial" w:hAnsi="Arial" w:cs="Arial"/>
          <w:b/>
          <w:sz w:val="22"/>
          <w:szCs w:val="22"/>
        </w:rPr>
      </w:pPr>
      <w:r>
        <w:rPr>
          <w:rFonts w:ascii="Arial" w:eastAsia="Arial" w:hAnsi="Arial" w:cs="Arial"/>
          <w:b/>
          <w:sz w:val="22"/>
          <w:szCs w:val="22"/>
        </w:rPr>
        <w:t xml:space="preserve">2.5.1. </w:t>
      </w:r>
      <w:r w:rsidR="003A582B" w:rsidRPr="00F31DE3">
        <w:rPr>
          <w:rFonts w:ascii="Arial" w:eastAsia="Arial" w:hAnsi="Arial" w:cs="Arial"/>
          <w:b/>
          <w:sz w:val="22"/>
          <w:szCs w:val="22"/>
        </w:rPr>
        <w:t xml:space="preserve">PERTENENCIA Y PARTICIPACIÓN. </w:t>
      </w:r>
      <w:r w:rsidR="003A582B" w:rsidRPr="00F31DE3">
        <w:rPr>
          <w:rFonts w:ascii="Arial" w:eastAsia="Arial" w:hAnsi="Arial" w:cs="Arial"/>
          <w:sz w:val="22"/>
          <w:szCs w:val="22"/>
        </w:rPr>
        <w:t xml:space="preserve">El clima escolar en la Institución Educativa Técnica Antonio Ricaurte de Santana Boyacá está transversalizado por varios factores que </w:t>
      </w:r>
      <w:r w:rsidR="003A582B" w:rsidRPr="00F31DE3">
        <w:rPr>
          <w:rFonts w:ascii="Arial" w:eastAsia="Arial" w:hAnsi="Arial" w:cs="Arial"/>
          <w:spacing w:val="-2"/>
          <w:sz w:val="22"/>
          <w:szCs w:val="22"/>
        </w:rPr>
        <w:t>permiten</w:t>
      </w:r>
      <w:r w:rsidR="003A582B" w:rsidRPr="00F31DE3">
        <w:rPr>
          <w:rFonts w:ascii="Arial" w:eastAsia="Arial" w:hAnsi="Arial" w:cs="Arial"/>
          <w:spacing w:val="-28"/>
          <w:sz w:val="22"/>
          <w:szCs w:val="22"/>
        </w:rPr>
        <w:t xml:space="preserve"> </w:t>
      </w:r>
      <w:r w:rsidR="003A582B" w:rsidRPr="00F31DE3">
        <w:rPr>
          <w:rFonts w:ascii="Arial" w:eastAsia="Arial" w:hAnsi="Arial" w:cs="Arial"/>
          <w:spacing w:val="-2"/>
          <w:sz w:val="22"/>
          <w:szCs w:val="22"/>
        </w:rPr>
        <w:t>que</w:t>
      </w:r>
      <w:r w:rsidR="003A582B" w:rsidRPr="00F31DE3">
        <w:rPr>
          <w:rFonts w:ascii="Arial" w:eastAsia="Arial" w:hAnsi="Arial" w:cs="Arial"/>
          <w:spacing w:val="-23"/>
          <w:sz w:val="22"/>
          <w:szCs w:val="22"/>
        </w:rPr>
        <w:t xml:space="preserve"> </w:t>
      </w:r>
      <w:r w:rsidR="003A582B" w:rsidRPr="00F31DE3">
        <w:rPr>
          <w:rFonts w:ascii="Arial" w:eastAsia="Arial" w:hAnsi="Arial" w:cs="Arial"/>
          <w:spacing w:val="-2"/>
          <w:sz w:val="22"/>
          <w:szCs w:val="22"/>
        </w:rPr>
        <w:t>el</w:t>
      </w:r>
      <w:r w:rsidR="003A582B" w:rsidRPr="00F31DE3">
        <w:rPr>
          <w:rFonts w:ascii="Arial" w:eastAsia="Arial" w:hAnsi="Arial" w:cs="Arial"/>
          <w:spacing w:val="-27"/>
          <w:sz w:val="22"/>
          <w:szCs w:val="22"/>
        </w:rPr>
        <w:t xml:space="preserve"> </w:t>
      </w:r>
      <w:r w:rsidR="003A582B" w:rsidRPr="00F31DE3">
        <w:rPr>
          <w:rFonts w:ascii="Arial" w:eastAsia="Arial" w:hAnsi="Arial" w:cs="Arial"/>
          <w:spacing w:val="-2"/>
          <w:sz w:val="22"/>
          <w:szCs w:val="22"/>
        </w:rPr>
        <w:t>ambiente</w:t>
      </w:r>
      <w:r w:rsidR="003A582B" w:rsidRPr="00F31DE3">
        <w:rPr>
          <w:rFonts w:ascii="Arial" w:eastAsia="Arial" w:hAnsi="Arial" w:cs="Arial"/>
          <w:spacing w:val="-24"/>
          <w:sz w:val="22"/>
          <w:szCs w:val="22"/>
        </w:rPr>
        <w:t xml:space="preserve"> </w:t>
      </w:r>
      <w:r w:rsidR="003A582B" w:rsidRPr="00F31DE3">
        <w:rPr>
          <w:rFonts w:ascii="Arial" w:eastAsia="Arial" w:hAnsi="Arial" w:cs="Arial"/>
          <w:spacing w:val="-2"/>
          <w:sz w:val="22"/>
          <w:szCs w:val="22"/>
        </w:rPr>
        <w:t>sea</w:t>
      </w:r>
      <w:r w:rsidR="003A582B" w:rsidRPr="00F31DE3">
        <w:rPr>
          <w:rFonts w:ascii="Arial" w:eastAsia="Arial" w:hAnsi="Arial" w:cs="Arial"/>
          <w:spacing w:val="-24"/>
          <w:sz w:val="22"/>
          <w:szCs w:val="22"/>
        </w:rPr>
        <w:t xml:space="preserve"> </w:t>
      </w:r>
      <w:r w:rsidR="003A582B" w:rsidRPr="00F31DE3">
        <w:rPr>
          <w:rFonts w:ascii="Arial" w:eastAsia="Arial" w:hAnsi="Arial" w:cs="Arial"/>
          <w:spacing w:val="-2"/>
          <w:sz w:val="22"/>
          <w:szCs w:val="22"/>
        </w:rPr>
        <w:t>armonioso</w:t>
      </w:r>
      <w:r w:rsidR="003A582B" w:rsidRPr="00F31DE3">
        <w:rPr>
          <w:rFonts w:ascii="Arial" w:eastAsia="Arial" w:hAnsi="Arial" w:cs="Arial"/>
          <w:spacing w:val="-25"/>
          <w:sz w:val="22"/>
          <w:szCs w:val="22"/>
        </w:rPr>
        <w:t xml:space="preserve"> </w:t>
      </w:r>
      <w:r w:rsidR="003A582B" w:rsidRPr="00F31DE3">
        <w:rPr>
          <w:rFonts w:ascii="Arial" w:eastAsia="Arial" w:hAnsi="Arial" w:cs="Arial"/>
          <w:spacing w:val="-2"/>
          <w:sz w:val="22"/>
          <w:szCs w:val="22"/>
        </w:rPr>
        <w:t>dentro</w:t>
      </w:r>
      <w:r w:rsidR="003A582B" w:rsidRPr="00F31DE3">
        <w:rPr>
          <w:rFonts w:ascii="Arial" w:eastAsia="Arial" w:hAnsi="Arial" w:cs="Arial"/>
          <w:spacing w:val="-25"/>
          <w:sz w:val="22"/>
          <w:szCs w:val="22"/>
        </w:rPr>
        <w:t xml:space="preserve"> </w:t>
      </w:r>
      <w:r w:rsidR="003A582B" w:rsidRPr="00F31DE3">
        <w:rPr>
          <w:rFonts w:ascii="Arial" w:eastAsia="Arial" w:hAnsi="Arial" w:cs="Arial"/>
          <w:spacing w:val="-2"/>
          <w:sz w:val="22"/>
          <w:szCs w:val="22"/>
        </w:rPr>
        <w:t>de</w:t>
      </w:r>
      <w:r w:rsidR="003A582B" w:rsidRPr="00F31DE3">
        <w:rPr>
          <w:rFonts w:ascii="Arial" w:eastAsia="Arial" w:hAnsi="Arial" w:cs="Arial"/>
          <w:spacing w:val="-26"/>
          <w:sz w:val="22"/>
          <w:szCs w:val="22"/>
        </w:rPr>
        <w:t xml:space="preserve"> </w:t>
      </w:r>
      <w:r w:rsidR="003A582B" w:rsidRPr="00F31DE3">
        <w:rPr>
          <w:rFonts w:ascii="Arial" w:eastAsia="Arial" w:hAnsi="Arial" w:cs="Arial"/>
          <w:spacing w:val="-2"/>
          <w:sz w:val="22"/>
          <w:szCs w:val="22"/>
        </w:rPr>
        <w:t>un</w:t>
      </w:r>
      <w:r w:rsidR="003A582B" w:rsidRPr="00F31DE3">
        <w:rPr>
          <w:rFonts w:ascii="Arial" w:eastAsia="Arial" w:hAnsi="Arial" w:cs="Arial"/>
          <w:spacing w:val="-24"/>
          <w:sz w:val="22"/>
          <w:szCs w:val="22"/>
        </w:rPr>
        <w:t xml:space="preserve"> </w:t>
      </w:r>
      <w:r w:rsidR="003A582B" w:rsidRPr="00F31DE3">
        <w:rPr>
          <w:rFonts w:ascii="Arial" w:eastAsia="Arial" w:hAnsi="Arial" w:cs="Arial"/>
          <w:spacing w:val="-2"/>
          <w:sz w:val="22"/>
          <w:szCs w:val="22"/>
        </w:rPr>
        <w:t>marco</w:t>
      </w:r>
      <w:r w:rsidR="003A582B" w:rsidRPr="00F31DE3">
        <w:rPr>
          <w:rFonts w:ascii="Arial" w:eastAsia="Arial" w:hAnsi="Arial" w:cs="Arial"/>
          <w:spacing w:val="-28"/>
          <w:sz w:val="22"/>
          <w:szCs w:val="22"/>
        </w:rPr>
        <w:t xml:space="preserve"> </w:t>
      </w:r>
      <w:r w:rsidR="003A582B" w:rsidRPr="00F31DE3">
        <w:rPr>
          <w:rFonts w:ascii="Arial" w:eastAsia="Arial" w:hAnsi="Arial" w:cs="Arial"/>
          <w:spacing w:val="-2"/>
          <w:sz w:val="22"/>
          <w:szCs w:val="22"/>
        </w:rPr>
        <w:t>del</w:t>
      </w:r>
      <w:r w:rsidR="003A582B" w:rsidRPr="00F31DE3">
        <w:rPr>
          <w:rFonts w:ascii="Arial" w:eastAsia="Arial" w:hAnsi="Arial" w:cs="Arial"/>
          <w:spacing w:val="-25"/>
          <w:sz w:val="22"/>
          <w:szCs w:val="22"/>
        </w:rPr>
        <w:t xml:space="preserve"> </w:t>
      </w:r>
      <w:r w:rsidR="003A582B" w:rsidRPr="00F31DE3">
        <w:rPr>
          <w:rFonts w:ascii="Arial" w:eastAsia="Arial" w:hAnsi="Arial" w:cs="Arial"/>
          <w:spacing w:val="-2"/>
          <w:sz w:val="22"/>
          <w:szCs w:val="22"/>
        </w:rPr>
        <w:t>respeto</w:t>
      </w:r>
      <w:r w:rsidR="003A582B" w:rsidRPr="00F31DE3">
        <w:rPr>
          <w:rFonts w:ascii="Arial" w:eastAsia="Arial" w:hAnsi="Arial" w:cs="Arial"/>
          <w:spacing w:val="-23"/>
          <w:sz w:val="22"/>
          <w:szCs w:val="22"/>
        </w:rPr>
        <w:t xml:space="preserve"> </w:t>
      </w:r>
      <w:r w:rsidR="003A582B" w:rsidRPr="00F31DE3">
        <w:rPr>
          <w:rFonts w:ascii="Arial" w:eastAsia="Arial" w:hAnsi="Arial" w:cs="Arial"/>
          <w:spacing w:val="-2"/>
          <w:sz w:val="22"/>
          <w:szCs w:val="22"/>
        </w:rPr>
        <w:t>y</w:t>
      </w:r>
      <w:r w:rsidR="003A582B" w:rsidRPr="00F31DE3">
        <w:rPr>
          <w:rFonts w:ascii="Arial" w:eastAsia="Arial" w:hAnsi="Arial" w:cs="Arial"/>
          <w:spacing w:val="-25"/>
          <w:sz w:val="22"/>
          <w:szCs w:val="22"/>
        </w:rPr>
        <w:t xml:space="preserve"> </w:t>
      </w:r>
      <w:r w:rsidR="003A582B" w:rsidRPr="00F31DE3">
        <w:rPr>
          <w:rFonts w:ascii="Arial" w:eastAsia="Arial" w:hAnsi="Arial" w:cs="Arial"/>
          <w:spacing w:val="-2"/>
          <w:sz w:val="22"/>
          <w:szCs w:val="22"/>
        </w:rPr>
        <w:t>la</w:t>
      </w:r>
      <w:r w:rsidR="003A582B" w:rsidRPr="00F31DE3">
        <w:rPr>
          <w:rFonts w:ascii="Arial" w:eastAsia="Arial" w:hAnsi="Arial" w:cs="Arial"/>
          <w:spacing w:val="-27"/>
          <w:sz w:val="22"/>
          <w:szCs w:val="22"/>
        </w:rPr>
        <w:t xml:space="preserve"> </w:t>
      </w:r>
      <w:r w:rsidR="003A582B" w:rsidRPr="00F31DE3">
        <w:rPr>
          <w:rFonts w:ascii="Arial" w:eastAsia="Arial" w:hAnsi="Arial" w:cs="Arial"/>
          <w:spacing w:val="-2"/>
          <w:sz w:val="22"/>
          <w:szCs w:val="22"/>
        </w:rPr>
        <w:t>solidaridad.</w:t>
      </w:r>
    </w:p>
    <w:p w14:paraId="6A6D1D27" w14:textId="396CCCC6" w:rsidR="003A582B" w:rsidRPr="00F31DE3" w:rsidRDefault="003A582B" w:rsidP="00F31DE3">
      <w:pPr>
        <w:pStyle w:val="Textoindependiente"/>
        <w:spacing w:before="157"/>
        <w:jc w:val="both"/>
        <w:rPr>
          <w:rFonts w:ascii="Arial" w:hAnsi="Arial" w:cs="Arial"/>
          <w:sz w:val="22"/>
          <w:szCs w:val="22"/>
        </w:rPr>
      </w:pPr>
      <w:r w:rsidRPr="00F31DE3">
        <w:rPr>
          <w:rFonts w:ascii="Arial" w:eastAsia="Arial" w:hAnsi="Arial" w:cs="Arial"/>
          <w:spacing w:val="-4"/>
          <w:sz w:val="22"/>
          <w:szCs w:val="22"/>
        </w:rPr>
        <w:t>Para</w:t>
      </w:r>
      <w:r w:rsidRPr="00F31DE3">
        <w:rPr>
          <w:rFonts w:ascii="Arial" w:eastAsia="Arial" w:hAnsi="Arial" w:cs="Arial"/>
          <w:spacing w:val="-13"/>
          <w:sz w:val="22"/>
          <w:szCs w:val="22"/>
        </w:rPr>
        <w:t xml:space="preserve"> </w:t>
      </w:r>
      <w:r w:rsidRPr="00F31DE3">
        <w:rPr>
          <w:rFonts w:ascii="Arial" w:eastAsia="Arial" w:hAnsi="Arial" w:cs="Arial"/>
          <w:spacing w:val="-4"/>
          <w:sz w:val="22"/>
          <w:szCs w:val="22"/>
        </w:rPr>
        <w:t>lograr</w:t>
      </w:r>
      <w:r w:rsidRPr="00F31DE3">
        <w:rPr>
          <w:rFonts w:ascii="Arial" w:eastAsia="Arial" w:hAnsi="Arial" w:cs="Arial"/>
          <w:spacing w:val="-11"/>
          <w:sz w:val="22"/>
          <w:szCs w:val="22"/>
        </w:rPr>
        <w:t xml:space="preserve"> </w:t>
      </w:r>
      <w:r w:rsidRPr="00F31DE3">
        <w:rPr>
          <w:rFonts w:ascii="Arial" w:eastAsia="Arial" w:hAnsi="Arial" w:cs="Arial"/>
          <w:spacing w:val="-4"/>
          <w:sz w:val="22"/>
          <w:szCs w:val="22"/>
        </w:rPr>
        <w:t>un</w:t>
      </w:r>
      <w:r w:rsidRPr="00F31DE3">
        <w:rPr>
          <w:rFonts w:ascii="Arial" w:eastAsia="Arial" w:hAnsi="Arial" w:cs="Arial"/>
          <w:spacing w:val="-12"/>
          <w:sz w:val="22"/>
          <w:szCs w:val="22"/>
        </w:rPr>
        <w:t xml:space="preserve"> </w:t>
      </w:r>
      <w:r w:rsidRPr="00F31DE3">
        <w:rPr>
          <w:rFonts w:ascii="Arial" w:eastAsia="Arial" w:hAnsi="Arial" w:cs="Arial"/>
          <w:spacing w:val="-4"/>
          <w:sz w:val="22"/>
          <w:szCs w:val="22"/>
        </w:rPr>
        <w:t>buen</w:t>
      </w:r>
      <w:r w:rsidRPr="00F31DE3">
        <w:rPr>
          <w:rFonts w:ascii="Arial" w:eastAsia="Arial" w:hAnsi="Arial" w:cs="Arial"/>
          <w:spacing w:val="-12"/>
          <w:sz w:val="22"/>
          <w:szCs w:val="22"/>
        </w:rPr>
        <w:t xml:space="preserve"> </w:t>
      </w:r>
      <w:r w:rsidRPr="00F31DE3">
        <w:rPr>
          <w:rFonts w:ascii="Arial" w:eastAsia="Arial" w:hAnsi="Arial" w:cs="Arial"/>
          <w:spacing w:val="-4"/>
          <w:sz w:val="22"/>
          <w:szCs w:val="22"/>
        </w:rPr>
        <w:t>clima</w:t>
      </w:r>
      <w:r w:rsidRPr="00F31DE3">
        <w:rPr>
          <w:rFonts w:ascii="Arial" w:eastAsia="Arial" w:hAnsi="Arial" w:cs="Arial"/>
          <w:spacing w:val="-9"/>
          <w:sz w:val="22"/>
          <w:szCs w:val="22"/>
        </w:rPr>
        <w:t xml:space="preserve"> </w:t>
      </w:r>
      <w:r w:rsidRPr="00F31DE3">
        <w:rPr>
          <w:rFonts w:ascii="Arial" w:eastAsia="Arial" w:hAnsi="Arial" w:cs="Arial"/>
          <w:spacing w:val="-4"/>
          <w:sz w:val="22"/>
          <w:szCs w:val="22"/>
        </w:rPr>
        <w:t>escolar,</w:t>
      </w:r>
      <w:r w:rsidRPr="00F31DE3">
        <w:rPr>
          <w:rFonts w:ascii="Arial" w:eastAsia="Arial" w:hAnsi="Arial" w:cs="Arial"/>
          <w:spacing w:val="-11"/>
          <w:sz w:val="22"/>
          <w:szCs w:val="22"/>
        </w:rPr>
        <w:t xml:space="preserve"> l</w:t>
      </w:r>
      <w:r w:rsidRPr="00F31DE3">
        <w:rPr>
          <w:rFonts w:ascii="Arial" w:eastAsia="Arial" w:hAnsi="Arial" w:cs="Arial"/>
          <w:spacing w:val="-4"/>
          <w:sz w:val="22"/>
          <w:szCs w:val="22"/>
        </w:rPr>
        <w:t>a</w:t>
      </w:r>
      <w:r w:rsidRPr="00F31DE3">
        <w:rPr>
          <w:rFonts w:ascii="Arial" w:eastAsia="Arial" w:hAnsi="Arial" w:cs="Arial"/>
          <w:spacing w:val="-12"/>
          <w:sz w:val="22"/>
          <w:szCs w:val="22"/>
        </w:rPr>
        <w:t xml:space="preserve"> Institución </w:t>
      </w:r>
      <w:r w:rsidRPr="00F31DE3">
        <w:rPr>
          <w:rFonts w:ascii="Arial" w:eastAsia="Arial" w:hAnsi="Arial" w:cs="Arial"/>
          <w:spacing w:val="-4"/>
          <w:sz w:val="22"/>
          <w:szCs w:val="22"/>
        </w:rPr>
        <w:t>procura:</w:t>
      </w:r>
    </w:p>
    <w:p w14:paraId="364EB514" w14:textId="04859AEF" w:rsidR="003A582B" w:rsidRPr="00F31DE3" w:rsidRDefault="003A582B" w:rsidP="00F31DE3">
      <w:pPr>
        <w:pStyle w:val="Textoindependiente"/>
        <w:tabs>
          <w:tab w:val="left" w:pos="388"/>
        </w:tabs>
        <w:ind w:right="24"/>
        <w:jc w:val="both"/>
        <w:rPr>
          <w:rFonts w:ascii="Arial" w:eastAsia="Arial" w:hAnsi="Arial" w:cs="Arial"/>
          <w:spacing w:val="-2"/>
          <w:sz w:val="22"/>
          <w:szCs w:val="22"/>
        </w:rPr>
      </w:pPr>
      <w:r w:rsidRPr="00F31DE3">
        <w:rPr>
          <w:rFonts w:ascii="Arial" w:eastAsia="Arial" w:hAnsi="Arial" w:cs="Arial"/>
          <w:spacing w:val="-4"/>
          <w:sz w:val="22"/>
          <w:szCs w:val="22"/>
        </w:rPr>
        <w:t>- Fomentar</w:t>
      </w:r>
      <w:r w:rsidRPr="00F31DE3">
        <w:rPr>
          <w:rFonts w:ascii="Arial" w:eastAsia="Arial" w:hAnsi="Arial" w:cs="Arial"/>
          <w:spacing w:val="-13"/>
          <w:sz w:val="22"/>
          <w:szCs w:val="22"/>
        </w:rPr>
        <w:t xml:space="preserve"> </w:t>
      </w:r>
      <w:r w:rsidRPr="00F31DE3">
        <w:rPr>
          <w:rFonts w:ascii="Arial" w:eastAsia="Arial" w:hAnsi="Arial" w:cs="Arial"/>
          <w:spacing w:val="-4"/>
          <w:sz w:val="22"/>
          <w:szCs w:val="22"/>
        </w:rPr>
        <w:t>un</w:t>
      </w:r>
      <w:r w:rsidRPr="00F31DE3">
        <w:rPr>
          <w:rFonts w:ascii="Arial" w:eastAsia="Arial" w:hAnsi="Arial" w:cs="Arial"/>
          <w:spacing w:val="-13"/>
          <w:sz w:val="22"/>
          <w:szCs w:val="22"/>
        </w:rPr>
        <w:t xml:space="preserve"> </w:t>
      </w:r>
      <w:r w:rsidRPr="00F31DE3">
        <w:rPr>
          <w:rFonts w:ascii="Arial" w:eastAsia="Arial" w:hAnsi="Arial" w:cs="Arial"/>
          <w:spacing w:val="-4"/>
          <w:sz w:val="22"/>
          <w:szCs w:val="22"/>
        </w:rPr>
        <w:t>ambiente</w:t>
      </w:r>
      <w:r w:rsidRPr="00F31DE3">
        <w:rPr>
          <w:rFonts w:ascii="Arial" w:eastAsia="Arial" w:hAnsi="Arial" w:cs="Arial"/>
          <w:spacing w:val="-9"/>
          <w:sz w:val="22"/>
          <w:szCs w:val="22"/>
        </w:rPr>
        <w:t xml:space="preserve"> </w:t>
      </w:r>
      <w:r w:rsidRPr="00F31DE3">
        <w:rPr>
          <w:rFonts w:ascii="Arial" w:eastAsia="Arial" w:hAnsi="Arial" w:cs="Arial"/>
          <w:spacing w:val="-4"/>
          <w:sz w:val="22"/>
          <w:szCs w:val="22"/>
        </w:rPr>
        <w:t>de</w:t>
      </w:r>
      <w:r w:rsidRPr="00F31DE3">
        <w:rPr>
          <w:rFonts w:ascii="Arial" w:eastAsia="Arial" w:hAnsi="Arial" w:cs="Arial"/>
          <w:spacing w:val="-13"/>
          <w:sz w:val="22"/>
          <w:szCs w:val="22"/>
        </w:rPr>
        <w:t xml:space="preserve"> </w:t>
      </w:r>
      <w:r w:rsidRPr="00F31DE3">
        <w:rPr>
          <w:rFonts w:ascii="Arial" w:eastAsia="Arial" w:hAnsi="Arial" w:cs="Arial"/>
          <w:spacing w:val="-4"/>
          <w:sz w:val="22"/>
          <w:szCs w:val="22"/>
        </w:rPr>
        <w:t>respeto</w:t>
      </w:r>
      <w:r w:rsidRPr="00F31DE3">
        <w:rPr>
          <w:rFonts w:ascii="Arial" w:eastAsia="Arial" w:hAnsi="Arial" w:cs="Arial"/>
          <w:spacing w:val="-11"/>
          <w:sz w:val="22"/>
          <w:szCs w:val="22"/>
        </w:rPr>
        <w:t xml:space="preserve"> </w:t>
      </w:r>
      <w:r w:rsidRPr="00F31DE3">
        <w:rPr>
          <w:rFonts w:ascii="Arial" w:eastAsia="Arial" w:hAnsi="Arial" w:cs="Arial"/>
          <w:spacing w:val="-4"/>
          <w:sz w:val="22"/>
          <w:szCs w:val="22"/>
        </w:rPr>
        <w:t>y</w:t>
      </w:r>
      <w:r w:rsidRPr="00F31DE3">
        <w:rPr>
          <w:rFonts w:ascii="Arial" w:eastAsia="Arial" w:hAnsi="Arial" w:cs="Arial"/>
          <w:spacing w:val="-14"/>
          <w:sz w:val="22"/>
          <w:szCs w:val="22"/>
        </w:rPr>
        <w:t xml:space="preserve"> </w:t>
      </w:r>
      <w:r w:rsidRPr="00F31DE3">
        <w:rPr>
          <w:rFonts w:ascii="Arial" w:eastAsia="Arial" w:hAnsi="Arial" w:cs="Arial"/>
          <w:spacing w:val="-4"/>
          <w:sz w:val="22"/>
          <w:szCs w:val="22"/>
        </w:rPr>
        <w:t>buen</w:t>
      </w:r>
      <w:r w:rsidRPr="00F31DE3">
        <w:rPr>
          <w:rFonts w:ascii="Arial" w:eastAsia="Arial" w:hAnsi="Arial" w:cs="Arial"/>
          <w:spacing w:val="-13"/>
          <w:sz w:val="22"/>
          <w:szCs w:val="22"/>
        </w:rPr>
        <w:t xml:space="preserve"> </w:t>
      </w:r>
      <w:r w:rsidRPr="00F31DE3">
        <w:rPr>
          <w:rFonts w:ascii="Arial" w:eastAsia="Arial" w:hAnsi="Arial" w:cs="Arial"/>
          <w:spacing w:val="-4"/>
          <w:sz w:val="22"/>
          <w:szCs w:val="22"/>
        </w:rPr>
        <w:t>trato</w:t>
      </w:r>
      <w:r w:rsidRPr="00F31DE3">
        <w:rPr>
          <w:rFonts w:ascii="Arial" w:eastAsia="Arial" w:hAnsi="Arial" w:cs="Arial"/>
          <w:spacing w:val="-11"/>
          <w:sz w:val="22"/>
          <w:szCs w:val="22"/>
        </w:rPr>
        <w:t xml:space="preserve"> </w:t>
      </w:r>
      <w:r w:rsidRPr="00F31DE3">
        <w:rPr>
          <w:rFonts w:ascii="Arial" w:eastAsia="Arial" w:hAnsi="Arial" w:cs="Arial"/>
          <w:spacing w:val="-4"/>
          <w:sz w:val="22"/>
          <w:szCs w:val="22"/>
        </w:rPr>
        <w:t>entre</w:t>
      </w:r>
      <w:r w:rsidRPr="00F31DE3">
        <w:rPr>
          <w:rFonts w:ascii="Arial" w:eastAsia="Arial" w:hAnsi="Arial" w:cs="Arial"/>
          <w:spacing w:val="-13"/>
          <w:sz w:val="22"/>
          <w:szCs w:val="22"/>
        </w:rPr>
        <w:t xml:space="preserve"> </w:t>
      </w:r>
      <w:r w:rsidRPr="00F31DE3">
        <w:rPr>
          <w:rFonts w:ascii="Arial" w:eastAsia="Arial" w:hAnsi="Arial" w:cs="Arial"/>
          <w:spacing w:val="-4"/>
          <w:sz w:val="22"/>
          <w:szCs w:val="22"/>
        </w:rPr>
        <w:t>todos</w:t>
      </w:r>
      <w:r w:rsidRPr="00F31DE3">
        <w:rPr>
          <w:rFonts w:ascii="Arial" w:eastAsia="Arial" w:hAnsi="Arial" w:cs="Arial"/>
          <w:spacing w:val="-9"/>
          <w:sz w:val="22"/>
          <w:szCs w:val="22"/>
        </w:rPr>
        <w:t xml:space="preserve"> </w:t>
      </w:r>
      <w:r w:rsidRPr="00F31DE3">
        <w:rPr>
          <w:rFonts w:ascii="Arial" w:eastAsia="Arial" w:hAnsi="Arial" w:cs="Arial"/>
          <w:spacing w:val="-4"/>
          <w:sz w:val="22"/>
          <w:szCs w:val="22"/>
        </w:rPr>
        <w:t>los</w:t>
      </w:r>
      <w:r w:rsidRPr="00F31DE3">
        <w:rPr>
          <w:rFonts w:ascii="Arial" w:eastAsia="Arial" w:hAnsi="Arial" w:cs="Arial"/>
          <w:spacing w:val="-13"/>
          <w:sz w:val="22"/>
          <w:szCs w:val="22"/>
        </w:rPr>
        <w:t xml:space="preserve"> </w:t>
      </w:r>
      <w:r w:rsidRPr="00F31DE3">
        <w:rPr>
          <w:rFonts w:ascii="Arial" w:eastAsia="Arial" w:hAnsi="Arial" w:cs="Arial"/>
          <w:spacing w:val="-4"/>
          <w:sz w:val="22"/>
          <w:szCs w:val="22"/>
        </w:rPr>
        <w:t>miembros</w:t>
      </w:r>
      <w:r w:rsidRPr="00F31DE3">
        <w:rPr>
          <w:rFonts w:ascii="Arial" w:eastAsia="Arial" w:hAnsi="Arial" w:cs="Arial"/>
          <w:spacing w:val="-13"/>
          <w:sz w:val="22"/>
          <w:szCs w:val="22"/>
        </w:rPr>
        <w:t xml:space="preserve"> </w:t>
      </w:r>
      <w:r w:rsidRPr="00F31DE3">
        <w:rPr>
          <w:rFonts w:ascii="Arial" w:eastAsia="Arial" w:hAnsi="Arial" w:cs="Arial"/>
          <w:spacing w:val="-4"/>
          <w:sz w:val="22"/>
          <w:szCs w:val="22"/>
        </w:rPr>
        <w:t>de</w:t>
      </w:r>
      <w:r w:rsidRPr="00F31DE3">
        <w:rPr>
          <w:rFonts w:ascii="Arial" w:eastAsia="Arial" w:hAnsi="Arial" w:cs="Arial"/>
          <w:spacing w:val="-9"/>
          <w:sz w:val="22"/>
          <w:szCs w:val="22"/>
        </w:rPr>
        <w:t xml:space="preserve"> </w:t>
      </w:r>
      <w:r w:rsidRPr="00F31DE3">
        <w:rPr>
          <w:rFonts w:ascii="Arial" w:eastAsia="Arial" w:hAnsi="Arial" w:cs="Arial"/>
          <w:spacing w:val="-4"/>
          <w:sz w:val="22"/>
          <w:szCs w:val="22"/>
        </w:rPr>
        <w:t xml:space="preserve">la </w:t>
      </w:r>
      <w:r w:rsidRPr="00F31DE3">
        <w:rPr>
          <w:rFonts w:ascii="Arial" w:eastAsia="Arial" w:hAnsi="Arial" w:cs="Arial"/>
          <w:sz w:val="22"/>
          <w:szCs w:val="22"/>
        </w:rPr>
        <w:t xml:space="preserve">comunidad educativa desde el cumplimiento del manual de convivencia </w:t>
      </w:r>
      <w:r w:rsidRPr="00F31DE3">
        <w:rPr>
          <w:rFonts w:ascii="Arial" w:eastAsia="Arial" w:hAnsi="Arial" w:cs="Arial"/>
          <w:spacing w:val="-2"/>
          <w:sz w:val="22"/>
          <w:szCs w:val="22"/>
        </w:rPr>
        <w:t>escolar.</w:t>
      </w:r>
    </w:p>
    <w:p w14:paraId="20627FCE" w14:textId="08A2AB40" w:rsidR="003A582B" w:rsidRPr="00F31DE3" w:rsidRDefault="003A582B" w:rsidP="00F31DE3">
      <w:pPr>
        <w:pStyle w:val="Textoindependiente"/>
        <w:tabs>
          <w:tab w:val="left" w:pos="388"/>
        </w:tabs>
        <w:ind w:right="24"/>
        <w:jc w:val="both"/>
        <w:rPr>
          <w:rFonts w:ascii="Arial" w:hAnsi="Arial" w:cs="Arial"/>
          <w:sz w:val="22"/>
          <w:szCs w:val="22"/>
        </w:rPr>
      </w:pPr>
      <w:r w:rsidRPr="00F31DE3">
        <w:rPr>
          <w:rFonts w:ascii="Arial" w:eastAsia="Arial" w:hAnsi="Arial" w:cs="Arial"/>
          <w:spacing w:val="-6"/>
          <w:sz w:val="22"/>
          <w:szCs w:val="22"/>
        </w:rPr>
        <w:t>- Valora</w:t>
      </w:r>
      <w:r w:rsidRPr="00F31DE3">
        <w:rPr>
          <w:rFonts w:ascii="Arial" w:eastAsia="Arial" w:hAnsi="Arial" w:cs="Arial"/>
          <w:spacing w:val="-7"/>
          <w:sz w:val="22"/>
          <w:szCs w:val="22"/>
        </w:rPr>
        <w:t xml:space="preserve">r </w:t>
      </w:r>
      <w:r w:rsidRPr="00F31DE3">
        <w:rPr>
          <w:rFonts w:ascii="Arial" w:eastAsia="Arial" w:hAnsi="Arial" w:cs="Arial"/>
          <w:spacing w:val="-6"/>
          <w:sz w:val="22"/>
          <w:szCs w:val="22"/>
        </w:rPr>
        <w:t>la</w:t>
      </w:r>
      <w:r w:rsidRPr="00F31DE3">
        <w:rPr>
          <w:rFonts w:ascii="Arial" w:eastAsia="Arial" w:hAnsi="Arial" w:cs="Arial"/>
          <w:spacing w:val="-7"/>
          <w:sz w:val="22"/>
          <w:szCs w:val="22"/>
        </w:rPr>
        <w:t xml:space="preserve"> </w:t>
      </w:r>
      <w:r w:rsidRPr="00F31DE3">
        <w:rPr>
          <w:rFonts w:ascii="Arial" w:eastAsia="Arial" w:hAnsi="Arial" w:cs="Arial"/>
          <w:spacing w:val="-6"/>
          <w:sz w:val="22"/>
          <w:szCs w:val="22"/>
        </w:rPr>
        <w:t>diversidad</w:t>
      </w:r>
      <w:r w:rsidRPr="00F31DE3">
        <w:rPr>
          <w:rFonts w:ascii="Arial" w:eastAsia="Arial" w:hAnsi="Arial" w:cs="Arial"/>
          <w:spacing w:val="-7"/>
          <w:sz w:val="22"/>
          <w:szCs w:val="22"/>
        </w:rPr>
        <w:t xml:space="preserve"> </w:t>
      </w:r>
      <w:r w:rsidRPr="00F31DE3">
        <w:rPr>
          <w:rFonts w:ascii="Arial" w:eastAsia="Arial" w:hAnsi="Arial" w:cs="Arial"/>
          <w:spacing w:val="-6"/>
          <w:sz w:val="22"/>
          <w:szCs w:val="22"/>
        </w:rPr>
        <w:t>y</w:t>
      </w:r>
      <w:r w:rsidRPr="00F31DE3">
        <w:rPr>
          <w:rFonts w:ascii="Arial" w:eastAsia="Arial" w:hAnsi="Arial" w:cs="Arial"/>
          <w:spacing w:val="-8"/>
          <w:sz w:val="22"/>
          <w:szCs w:val="22"/>
        </w:rPr>
        <w:t xml:space="preserve"> </w:t>
      </w:r>
      <w:r w:rsidRPr="00F31DE3">
        <w:rPr>
          <w:rFonts w:ascii="Arial" w:eastAsia="Arial" w:hAnsi="Arial" w:cs="Arial"/>
          <w:spacing w:val="-6"/>
          <w:sz w:val="22"/>
          <w:szCs w:val="22"/>
        </w:rPr>
        <w:t>la</w:t>
      </w:r>
      <w:r w:rsidRPr="00F31DE3">
        <w:rPr>
          <w:rFonts w:ascii="Arial" w:eastAsia="Arial" w:hAnsi="Arial" w:cs="Arial"/>
          <w:spacing w:val="-7"/>
          <w:sz w:val="22"/>
          <w:szCs w:val="22"/>
        </w:rPr>
        <w:t xml:space="preserve"> </w:t>
      </w:r>
      <w:r w:rsidRPr="00F31DE3">
        <w:rPr>
          <w:rFonts w:ascii="Arial" w:eastAsia="Arial" w:hAnsi="Arial" w:cs="Arial"/>
          <w:spacing w:val="-6"/>
          <w:sz w:val="22"/>
          <w:szCs w:val="22"/>
        </w:rPr>
        <w:t>inclusión desde</w:t>
      </w:r>
      <w:r w:rsidRPr="00F31DE3">
        <w:rPr>
          <w:rFonts w:ascii="Arial" w:eastAsia="Arial" w:hAnsi="Arial" w:cs="Arial"/>
          <w:spacing w:val="-7"/>
          <w:sz w:val="22"/>
          <w:szCs w:val="22"/>
        </w:rPr>
        <w:t xml:space="preserve"> </w:t>
      </w:r>
      <w:r w:rsidRPr="00F31DE3">
        <w:rPr>
          <w:rFonts w:ascii="Arial" w:eastAsia="Arial" w:hAnsi="Arial" w:cs="Arial"/>
          <w:spacing w:val="-6"/>
          <w:sz w:val="22"/>
          <w:szCs w:val="22"/>
        </w:rPr>
        <w:t>el</w:t>
      </w:r>
      <w:r w:rsidRPr="00F31DE3">
        <w:rPr>
          <w:rFonts w:ascii="Arial" w:eastAsia="Arial" w:hAnsi="Arial" w:cs="Arial"/>
          <w:spacing w:val="-11"/>
          <w:sz w:val="22"/>
          <w:szCs w:val="22"/>
        </w:rPr>
        <w:t xml:space="preserve"> </w:t>
      </w:r>
      <w:r w:rsidRPr="00F31DE3">
        <w:rPr>
          <w:rFonts w:ascii="Arial" w:eastAsia="Arial" w:hAnsi="Arial" w:cs="Arial"/>
          <w:spacing w:val="-6"/>
          <w:sz w:val="22"/>
          <w:szCs w:val="22"/>
        </w:rPr>
        <w:t>Proyecto</w:t>
      </w:r>
      <w:r w:rsidRPr="00F31DE3">
        <w:rPr>
          <w:rFonts w:ascii="Arial" w:eastAsia="Arial" w:hAnsi="Arial" w:cs="Arial"/>
          <w:spacing w:val="-8"/>
          <w:sz w:val="22"/>
          <w:szCs w:val="22"/>
        </w:rPr>
        <w:t xml:space="preserve"> </w:t>
      </w:r>
      <w:r w:rsidRPr="00F31DE3">
        <w:rPr>
          <w:rFonts w:ascii="Arial" w:eastAsia="Arial" w:hAnsi="Arial" w:cs="Arial"/>
          <w:spacing w:val="-6"/>
          <w:sz w:val="22"/>
          <w:szCs w:val="22"/>
        </w:rPr>
        <w:t>de</w:t>
      </w:r>
      <w:r w:rsidRPr="00F31DE3">
        <w:rPr>
          <w:rFonts w:ascii="Arial" w:eastAsia="Arial" w:hAnsi="Arial" w:cs="Arial"/>
          <w:spacing w:val="-7"/>
          <w:sz w:val="22"/>
          <w:szCs w:val="22"/>
        </w:rPr>
        <w:t xml:space="preserve"> </w:t>
      </w:r>
      <w:r w:rsidRPr="00F31DE3">
        <w:rPr>
          <w:rFonts w:ascii="Arial" w:eastAsia="Arial" w:hAnsi="Arial" w:cs="Arial"/>
          <w:spacing w:val="-6"/>
          <w:sz w:val="22"/>
          <w:szCs w:val="22"/>
        </w:rPr>
        <w:t>Inclusión</w:t>
      </w:r>
      <w:r w:rsidRPr="00F31DE3">
        <w:rPr>
          <w:rFonts w:ascii="Arial" w:eastAsia="Arial" w:hAnsi="Arial" w:cs="Arial"/>
          <w:spacing w:val="-8"/>
          <w:sz w:val="22"/>
          <w:szCs w:val="22"/>
        </w:rPr>
        <w:t xml:space="preserve"> </w:t>
      </w:r>
      <w:r w:rsidRPr="00F31DE3">
        <w:rPr>
          <w:rFonts w:ascii="Arial" w:eastAsia="Arial" w:hAnsi="Arial" w:cs="Arial"/>
          <w:spacing w:val="-6"/>
          <w:sz w:val="22"/>
          <w:szCs w:val="22"/>
        </w:rPr>
        <w:t xml:space="preserve">institucional </w:t>
      </w:r>
      <w:r w:rsidRPr="00F31DE3">
        <w:rPr>
          <w:rFonts w:ascii="Arial" w:eastAsia="Arial" w:hAnsi="Arial" w:cs="Arial"/>
          <w:sz w:val="22"/>
          <w:szCs w:val="22"/>
        </w:rPr>
        <w:t>y la gestión de la docente de apoyo.</w:t>
      </w:r>
    </w:p>
    <w:p w14:paraId="7DCDC5B8" w14:textId="32C5EF54" w:rsidR="003A582B" w:rsidRPr="00F31DE3" w:rsidRDefault="00F31DE3" w:rsidP="00F31DE3">
      <w:pPr>
        <w:pStyle w:val="Textoindependiente"/>
        <w:tabs>
          <w:tab w:val="left" w:pos="388"/>
        </w:tabs>
        <w:ind w:right="25"/>
        <w:jc w:val="both"/>
        <w:rPr>
          <w:rFonts w:ascii="Arial" w:hAnsi="Arial" w:cs="Arial"/>
          <w:sz w:val="22"/>
          <w:szCs w:val="22"/>
        </w:rPr>
      </w:pPr>
      <w:r w:rsidRPr="00F31DE3">
        <w:rPr>
          <w:rFonts w:ascii="Arial" w:eastAsia="Arial" w:hAnsi="Arial" w:cs="Arial"/>
          <w:sz w:val="22"/>
          <w:szCs w:val="22"/>
        </w:rPr>
        <w:t xml:space="preserve">- </w:t>
      </w:r>
      <w:r w:rsidR="003A582B" w:rsidRPr="00F31DE3">
        <w:rPr>
          <w:rFonts w:ascii="Arial" w:eastAsia="Arial" w:hAnsi="Arial" w:cs="Arial"/>
          <w:sz w:val="22"/>
          <w:szCs w:val="22"/>
        </w:rPr>
        <w:t>Evita</w:t>
      </w:r>
      <w:r w:rsidRPr="00F31DE3">
        <w:rPr>
          <w:rFonts w:ascii="Arial" w:eastAsia="Arial" w:hAnsi="Arial" w:cs="Arial"/>
          <w:sz w:val="22"/>
          <w:szCs w:val="22"/>
        </w:rPr>
        <w:t>r</w:t>
      </w:r>
      <w:r w:rsidR="003A582B" w:rsidRPr="00F31DE3">
        <w:rPr>
          <w:rFonts w:ascii="Arial" w:eastAsia="Arial" w:hAnsi="Arial" w:cs="Arial"/>
          <w:spacing w:val="80"/>
          <w:sz w:val="22"/>
          <w:szCs w:val="22"/>
        </w:rPr>
        <w:t xml:space="preserve"> </w:t>
      </w:r>
      <w:r w:rsidR="003A582B" w:rsidRPr="00F31DE3">
        <w:rPr>
          <w:rFonts w:ascii="Arial" w:eastAsia="Arial" w:hAnsi="Arial" w:cs="Arial"/>
          <w:sz w:val="22"/>
          <w:szCs w:val="22"/>
        </w:rPr>
        <w:t>y</w:t>
      </w:r>
      <w:r w:rsidR="003A582B" w:rsidRPr="00F31DE3">
        <w:rPr>
          <w:rFonts w:ascii="Arial" w:eastAsia="Arial" w:hAnsi="Arial" w:cs="Arial"/>
          <w:spacing w:val="80"/>
          <w:sz w:val="22"/>
          <w:szCs w:val="22"/>
        </w:rPr>
        <w:t xml:space="preserve"> </w:t>
      </w:r>
      <w:r w:rsidR="003A582B" w:rsidRPr="00F31DE3">
        <w:rPr>
          <w:rFonts w:ascii="Arial" w:eastAsia="Arial" w:hAnsi="Arial" w:cs="Arial"/>
          <w:sz w:val="22"/>
          <w:szCs w:val="22"/>
        </w:rPr>
        <w:t>corr</w:t>
      </w:r>
      <w:r w:rsidRPr="00F31DE3">
        <w:rPr>
          <w:rFonts w:ascii="Arial" w:eastAsia="Arial" w:hAnsi="Arial" w:cs="Arial"/>
          <w:sz w:val="22"/>
          <w:szCs w:val="22"/>
        </w:rPr>
        <w:t>egir</w:t>
      </w:r>
      <w:r w:rsidR="003A582B" w:rsidRPr="00F31DE3">
        <w:rPr>
          <w:rFonts w:ascii="Arial" w:eastAsia="Arial" w:hAnsi="Arial" w:cs="Arial"/>
          <w:spacing w:val="80"/>
          <w:sz w:val="22"/>
          <w:szCs w:val="22"/>
        </w:rPr>
        <w:t xml:space="preserve"> </w:t>
      </w:r>
      <w:r w:rsidR="003A582B" w:rsidRPr="00F31DE3">
        <w:rPr>
          <w:rFonts w:ascii="Arial" w:eastAsia="Arial" w:hAnsi="Arial" w:cs="Arial"/>
          <w:sz w:val="22"/>
          <w:szCs w:val="22"/>
        </w:rPr>
        <w:t>pedagógicamente,</w:t>
      </w:r>
      <w:r w:rsidR="003A582B" w:rsidRPr="00F31DE3">
        <w:rPr>
          <w:rFonts w:ascii="Arial" w:eastAsia="Arial" w:hAnsi="Arial" w:cs="Arial"/>
          <w:spacing w:val="80"/>
          <w:sz w:val="22"/>
          <w:szCs w:val="22"/>
        </w:rPr>
        <w:t xml:space="preserve"> </w:t>
      </w:r>
      <w:r w:rsidR="003A582B" w:rsidRPr="00F31DE3">
        <w:rPr>
          <w:rFonts w:ascii="Arial" w:eastAsia="Arial" w:hAnsi="Arial" w:cs="Arial"/>
          <w:sz w:val="22"/>
          <w:szCs w:val="22"/>
        </w:rPr>
        <w:t>acciones</w:t>
      </w:r>
      <w:r w:rsidR="003A582B" w:rsidRPr="00F31DE3">
        <w:rPr>
          <w:rFonts w:ascii="Arial" w:eastAsia="Arial" w:hAnsi="Arial" w:cs="Arial"/>
          <w:spacing w:val="80"/>
          <w:sz w:val="22"/>
          <w:szCs w:val="22"/>
        </w:rPr>
        <w:t xml:space="preserve"> </w:t>
      </w:r>
      <w:r w:rsidR="003A582B" w:rsidRPr="00F31DE3">
        <w:rPr>
          <w:rFonts w:ascii="Arial" w:eastAsia="Arial" w:hAnsi="Arial" w:cs="Arial"/>
          <w:sz w:val="22"/>
          <w:szCs w:val="22"/>
        </w:rPr>
        <w:t>que</w:t>
      </w:r>
      <w:r w:rsidR="003A582B" w:rsidRPr="00F31DE3">
        <w:rPr>
          <w:rFonts w:ascii="Arial" w:eastAsia="Arial" w:hAnsi="Arial" w:cs="Arial"/>
          <w:spacing w:val="80"/>
          <w:sz w:val="22"/>
          <w:szCs w:val="22"/>
        </w:rPr>
        <w:t xml:space="preserve"> </w:t>
      </w:r>
      <w:r w:rsidR="003A582B" w:rsidRPr="00F31DE3">
        <w:rPr>
          <w:rFonts w:ascii="Arial" w:eastAsia="Arial" w:hAnsi="Arial" w:cs="Arial"/>
          <w:sz w:val="22"/>
          <w:szCs w:val="22"/>
        </w:rPr>
        <w:t>atentan</w:t>
      </w:r>
      <w:r w:rsidR="003A582B" w:rsidRPr="00F31DE3">
        <w:rPr>
          <w:rFonts w:ascii="Arial" w:eastAsia="Arial" w:hAnsi="Arial" w:cs="Arial"/>
          <w:spacing w:val="80"/>
          <w:sz w:val="22"/>
          <w:szCs w:val="22"/>
        </w:rPr>
        <w:t xml:space="preserve"> </w:t>
      </w:r>
      <w:r w:rsidR="003A582B" w:rsidRPr="00F31DE3">
        <w:rPr>
          <w:rFonts w:ascii="Arial" w:eastAsia="Arial" w:hAnsi="Arial" w:cs="Arial"/>
          <w:sz w:val="22"/>
          <w:szCs w:val="22"/>
        </w:rPr>
        <w:t>contra cualquier tipo de discriminación.</w:t>
      </w:r>
    </w:p>
    <w:p w14:paraId="5A271369" w14:textId="05787DEA" w:rsidR="003A582B" w:rsidRPr="00F31DE3" w:rsidRDefault="00F31DE3" w:rsidP="00F31DE3">
      <w:pPr>
        <w:pStyle w:val="Textoindependiente"/>
        <w:tabs>
          <w:tab w:val="left" w:pos="387"/>
        </w:tabs>
        <w:jc w:val="both"/>
        <w:rPr>
          <w:rFonts w:ascii="Arial" w:hAnsi="Arial" w:cs="Arial"/>
          <w:sz w:val="22"/>
          <w:szCs w:val="22"/>
        </w:rPr>
      </w:pPr>
      <w:r w:rsidRPr="00F31DE3">
        <w:rPr>
          <w:rFonts w:ascii="Arial" w:eastAsia="Arial" w:hAnsi="Arial" w:cs="Arial"/>
          <w:spacing w:val="-2"/>
          <w:sz w:val="22"/>
          <w:szCs w:val="22"/>
        </w:rPr>
        <w:t xml:space="preserve">- </w:t>
      </w:r>
      <w:r w:rsidR="003A582B" w:rsidRPr="00F31DE3">
        <w:rPr>
          <w:rFonts w:ascii="Arial" w:eastAsia="Arial" w:hAnsi="Arial" w:cs="Arial"/>
          <w:spacing w:val="-2"/>
          <w:sz w:val="22"/>
          <w:szCs w:val="22"/>
        </w:rPr>
        <w:t>Acompañamiento</w:t>
      </w:r>
      <w:r w:rsidR="003A582B" w:rsidRPr="00F31DE3">
        <w:rPr>
          <w:rFonts w:ascii="Arial" w:eastAsia="Arial" w:hAnsi="Arial" w:cs="Arial"/>
          <w:spacing w:val="-14"/>
          <w:sz w:val="22"/>
          <w:szCs w:val="22"/>
        </w:rPr>
        <w:t xml:space="preserve"> </w:t>
      </w:r>
      <w:r w:rsidR="003A582B" w:rsidRPr="00F31DE3">
        <w:rPr>
          <w:rFonts w:ascii="Arial" w:eastAsia="Arial" w:hAnsi="Arial" w:cs="Arial"/>
          <w:spacing w:val="-2"/>
          <w:sz w:val="22"/>
          <w:szCs w:val="22"/>
        </w:rPr>
        <w:t>respetuoso</w:t>
      </w:r>
      <w:r w:rsidR="003A582B" w:rsidRPr="00F31DE3">
        <w:rPr>
          <w:rFonts w:ascii="Arial" w:eastAsia="Arial" w:hAnsi="Arial" w:cs="Arial"/>
          <w:spacing w:val="-14"/>
          <w:sz w:val="22"/>
          <w:szCs w:val="22"/>
        </w:rPr>
        <w:t xml:space="preserve"> </w:t>
      </w:r>
      <w:r w:rsidR="003A582B" w:rsidRPr="00F31DE3">
        <w:rPr>
          <w:rFonts w:ascii="Arial" w:eastAsia="Arial" w:hAnsi="Arial" w:cs="Arial"/>
          <w:spacing w:val="-2"/>
          <w:sz w:val="22"/>
          <w:szCs w:val="22"/>
        </w:rPr>
        <w:t>de</w:t>
      </w:r>
      <w:r w:rsidR="003A582B" w:rsidRPr="00F31DE3">
        <w:rPr>
          <w:rFonts w:ascii="Arial" w:eastAsia="Arial" w:hAnsi="Arial" w:cs="Arial"/>
          <w:spacing w:val="-10"/>
          <w:sz w:val="22"/>
          <w:szCs w:val="22"/>
        </w:rPr>
        <w:t xml:space="preserve"> </w:t>
      </w:r>
      <w:r w:rsidR="003A582B" w:rsidRPr="00F31DE3">
        <w:rPr>
          <w:rFonts w:ascii="Arial" w:eastAsia="Arial" w:hAnsi="Arial" w:cs="Arial"/>
          <w:spacing w:val="-2"/>
          <w:sz w:val="22"/>
          <w:szCs w:val="22"/>
        </w:rPr>
        <w:t>los</w:t>
      </w:r>
      <w:r w:rsidR="003A582B" w:rsidRPr="00F31DE3">
        <w:rPr>
          <w:rFonts w:ascii="Arial" w:eastAsia="Arial" w:hAnsi="Arial" w:cs="Arial"/>
          <w:spacing w:val="-13"/>
          <w:sz w:val="22"/>
          <w:szCs w:val="22"/>
        </w:rPr>
        <w:t xml:space="preserve"> </w:t>
      </w:r>
      <w:r w:rsidR="003A582B" w:rsidRPr="00F31DE3">
        <w:rPr>
          <w:rFonts w:ascii="Arial" w:eastAsia="Arial" w:hAnsi="Arial" w:cs="Arial"/>
          <w:spacing w:val="-2"/>
          <w:sz w:val="22"/>
          <w:szCs w:val="22"/>
        </w:rPr>
        <w:t>directores</w:t>
      </w:r>
      <w:r w:rsidR="003A582B" w:rsidRPr="00F31DE3">
        <w:rPr>
          <w:rFonts w:ascii="Arial" w:eastAsia="Arial" w:hAnsi="Arial" w:cs="Arial"/>
          <w:spacing w:val="-11"/>
          <w:sz w:val="22"/>
          <w:szCs w:val="22"/>
        </w:rPr>
        <w:t xml:space="preserve"> </w:t>
      </w:r>
      <w:r w:rsidR="003A582B" w:rsidRPr="00F31DE3">
        <w:rPr>
          <w:rFonts w:ascii="Arial" w:eastAsia="Arial" w:hAnsi="Arial" w:cs="Arial"/>
          <w:spacing w:val="-2"/>
          <w:sz w:val="22"/>
          <w:szCs w:val="22"/>
        </w:rPr>
        <w:t>de</w:t>
      </w:r>
      <w:r w:rsidR="003A582B" w:rsidRPr="00F31DE3">
        <w:rPr>
          <w:rFonts w:ascii="Arial" w:eastAsia="Arial" w:hAnsi="Arial" w:cs="Arial"/>
          <w:spacing w:val="-13"/>
          <w:sz w:val="22"/>
          <w:szCs w:val="22"/>
        </w:rPr>
        <w:t xml:space="preserve"> </w:t>
      </w:r>
      <w:r w:rsidR="003A582B" w:rsidRPr="00F31DE3">
        <w:rPr>
          <w:rFonts w:ascii="Arial" w:eastAsia="Arial" w:hAnsi="Arial" w:cs="Arial"/>
          <w:spacing w:val="-2"/>
          <w:sz w:val="22"/>
          <w:szCs w:val="22"/>
        </w:rPr>
        <w:t>grupo</w:t>
      </w:r>
      <w:r w:rsidR="003A582B" w:rsidRPr="00F31DE3">
        <w:rPr>
          <w:rFonts w:ascii="Arial" w:eastAsia="Arial" w:hAnsi="Arial" w:cs="Arial"/>
          <w:spacing w:val="-14"/>
          <w:sz w:val="22"/>
          <w:szCs w:val="22"/>
        </w:rPr>
        <w:t xml:space="preserve"> </w:t>
      </w:r>
      <w:r w:rsidR="003A582B" w:rsidRPr="00F31DE3">
        <w:rPr>
          <w:rFonts w:ascii="Arial" w:eastAsia="Arial" w:hAnsi="Arial" w:cs="Arial"/>
          <w:spacing w:val="-2"/>
          <w:sz w:val="22"/>
          <w:szCs w:val="22"/>
        </w:rPr>
        <w:t>y</w:t>
      </w:r>
      <w:r w:rsidR="003A582B" w:rsidRPr="00F31DE3">
        <w:rPr>
          <w:rFonts w:ascii="Arial" w:eastAsia="Arial" w:hAnsi="Arial" w:cs="Arial"/>
          <w:spacing w:val="-13"/>
          <w:sz w:val="22"/>
          <w:szCs w:val="22"/>
        </w:rPr>
        <w:t xml:space="preserve"> </w:t>
      </w:r>
      <w:r w:rsidR="003A582B" w:rsidRPr="00F31DE3">
        <w:rPr>
          <w:rFonts w:ascii="Arial" w:eastAsia="Arial" w:hAnsi="Arial" w:cs="Arial"/>
          <w:spacing w:val="-2"/>
          <w:sz w:val="22"/>
          <w:szCs w:val="22"/>
        </w:rPr>
        <w:t>coordinadores.</w:t>
      </w:r>
    </w:p>
    <w:p w14:paraId="14292AA3" w14:textId="13626158" w:rsidR="00F31DE3" w:rsidRPr="00F31DE3" w:rsidRDefault="00F31DE3" w:rsidP="00F31DE3">
      <w:pPr>
        <w:pStyle w:val="Textoindependiente"/>
        <w:tabs>
          <w:tab w:val="left" w:pos="388"/>
        </w:tabs>
        <w:spacing w:before="42"/>
        <w:jc w:val="both"/>
        <w:rPr>
          <w:rFonts w:ascii="Arial" w:hAnsi="Arial" w:cs="Arial"/>
          <w:sz w:val="22"/>
          <w:szCs w:val="22"/>
        </w:rPr>
      </w:pPr>
      <w:r w:rsidRPr="00F31DE3">
        <w:rPr>
          <w:rFonts w:ascii="Arial" w:eastAsia="Arial" w:hAnsi="Arial" w:cs="Arial"/>
          <w:sz w:val="22"/>
          <w:szCs w:val="22"/>
        </w:rPr>
        <w:t xml:space="preserve">- </w:t>
      </w:r>
      <w:r w:rsidR="003A582B" w:rsidRPr="00F31DE3">
        <w:rPr>
          <w:rFonts w:ascii="Arial" w:eastAsia="Arial" w:hAnsi="Arial" w:cs="Arial"/>
          <w:sz w:val="22"/>
          <w:szCs w:val="22"/>
        </w:rPr>
        <w:t>Hac</w:t>
      </w:r>
      <w:r w:rsidRPr="00F31DE3">
        <w:rPr>
          <w:rFonts w:ascii="Arial" w:eastAsia="Arial" w:hAnsi="Arial" w:cs="Arial"/>
          <w:sz w:val="22"/>
          <w:szCs w:val="22"/>
        </w:rPr>
        <w:t>er</w:t>
      </w:r>
      <w:r w:rsidR="003A582B" w:rsidRPr="00F31DE3">
        <w:rPr>
          <w:rFonts w:ascii="Arial" w:eastAsia="Arial" w:hAnsi="Arial" w:cs="Arial"/>
          <w:spacing w:val="-17"/>
          <w:sz w:val="22"/>
          <w:szCs w:val="22"/>
        </w:rPr>
        <w:t xml:space="preserve"> </w:t>
      </w:r>
      <w:r w:rsidR="003A582B" w:rsidRPr="00F31DE3">
        <w:rPr>
          <w:rFonts w:ascii="Arial" w:eastAsia="Arial" w:hAnsi="Arial" w:cs="Arial"/>
          <w:sz w:val="22"/>
          <w:szCs w:val="22"/>
        </w:rPr>
        <w:t>visible</w:t>
      </w:r>
      <w:r w:rsidR="003A582B" w:rsidRPr="00F31DE3">
        <w:rPr>
          <w:rFonts w:ascii="Arial" w:eastAsia="Arial" w:hAnsi="Arial" w:cs="Arial"/>
          <w:spacing w:val="-14"/>
          <w:sz w:val="22"/>
          <w:szCs w:val="22"/>
        </w:rPr>
        <w:t xml:space="preserve"> </w:t>
      </w:r>
      <w:r w:rsidR="003A582B" w:rsidRPr="00F31DE3">
        <w:rPr>
          <w:rFonts w:ascii="Arial" w:eastAsia="Arial" w:hAnsi="Arial" w:cs="Arial"/>
          <w:sz w:val="22"/>
          <w:szCs w:val="22"/>
        </w:rPr>
        <w:t>y</w:t>
      </w:r>
      <w:r w:rsidR="003A582B" w:rsidRPr="00F31DE3">
        <w:rPr>
          <w:rFonts w:ascii="Arial" w:eastAsia="Arial" w:hAnsi="Arial" w:cs="Arial"/>
          <w:spacing w:val="-17"/>
          <w:sz w:val="22"/>
          <w:szCs w:val="22"/>
        </w:rPr>
        <w:t xml:space="preserve"> </w:t>
      </w:r>
      <w:r w:rsidR="003A582B" w:rsidRPr="00F31DE3">
        <w:rPr>
          <w:rFonts w:ascii="Arial" w:eastAsia="Arial" w:hAnsi="Arial" w:cs="Arial"/>
          <w:sz w:val="22"/>
          <w:szCs w:val="22"/>
        </w:rPr>
        <w:t>da</w:t>
      </w:r>
      <w:r w:rsidRPr="00F31DE3">
        <w:rPr>
          <w:rFonts w:ascii="Arial" w:eastAsia="Arial" w:hAnsi="Arial" w:cs="Arial"/>
          <w:sz w:val="22"/>
          <w:szCs w:val="22"/>
        </w:rPr>
        <w:t>r</w:t>
      </w:r>
      <w:r w:rsidR="003A582B" w:rsidRPr="00F31DE3">
        <w:rPr>
          <w:rFonts w:ascii="Arial" w:eastAsia="Arial" w:hAnsi="Arial" w:cs="Arial"/>
          <w:spacing w:val="-14"/>
          <w:sz w:val="22"/>
          <w:szCs w:val="22"/>
        </w:rPr>
        <w:t xml:space="preserve"> </w:t>
      </w:r>
      <w:r w:rsidR="003A582B" w:rsidRPr="00F31DE3">
        <w:rPr>
          <w:rFonts w:ascii="Arial" w:eastAsia="Arial" w:hAnsi="Arial" w:cs="Arial"/>
          <w:sz w:val="22"/>
          <w:szCs w:val="22"/>
        </w:rPr>
        <w:t>a</w:t>
      </w:r>
      <w:r w:rsidR="003A582B" w:rsidRPr="00F31DE3">
        <w:rPr>
          <w:rFonts w:ascii="Arial" w:eastAsia="Arial" w:hAnsi="Arial" w:cs="Arial"/>
          <w:spacing w:val="-17"/>
          <w:sz w:val="22"/>
          <w:szCs w:val="22"/>
        </w:rPr>
        <w:t xml:space="preserve"> </w:t>
      </w:r>
      <w:r w:rsidR="003A582B" w:rsidRPr="00F31DE3">
        <w:rPr>
          <w:rFonts w:ascii="Arial" w:eastAsia="Arial" w:hAnsi="Arial" w:cs="Arial"/>
          <w:sz w:val="22"/>
          <w:szCs w:val="22"/>
        </w:rPr>
        <w:t>conocer</w:t>
      </w:r>
      <w:r w:rsidR="003A582B" w:rsidRPr="00F31DE3">
        <w:rPr>
          <w:rFonts w:ascii="Arial" w:eastAsia="Arial" w:hAnsi="Arial" w:cs="Arial"/>
          <w:spacing w:val="-15"/>
          <w:sz w:val="22"/>
          <w:szCs w:val="22"/>
        </w:rPr>
        <w:t xml:space="preserve"> </w:t>
      </w:r>
      <w:r w:rsidR="003A582B" w:rsidRPr="00F31DE3">
        <w:rPr>
          <w:rFonts w:ascii="Arial" w:eastAsia="Arial" w:hAnsi="Arial" w:cs="Arial"/>
          <w:sz w:val="22"/>
          <w:szCs w:val="22"/>
        </w:rPr>
        <w:t>las</w:t>
      </w:r>
      <w:r w:rsidR="003A582B" w:rsidRPr="00F31DE3">
        <w:rPr>
          <w:rFonts w:ascii="Arial" w:eastAsia="Arial" w:hAnsi="Arial" w:cs="Arial"/>
          <w:spacing w:val="-13"/>
          <w:sz w:val="22"/>
          <w:szCs w:val="22"/>
        </w:rPr>
        <w:t xml:space="preserve"> </w:t>
      </w:r>
      <w:r w:rsidR="003A582B" w:rsidRPr="00F31DE3">
        <w:rPr>
          <w:rFonts w:ascii="Arial" w:eastAsia="Arial" w:hAnsi="Arial" w:cs="Arial"/>
          <w:sz w:val="22"/>
          <w:szCs w:val="22"/>
        </w:rPr>
        <w:t>normas</w:t>
      </w:r>
      <w:r w:rsidR="003A582B" w:rsidRPr="00F31DE3">
        <w:rPr>
          <w:rFonts w:ascii="Arial" w:eastAsia="Arial" w:hAnsi="Arial" w:cs="Arial"/>
          <w:spacing w:val="-15"/>
          <w:sz w:val="22"/>
          <w:szCs w:val="22"/>
        </w:rPr>
        <w:t xml:space="preserve"> </w:t>
      </w:r>
      <w:r w:rsidR="003A582B" w:rsidRPr="00F31DE3">
        <w:rPr>
          <w:rFonts w:ascii="Arial" w:eastAsia="Arial" w:hAnsi="Arial" w:cs="Arial"/>
          <w:sz w:val="22"/>
          <w:szCs w:val="22"/>
        </w:rPr>
        <w:t>de</w:t>
      </w:r>
      <w:r w:rsidR="003A582B" w:rsidRPr="00F31DE3">
        <w:rPr>
          <w:rFonts w:ascii="Arial" w:eastAsia="Arial" w:hAnsi="Arial" w:cs="Arial"/>
          <w:spacing w:val="-16"/>
          <w:sz w:val="22"/>
          <w:szCs w:val="22"/>
        </w:rPr>
        <w:t xml:space="preserve"> </w:t>
      </w:r>
      <w:r w:rsidR="003A582B" w:rsidRPr="00F31DE3">
        <w:rPr>
          <w:rFonts w:ascii="Arial" w:eastAsia="Arial" w:hAnsi="Arial" w:cs="Arial"/>
          <w:spacing w:val="-2"/>
          <w:sz w:val="22"/>
          <w:szCs w:val="22"/>
        </w:rPr>
        <w:t>convivencia.</w:t>
      </w:r>
    </w:p>
    <w:p w14:paraId="0413C271" w14:textId="626C3AFE" w:rsidR="003A582B" w:rsidRPr="00F31DE3" w:rsidRDefault="00F31DE3" w:rsidP="00F31DE3">
      <w:pPr>
        <w:pStyle w:val="Textoindependiente"/>
        <w:tabs>
          <w:tab w:val="left" w:pos="388"/>
        </w:tabs>
        <w:spacing w:before="42"/>
        <w:ind w:left="28"/>
        <w:jc w:val="both"/>
        <w:rPr>
          <w:rFonts w:ascii="Arial" w:hAnsi="Arial" w:cs="Arial"/>
          <w:sz w:val="22"/>
          <w:szCs w:val="22"/>
        </w:rPr>
      </w:pPr>
      <w:r w:rsidRPr="00F31DE3">
        <w:rPr>
          <w:rFonts w:ascii="Arial" w:hAnsi="Arial" w:cs="Arial"/>
          <w:sz w:val="22"/>
          <w:szCs w:val="22"/>
        </w:rPr>
        <w:t xml:space="preserve">- </w:t>
      </w:r>
      <w:r w:rsidR="003A582B" w:rsidRPr="00F31DE3">
        <w:rPr>
          <w:rFonts w:ascii="Arial" w:eastAsia="Arial" w:hAnsi="Arial" w:cs="Arial"/>
          <w:sz w:val="22"/>
          <w:szCs w:val="22"/>
        </w:rPr>
        <w:t>C</w:t>
      </w:r>
      <w:r w:rsidRPr="00F31DE3">
        <w:rPr>
          <w:rFonts w:ascii="Arial" w:eastAsia="Arial" w:hAnsi="Arial" w:cs="Arial"/>
          <w:sz w:val="22"/>
          <w:szCs w:val="22"/>
        </w:rPr>
        <w:t>o</w:t>
      </w:r>
      <w:r w:rsidR="003A582B" w:rsidRPr="00F31DE3">
        <w:rPr>
          <w:rFonts w:ascii="Arial" w:eastAsia="Arial" w:hAnsi="Arial" w:cs="Arial"/>
          <w:sz w:val="22"/>
          <w:szCs w:val="22"/>
        </w:rPr>
        <w:t>nta</w:t>
      </w:r>
      <w:r w:rsidRPr="00F31DE3">
        <w:rPr>
          <w:rFonts w:ascii="Arial" w:eastAsia="Arial" w:hAnsi="Arial" w:cs="Arial"/>
          <w:sz w:val="22"/>
          <w:szCs w:val="22"/>
        </w:rPr>
        <w:t>r</w:t>
      </w:r>
      <w:r w:rsidR="003A582B" w:rsidRPr="00F31DE3">
        <w:rPr>
          <w:rFonts w:ascii="Arial" w:eastAsia="Arial" w:hAnsi="Arial" w:cs="Arial"/>
          <w:spacing w:val="40"/>
          <w:sz w:val="22"/>
          <w:szCs w:val="22"/>
        </w:rPr>
        <w:t xml:space="preserve"> </w:t>
      </w:r>
      <w:r w:rsidR="003A582B" w:rsidRPr="00F31DE3">
        <w:rPr>
          <w:rFonts w:ascii="Arial" w:eastAsia="Arial" w:hAnsi="Arial" w:cs="Arial"/>
          <w:sz w:val="22"/>
          <w:szCs w:val="22"/>
        </w:rPr>
        <w:t>con</w:t>
      </w:r>
      <w:r w:rsidR="003A582B" w:rsidRPr="00F31DE3">
        <w:rPr>
          <w:rFonts w:ascii="Arial" w:eastAsia="Arial" w:hAnsi="Arial" w:cs="Arial"/>
          <w:spacing w:val="40"/>
          <w:sz w:val="22"/>
          <w:szCs w:val="22"/>
        </w:rPr>
        <w:t xml:space="preserve"> </w:t>
      </w:r>
      <w:r w:rsidR="003A582B" w:rsidRPr="00F31DE3">
        <w:rPr>
          <w:rFonts w:ascii="Arial" w:eastAsia="Arial" w:hAnsi="Arial" w:cs="Arial"/>
          <w:sz w:val="22"/>
          <w:szCs w:val="22"/>
        </w:rPr>
        <w:t>rutinas</w:t>
      </w:r>
      <w:r w:rsidR="003A582B" w:rsidRPr="00F31DE3">
        <w:rPr>
          <w:rFonts w:ascii="Arial" w:eastAsia="Arial" w:hAnsi="Arial" w:cs="Arial"/>
          <w:spacing w:val="40"/>
          <w:sz w:val="22"/>
          <w:szCs w:val="22"/>
        </w:rPr>
        <w:t xml:space="preserve"> </w:t>
      </w:r>
      <w:r w:rsidR="003A582B" w:rsidRPr="00F31DE3">
        <w:rPr>
          <w:rFonts w:ascii="Arial" w:eastAsia="Arial" w:hAnsi="Arial" w:cs="Arial"/>
          <w:sz w:val="22"/>
          <w:szCs w:val="22"/>
        </w:rPr>
        <w:t>y</w:t>
      </w:r>
      <w:r w:rsidR="003A582B" w:rsidRPr="00F31DE3">
        <w:rPr>
          <w:rFonts w:ascii="Arial" w:eastAsia="Arial" w:hAnsi="Arial" w:cs="Arial"/>
          <w:spacing w:val="40"/>
          <w:sz w:val="22"/>
          <w:szCs w:val="22"/>
        </w:rPr>
        <w:t xml:space="preserve"> </w:t>
      </w:r>
      <w:r w:rsidR="003A582B" w:rsidRPr="00F31DE3">
        <w:rPr>
          <w:rFonts w:ascii="Arial" w:eastAsia="Arial" w:hAnsi="Arial" w:cs="Arial"/>
          <w:sz w:val="22"/>
          <w:szCs w:val="22"/>
        </w:rPr>
        <w:t>procedimientos</w:t>
      </w:r>
      <w:r w:rsidR="003A582B" w:rsidRPr="00F31DE3">
        <w:rPr>
          <w:rFonts w:ascii="Arial" w:eastAsia="Arial" w:hAnsi="Arial" w:cs="Arial"/>
          <w:spacing w:val="40"/>
          <w:sz w:val="22"/>
          <w:szCs w:val="22"/>
        </w:rPr>
        <w:t xml:space="preserve"> </w:t>
      </w:r>
      <w:r w:rsidR="003A582B" w:rsidRPr="00F31DE3">
        <w:rPr>
          <w:rFonts w:ascii="Arial" w:eastAsia="Arial" w:hAnsi="Arial" w:cs="Arial"/>
          <w:sz w:val="22"/>
          <w:szCs w:val="22"/>
        </w:rPr>
        <w:t>que</w:t>
      </w:r>
      <w:r w:rsidR="003A582B" w:rsidRPr="00F31DE3">
        <w:rPr>
          <w:rFonts w:ascii="Arial" w:eastAsia="Arial" w:hAnsi="Arial" w:cs="Arial"/>
          <w:spacing w:val="40"/>
          <w:sz w:val="22"/>
          <w:szCs w:val="22"/>
        </w:rPr>
        <w:t xml:space="preserve"> </w:t>
      </w:r>
      <w:r w:rsidR="003A582B" w:rsidRPr="00F31DE3">
        <w:rPr>
          <w:rFonts w:ascii="Arial" w:eastAsia="Arial" w:hAnsi="Arial" w:cs="Arial"/>
          <w:sz w:val="22"/>
          <w:szCs w:val="22"/>
        </w:rPr>
        <w:t>facilit</w:t>
      </w:r>
      <w:r w:rsidRPr="00F31DE3">
        <w:rPr>
          <w:rFonts w:ascii="Arial" w:eastAsia="Arial" w:hAnsi="Arial" w:cs="Arial"/>
          <w:sz w:val="22"/>
          <w:szCs w:val="22"/>
        </w:rPr>
        <w:t>e</w:t>
      </w:r>
      <w:r w:rsidR="003A582B" w:rsidRPr="00F31DE3">
        <w:rPr>
          <w:rFonts w:ascii="Arial" w:eastAsia="Arial" w:hAnsi="Arial" w:cs="Arial"/>
          <w:sz w:val="22"/>
          <w:szCs w:val="22"/>
        </w:rPr>
        <w:t>n</w:t>
      </w:r>
      <w:r w:rsidR="003A582B" w:rsidRPr="00F31DE3">
        <w:rPr>
          <w:rFonts w:ascii="Arial" w:eastAsia="Arial" w:hAnsi="Arial" w:cs="Arial"/>
          <w:spacing w:val="40"/>
          <w:sz w:val="22"/>
          <w:szCs w:val="22"/>
        </w:rPr>
        <w:t xml:space="preserve"> </w:t>
      </w:r>
      <w:r w:rsidR="003A582B" w:rsidRPr="00F31DE3">
        <w:rPr>
          <w:rFonts w:ascii="Arial" w:eastAsia="Arial" w:hAnsi="Arial" w:cs="Arial"/>
          <w:sz w:val="22"/>
          <w:szCs w:val="22"/>
        </w:rPr>
        <w:t>el</w:t>
      </w:r>
      <w:r w:rsidR="003A582B" w:rsidRPr="00F31DE3">
        <w:rPr>
          <w:rFonts w:ascii="Arial" w:eastAsia="Arial" w:hAnsi="Arial" w:cs="Arial"/>
          <w:spacing w:val="40"/>
          <w:sz w:val="22"/>
          <w:szCs w:val="22"/>
        </w:rPr>
        <w:t xml:space="preserve"> </w:t>
      </w:r>
      <w:r w:rsidR="003A582B" w:rsidRPr="00F31DE3">
        <w:rPr>
          <w:rFonts w:ascii="Arial" w:eastAsia="Arial" w:hAnsi="Arial" w:cs="Arial"/>
          <w:sz w:val="22"/>
          <w:szCs w:val="22"/>
        </w:rPr>
        <w:t>desarrollo</w:t>
      </w:r>
      <w:r w:rsidR="003A582B" w:rsidRPr="00F31DE3">
        <w:rPr>
          <w:rFonts w:ascii="Arial" w:eastAsia="Arial" w:hAnsi="Arial" w:cs="Arial"/>
          <w:spacing w:val="40"/>
          <w:sz w:val="22"/>
          <w:szCs w:val="22"/>
        </w:rPr>
        <w:t xml:space="preserve"> </w:t>
      </w:r>
      <w:r w:rsidR="003A582B" w:rsidRPr="00F31DE3">
        <w:rPr>
          <w:rFonts w:ascii="Arial" w:eastAsia="Arial" w:hAnsi="Arial" w:cs="Arial"/>
          <w:sz w:val="22"/>
          <w:szCs w:val="22"/>
        </w:rPr>
        <w:t>de</w:t>
      </w:r>
      <w:r w:rsidR="003A582B" w:rsidRPr="00F31DE3">
        <w:rPr>
          <w:rFonts w:ascii="Arial" w:eastAsia="Arial" w:hAnsi="Arial" w:cs="Arial"/>
          <w:spacing w:val="40"/>
          <w:sz w:val="22"/>
          <w:szCs w:val="22"/>
        </w:rPr>
        <w:t xml:space="preserve"> </w:t>
      </w:r>
      <w:r w:rsidR="003A582B" w:rsidRPr="00F31DE3">
        <w:rPr>
          <w:rFonts w:ascii="Arial" w:eastAsia="Arial" w:hAnsi="Arial" w:cs="Arial"/>
          <w:sz w:val="22"/>
          <w:szCs w:val="22"/>
        </w:rPr>
        <w:t>las actividades pedagógicas.</w:t>
      </w:r>
    </w:p>
    <w:p w14:paraId="05172CB7" w14:textId="177A2E08" w:rsidR="003A582B" w:rsidRPr="00F31DE3" w:rsidRDefault="00F31DE3" w:rsidP="00F31DE3">
      <w:pPr>
        <w:pStyle w:val="Textoindependiente"/>
        <w:tabs>
          <w:tab w:val="left" w:pos="388"/>
        </w:tabs>
        <w:spacing w:before="42"/>
        <w:ind w:right="28"/>
        <w:jc w:val="both"/>
        <w:rPr>
          <w:rFonts w:ascii="Arial" w:hAnsi="Arial" w:cs="Arial"/>
          <w:sz w:val="22"/>
          <w:szCs w:val="22"/>
        </w:rPr>
      </w:pPr>
      <w:r w:rsidRPr="00F31DE3">
        <w:rPr>
          <w:rFonts w:ascii="Arial" w:eastAsia="Arial" w:hAnsi="Arial" w:cs="Arial"/>
          <w:sz w:val="22"/>
          <w:szCs w:val="22"/>
        </w:rPr>
        <w:t>- A</w:t>
      </w:r>
      <w:r w:rsidR="003A582B" w:rsidRPr="00F31DE3">
        <w:rPr>
          <w:rFonts w:ascii="Arial" w:eastAsia="Arial" w:hAnsi="Arial" w:cs="Arial"/>
          <w:sz w:val="22"/>
          <w:szCs w:val="22"/>
        </w:rPr>
        <w:t>plica</w:t>
      </w:r>
      <w:r w:rsidRPr="00F31DE3">
        <w:rPr>
          <w:rFonts w:ascii="Arial" w:eastAsia="Arial" w:hAnsi="Arial" w:cs="Arial"/>
          <w:sz w:val="22"/>
          <w:szCs w:val="22"/>
        </w:rPr>
        <w:t>r</w:t>
      </w:r>
      <w:r w:rsidR="003A582B" w:rsidRPr="00F31DE3">
        <w:rPr>
          <w:rFonts w:ascii="Arial" w:eastAsia="Arial" w:hAnsi="Arial" w:cs="Arial"/>
          <w:sz w:val="22"/>
          <w:szCs w:val="22"/>
        </w:rPr>
        <w:t xml:space="preserve"> las normas de convivencia de manera justa y consistente. Se </w:t>
      </w:r>
      <w:r w:rsidR="003A582B" w:rsidRPr="00F31DE3">
        <w:rPr>
          <w:rFonts w:ascii="Arial" w:eastAsia="Arial" w:hAnsi="Arial" w:cs="Arial"/>
          <w:spacing w:val="-4"/>
          <w:sz w:val="22"/>
          <w:szCs w:val="22"/>
        </w:rPr>
        <w:t>corrigen</w:t>
      </w:r>
      <w:r w:rsidR="003A582B" w:rsidRPr="00F31DE3">
        <w:rPr>
          <w:rFonts w:ascii="Arial" w:eastAsia="Arial" w:hAnsi="Arial" w:cs="Arial"/>
          <w:spacing w:val="-11"/>
          <w:sz w:val="22"/>
          <w:szCs w:val="22"/>
        </w:rPr>
        <w:t xml:space="preserve"> </w:t>
      </w:r>
      <w:r w:rsidR="003A582B" w:rsidRPr="00F31DE3">
        <w:rPr>
          <w:rFonts w:ascii="Arial" w:eastAsia="Arial" w:hAnsi="Arial" w:cs="Arial"/>
          <w:spacing w:val="-4"/>
          <w:sz w:val="22"/>
          <w:szCs w:val="22"/>
        </w:rPr>
        <w:t>a</w:t>
      </w:r>
      <w:r w:rsidR="003A582B" w:rsidRPr="00F31DE3">
        <w:rPr>
          <w:rFonts w:ascii="Arial" w:eastAsia="Arial" w:hAnsi="Arial" w:cs="Arial"/>
          <w:spacing w:val="-11"/>
          <w:sz w:val="22"/>
          <w:szCs w:val="22"/>
        </w:rPr>
        <w:t xml:space="preserve"> </w:t>
      </w:r>
      <w:r w:rsidR="003A582B" w:rsidRPr="00F31DE3">
        <w:rPr>
          <w:rFonts w:ascii="Arial" w:eastAsia="Arial" w:hAnsi="Arial" w:cs="Arial"/>
          <w:spacing w:val="-4"/>
          <w:sz w:val="22"/>
          <w:szCs w:val="22"/>
        </w:rPr>
        <w:t>los</w:t>
      </w:r>
      <w:r w:rsidR="003A582B" w:rsidRPr="00F31DE3">
        <w:rPr>
          <w:rFonts w:ascii="Arial" w:eastAsia="Arial" w:hAnsi="Arial" w:cs="Arial"/>
          <w:spacing w:val="-10"/>
          <w:sz w:val="22"/>
          <w:szCs w:val="22"/>
        </w:rPr>
        <w:t xml:space="preserve"> </w:t>
      </w:r>
      <w:r w:rsidR="003A582B" w:rsidRPr="00F31DE3">
        <w:rPr>
          <w:rFonts w:ascii="Arial" w:eastAsia="Arial" w:hAnsi="Arial" w:cs="Arial"/>
          <w:spacing w:val="-4"/>
          <w:sz w:val="22"/>
          <w:szCs w:val="22"/>
        </w:rPr>
        <w:t>estudiantes</w:t>
      </w:r>
      <w:r w:rsidR="003A582B" w:rsidRPr="00F31DE3">
        <w:rPr>
          <w:rFonts w:ascii="Arial" w:eastAsia="Arial" w:hAnsi="Arial" w:cs="Arial"/>
          <w:spacing w:val="-11"/>
          <w:sz w:val="22"/>
          <w:szCs w:val="22"/>
        </w:rPr>
        <w:t xml:space="preserve"> </w:t>
      </w:r>
      <w:r w:rsidR="003A582B" w:rsidRPr="00F31DE3">
        <w:rPr>
          <w:rFonts w:ascii="Arial" w:eastAsia="Arial" w:hAnsi="Arial" w:cs="Arial"/>
          <w:spacing w:val="-4"/>
          <w:sz w:val="22"/>
          <w:szCs w:val="22"/>
        </w:rPr>
        <w:t>de</w:t>
      </w:r>
      <w:r w:rsidR="003A582B" w:rsidRPr="00F31DE3">
        <w:rPr>
          <w:rFonts w:ascii="Arial" w:eastAsia="Arial" w:hAnsi="Arial" w:cs="Arial"/>
          <w:spacing w:val="-11"/>
          <w:sz w:val="22"/>
          <w:szCs w:val="22"/>
        </w:rPr>
        <w:t xml:space="preserve"> </w:t>
      </w:r>
      <w:r w:rsidR="003A582B" w:rsidRPr="00F31DE3">
        <w:rPr>
          <w:rFonts w:ascii="Arial" w:eastAsia="Arial" w:hAnsi="Arial" w:cs="Arial"/>
          <w:spacing w:val="-4"/>
          <w:sz w:val="22"/>
          <w:szCs w:val="22"/>
        </w:rPr>
        <w:t>manera</w:t>
      </w:r>
      <w:r w:rsidR="003A582B" w:rsidRPr="00F31DE3">
        <w:rPr>
          <w:rFonts w:ascii="Arial" w:eastAsia="Arial" w:hAnsi="Arial" w:cs="Arial"/>
          <w:spacing w:val="-11"/>
          <w:sz w:val="22"/>
          <w:szCs w:val="22"/>
        </w:rPr>
        <w:t xml:space="preserve"> </w:t>
      </w:r>
      <w:r w:rsidR="003A582B" w:rsidRPr="00F31DE3">
        <w:rPr>
          <w:rFonts w:ascii="Arial" w:eastAsia="Arial" w:hAnsi="Arial" w:cs="Arial"/>
          <w:spacing w:val="-4"/>
          <w:sz w:val="22"/>
          <w:szCs w:val="22"/>
        </w:rPr>
        <w:t>formativa</w:t>
      </w:r>
      <w:r w:rsidR="003A582B" w:rsidRPr="00F31DE3">
        <w:rPr>
          <w:rFonts w:ascii="Arial" w:eastAsia="Arial" w:hAnsi="Arial" w:cs="Arial"/>
          <w:spacing w:val="-5"/>
          <w:sz w:val="22"/>
          <w:szCs w:val="22"/>
        </w:rPr>
        <w:t xml:space="preserve"> </w:t>
      </w:r>
      <w:r w:rsidR="003A582B" w:rsidRPr="00F31DE3">
        <w:rPr>
          <w:rFonts w:ascii="Arial" w:eastAsia="Arial" w:hAnsi="Arial" w:cs="Arial"/>
          <w:spacing w:val="-4"/>
          <w:sz w:val="22"/>
          <w:szCs w:val="22"/>
        </w:rPr>
        <w:t>y</w:t>
      </w:r>
      <w:r w:rsidR="003A582B" w:rsidRPr="00F31DE3">
        <w:rPr>
          <w:rFonts w:ascii="Arial" w:eastAsia="Arial" w:hAnsi="Arial" w:cs="Arial"/>
          <w:spacing w:val="-12"/>
          <w:sz w:val="22"/>
          <w:szCs w:val="22"/>
        </w:rPr>
        <w:t xml:space="preserve"> </w:t>
      </w:r>
      <w:r w:rsidR="003A582B" w:rsidRPr="00F31DE3">
        <w:rPr>
          <w:rFonts w:ascii="Arial" w:eastAsia="Arial" w:hAnsi="Arial" w:cs="Arial"/>
          <w:spacing w:val="-4"/>
          <w:sz w:val="22"/>
          <w:szCs w:val="22"/>
        </w:rPr>
        <w:t>no</w:t>
      </w:r>
      <w:r w:rsidR="003A582B" w:rsidRPr="00F31DE3">
        <w:rPr>
          <w:rFonts w:ascii="Arial" w:eastAsia="Arial" w:hAnsi="Arial" w:cs="Arial"/>
          <w:spacing w:val="-12"/>
          <w:sz w:val="22"/>
          <w:szCs w:val="22"/>
        </w:rPr>
        <w:t xml:space="preserve"> </w:t>
      </w:r>
      <w:r w:rsidR="003A582B" w:rsidRPr="00F31DE3">
        <w:rPr>
          <w:rFonts w:ascii="Arial" w:eastAsia="Arial" w:hAnsi="Arial" w:cs="Arial"/>
          <w:spacing w:val="-4"/>
          <w:sz w:val="22"/>
          <w:szCs w:val="22"/>
        </w:rPr>
        <w:t>punitiva,</w:t>
      </w:r>
      <w:r w:rsidR="003A582B" w:rsidRPr="00F31DE3">
        <w:rPr>
          <w:rFonts w:ascii="Arial" w:eastAsia="Arial" w:hAnsi="Arial" w:cs="Arial"/>
          <w:spacing w:val="-10"/>
          <w:sz w:val="22"/>
          <w:szCs w:val="22"/>
        </w:rPr>
        <w:t xml:space="preserve"> </w:t>
      </w:r>
      <w:r w:rsidR="003A582B" w:rsidRPr="00F31DE3">
        <w:rPr>
          <w:rFonts w:ascii="Arial" w:eastAsia="Arial" w:hAnsi="Arial" w:cs="Arial"/>
          <w:spacing w:val="-4"/>
          <w:sz w:val="22"/>
          <w:szCs w:val="22"/>
        </w:rPr>
        <w:t>contando</w:t>
      </w:r>
      <w:r w:rsidR="003A582B" w:rsidRPr="00F31DE3">
        <w:rPr>
          <w:rFonts w:ascii="Arial" w:eastAsia="Arial" w:hAnsi="Arial" w:cs="Arial"/>
          <w:spacing w:val="-12"/>
          <w:sz w:val="22"/>
          <w:szCs w:val="22"/>
        </w:rPr>
        <w:t xml:space="preserve"> </w:t>
      </w:r>
      <w:r w:rsidR="003A582B" w:rsidRPr="00F31DE3">
        <w:rPr>
          <w:rFonts w:ascii="Arial" w:eastAsia="Arial" w:hAnsi="Arial" w:cs="Arial"/>
          <w:spacing w:val="-4"/>
          <w:sz w:val="22"/>
          <w:szCs w:val="22"/>
        </w:rPr>
        <w:t>con</w:t>
      </w:r>
      <w:r w:rsidR="003A582B" w:rsidRPr="00F31DE3">
        <w:rPr>
          <w:rFonts w:ascii="Arial" w:eastAsia="Arial" w:hAnsi="Arial" w:cs="Arial"/>
          <w:spacing w:val="-12"/>
          <w:sz w:val="22"/>
          <w:szCs w:val="22"/>
        </w:rPr>
        <w:t xml:space="preserve"> </w:t>
      </w:r>
      <w:r w:rsidR="003A582B" w:rsidRPr="00F31DE3">
        <w:rPr>
          <w:rFonts w:ascii="Arial" w:eastAsia="Arial" w:hAnsi="Arial" w:cs="Arial"/>
          <w:spacing w:val="-4"/>
          <w:sz w:val="22"/>
          <w:szCs w:val="22"/>
        </w:rPr>
        <w:t xml:space="preserve">un </w:t>
      </w:r>
      <w:r w:rsidR="003A582B" w:rsidRPr="00F31DE3">
        <w:rPr>
          <w:rFonts w:ascii="Arial" w:eastAsia="Arial" w:hAnsi="Arial" w:cs="Arial"/>
          <w:sz w:val="22"/>
          <w:szCs w:val="22"/>
        </w:rPr>
        <w:t>foco</w:t>
      </w:r>
      <w:r w:rsidR="003A582B" w:rsidRPr="00F31DE3">
        <w:rPr>
          <w:rFonts w:ascii="Arial" w:eastAsia="Arial" w:hAnsi="Arial" w:cs="Arial"/>
          <w:spacing w:val="-20"/>
          <w:sz w:val="22"/>
          <w:szCs w:val="22"/>
        </w:rPr>
        <w:t xml:space="preserve"> </w:t>
      </w:r>
      <w:r w:rsidR="003A582B" w:rsidRPr="00F31DE3">
        <w:rPr>
          <w:rFonts w:ascii="Arial" w:eastAsia="Arial" w:hAnsi="Arial" w:cs="Arial"/>
          <w:sz w:val="22"/>
          <w:szCs w:val="22"/>
        </w:rPr>
        <w:t>orientado</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al</w:t>
      </w:r>
      <w:r w:rsidR="003A582B" w:rsidRPr="00F31DE3">
        <w:rPr>
          <w:rFonts w:ascii="Arial" w:eastAsia="Arial" w:hAnsi="Arial" w:cs="Arial"/>
          <w:spacing w:val="-17"/>
          <w:sz w:val="22"/>
          <w:szCs w:val="22"/>
        </w:rPr>
        <w:t xml:space="preserve"> </w:t>
      </w:r>
      <w:r w:rsidR="003A582B" w:rsidRPr="00F31DE3">
        <w:rPr>
          <w:rFonts w:ascii="Arial" w:eastAsia="Arial" w:hAnsi="Arial" w:cs="Arial"/>
          <w:sz w:val="22"/>
          <w:szCs w:val="22"/>
        </w:rPr>
        <w:t>aprendizaje</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formativo</w:t>
      </w:r>
      <w:r w:rsidR="003A582B" w:rsidRPr="00F31DE3">
        <w:rPr>
          <w:rFonts w:ascii="Arial" w:eastAsia="Arial" w:hAnsi="Arial" w:cs="Arial"/>
          <w:spacing w:val="-18"/>
          <w:sz w:val="22"/>
          <w:szCs w:val="22"/>
        </w:rPr>
        <w:t xml:space="preserve"> </w:t>
      </w:r>
      <w:r w:rsidR="003A582B" w:rsidRPr="00F31DE3">
        <w:rPr>
          <w:rFonts w:ascii="Arial" w:eastAsia="Arial" w:hAnsi="Arial" w:cs="Arial"/>
          <w:sz w:val="22"/>
          <w:szCs w:val="22"/>
        </w:rPr>
        <w:t>y</w:t>
      </w:r>
      <w:r w:rsidR="003A582B" w:rsidRPr="00F31DE3">
        <w:rPr>
          <w:rFonts w:ascii="Arial" w:eastAsia="Arial" w:hAnsi="Arial" w:cs="Arial"/>
          <w:spacing w:val="-20"/>
          <w:sz w:val="22"/>
          <w:szCs w:val="22"/>
        </w:rPr>
        <w:t xml:space="preserve"> </w:t>
      </w:r>
      <w:r w:rsidR="003A582B" w:rsidRPr="00F31DE3">
        <w:rPr>
          <w:rFonts w:ascii="Arial" w:eastAsia="Arial" w:hAnsi="Arial" w:cs="Arial"/>
          <w:sz w:val="22"/>
          <w:szCs w:val="22"/>
        </w:rPr>
        <w:t>no</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a</w:t>
      </w:r>
      <w:r w:rsidR="003A582B" w:rsidRPr="00F31DE3">
        <w:rPr>
          <w:rFonts w:ascii="Arial" w:eastAsia="Arial" w:hAnsi="Arial" w:cs="Arial"/>
          <w:spacing w:val="-16"/>
          <w:sz w:val="22"/>
          <w:szCs w:val="22"/>
        </w:rPr>
        <w:t xml:space="preserve"> </w:t>
      </w:r>
      <w:r w:rsidR="003A582B" w:rsidRPr="00F31DE3">
        <w:rPr>
          <w:rFonts w:ascii="Arial" w:eastAsia="Arial" w:hAnsi="Arial" w:cs="Arial"/>
          <w:sz w:val="22"/>
          <w:szCs w:val="22"/>
        </w:rPr>
        <w:t>las</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sanciones</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disciplinarias.</w:t>
      </w:r>
    </w:p>
    <w:p w14:paraId="651B1CC7" w14:textId="20E5DFC5" w:rsidR="003A582B" w:rsidRPr="00F31DE3" w:rsidRDefault="00F31DE3" w:rsidP="00F31DE3">
      <w:pPr>
        <w:pStyle w:val="Textoindependiente"/>
        <w:tabs>
          <w:tab w:val="left" w:pos="388"/>
        </w:tabs>
        <w:ind w:left="28" w:right="25"/>
        <w:jc w:val="both"/>
        <w:rPr>
          <w:rFonts w:ascii="Arial" w:hAnsi="Arial" w:cs="Arial"/>
          <w:sz w:val="22"/>
          <w:szCs w:val="22"/>
        </w:rPr>
      </w:pPr>
      <w:r w:rsidRPr="00F31DE3">
        <w:rPr>
          <w:rFonts w:ascii="Arial" w:eastAsia="Arial" w:hAnsi="Arial" w:cs="Arial"/>
          <w:spacing w:val="-8"/>
          <w:sz w:val="22"/>
          <w:szCs w:val="22"/>
        </w:rPr>
        <w:t>-  E</w:t>
      </w:r>
      <w:r w:rsidR="003A582B" w:rsidRPr="00F31DE3">
        <w:rPr>
          <w:rFonts w:ascii="Arial" w:eastAsia="Arial" w:hAnsi="Arial" w:cs="Arial"/>
          <w:spacing w:val="-8"/>
          <w:sz w:val="22"/>
          <w:szCs w:val="22"/>
        </w:rPr>
        <w:t>nseña</w:t>
      </w:r>
      <w:r w:rsidRPr="00F31DE3">
        <w:rPr>
          <w:rFonts w:ascii="Arial" w:eastAsia="Arial" w:hAnsi="Arial" w:cs="Arial"/>
          <w:spacing w:val="-8"/>
          <w:sz w:val="22"/>
          <w:szCs w:val="22"/>
        </w:rPr>
        <w:t xml:space="preserve">r y divulgar </w:t>
      </w:r>
      <w:r w:rsidR="003A582B" w:rsidRPr="00F31DE3">
        <w:rPr>
          <w:rFonts w:ascii="Arial" w:eastAsia="Arial" w:hAnsi="Arial" w:cs="Arial"/>
          <w:spacing w:val="-8"/>
          <w:sz w:val="22"/>
          <w:szCs w:val="22"/>
        </w:rPr>
        <w:t xml:space="preserve">formas pacíficas y constructivas </w:t>
      </w:r>
      <w:r w:rsidRPr="00F31DE3">
        <w:rPr>
          <w:rFonts w:ascii="Arial" w:eastAsia="Arial" w:hAnsi="Arial" w:cs="Arial"/>
          <w:spacing w:val="-8"/>
          <w:sz w:val="22"/>
          <w:szCs w:val="22"/>
        </w:rPr>
        <w:t>para</w:t>
      </w:r>
      <w:r w:rsidR="003A582B" w:rsidRPr="00F31DE3">
        <w:rPr>
          <w:rFonts w:ascii="Arial" w:eastAsia="Arial" w:hAnsi="Arial" w:cs="Arial"/>
          <w:spacing w:val="-8"/>
          <w:sz w:val="22"/>
          <w:szCs w:val="22"/>
        </w:rPr>
        <w:t xml:space="preserve"> resolver los conflictos, entre ellas </w:t>
      </w:r>
      <w:r w:rsidR="003A582B" w:rsidRPr="00F31DE3">
        <w:rPr>
          <w:rFonts w:ascii="Arial" w:eastAsia="Arial" w:hAnsi="Arial" w:cs="Arial"/>
          <w:sz w:val="22"/>
          <w:szCs w:val="22"/>
        </w:rPr>
        <w:t>se nombra el mediador de aula.</w:t>
      </w:r>
    </w:p>
    <w:p w14:paraId="5C2BF640" w14:textId="59041F5E" w:rsidR="003A582B" w:rsidRPr="00F31DE3" w:rsidRDefault="00F31DE3" w:rsidP="00F31DE3">
      <w:pPr>
        <w:pStyle w:val="Textoindependiente"/>
        <w:tabs>
          <w:tab w:val="left" w:pos="388"/>
        </w:tabs>
        <w:ind w:right="25"/>
        <w:jc w:val="both"/>
        <w:rPr>
          <w:rFonts w:ascii="Arial" w:hAnsi="Arial" w:cs="Arial"/>
          <w:sz w:val="22"/>
          <w:szCs w:val="22"/>
        </w:rPr>
      </w:pPr>
      <w:r w:rsidRPr="00F31DE3">
        <w:rPr>
          <w:rFonts w:ascii="Arial" w:eastAsia="Arial" w:hAnsi="Arial" w:cs="Arial"/>
          <w:sz w:val="22"/>
          <w:szCs w:val="22"/>
        </w:rPr>
        <w:t>- P</w:t>
      </w:r>
      <w:r w:rsidR="003A582B" w:rsidRPr="00F31DE3">
        <w:rPr>
          <w:rFonts w:ascii="Arial" w:eastAsia="Arial" w:hAnsi="Arial" w:cs="Arial"/>
          <w:sz w:val="22"/>
          <w:szCs w:val="22"/>
        </w:rPr>
        <w:t>rotege</w:t>
      </w:r>
      <w:r w:rsidRPr="00F31DE3">
        <w:rPr>
          <w:rFonts w:ascii="Arial" w:eastAsia="Arial" w:hAnsi="Arial" w:cs="Arial"/>
          <w:sz w:val="22"/>
          <w:szCs w:val="22"/>
        </w:rPr>
        <w:t>r</w:t>
      </w:r>
      <w:r w:rsidR="003A582B" w:rsidRPr="00F31DE3">
        <w:rPr>
          <w:rFonts w:ascii="Arial" w:eastAsia="Arial" w:hAnsi="Arial" w:cs="Arial"/>
          <w:spacing w:val="-10"/>
          <w:sz w:val="22"/>
          <w:szCs w:val="22"/>
        </w:rPr>
        <w:t xml:space="preserve"> </w:t>
      </w:r>
      <w:r w:rsidR="003A582B" w:rsidRPr="00F31DE3">
        <w:rPr>
          <w:rFonts w:ascii="Arial" w:eastAsia="Arial" w:hAnsi="Arial" w:cs="Arial"/>
          <w:sz w:val="22"/>
          <w:szCs w:val="22"/>
        </w:rPr>
        <w:t>la</w:t>
      </w:r>
      <w:r w:rsidR="003A582B" w:rsidRPr="00F31DE3">
        <w:rPr>
          <w:rFonts w:ascii="Arial" w:eastAsia="Arial" w:hAnsi="Arial" w:cs="Arial"/>
          <w:spacing w:val="-7"/>
          <w:sz w:val="22"/>
          <w:szCs w:val="22"/>
        </w:rPr>
        <w:t xml:space="preserve"> </w:t>
      </w:r>
      <w:r w:rsidR="003A582B" w:rsidRPr="00F31DE3">
        <w:rPr>
          <w:rFonts w:ascii="Arial" w:eastAsia="Arial" w:hAnsi="Arial" w:cs="Arial"/>
          <w:sz w:val="22"/>
          <w:szCs w:val="22"/>
        </w:rPr>
        <w:t>integridad</w:t>
      </w:r>
      <w:r w:rsidR="003A582B" w:rsidRPr="00F31DE3">
        <w:rPr>
          <w:rFonts w:ascii="Arial" w:eastAsia="Arial" w:hAnsi="Arial" w:cs="Arial"/>
          <w:spacing w:val="-7"/>
          <w:sz w:val="22"/>
          <w:szCs w:val="22"/>
        </w:rPr>
        <w:t xml:space="preserve"> </w:t>
      </w:r>
      <w:r w:rsidR="003A582B" w:rsidRPr="00F31DE3">
        <w:rPr>
          <w:rFonts w:ascii="Arial" w:eastAsia="Arial" w:hAnsi="Arial" w:cs="Arial"/>
          <w:sz w:val="22"/>
          <w:szCs w:val="22"/>
        </w:rPr>
        <w:t>física</w:t>
      </w:r>
      <w:r w:rsidR="003A582B" w:rsidRPr="00F31DE3">
        <w:rPr>
          <w:rFonts w:ascii="Arial" w:eastAsia="Arial" w:hAnsi="Arial" w:cs="Arial"/>
          <w:spacing w:val="-9"/>
          <w:sz w:val="22"/>
          <w:szCs w:val="22"/>
        </w:rPr>
        <w:t xml:space="preserve"> </w:t>
      </w:r>
      <w:r w:rsidR="003A582B" w:rsidRPr="00F31DE3">
        <w:rPr>
          <w:rFonts w:ascii="Arial" w:eastAsia="Arial" w:hAnsi="Arial" w:cs="Arial"/>
          <w:sz w:val="22"/>
          <w:szCs w:val="22"/>
        </w:rPr>
        <w:t>y</w:t>
      </w:r>
      <w:r w:rsidR="003A582B" w:rsidRPr="00F31DE3">
        <w:rPr>
          <w:rFonts w:ascii="Arial" w:eastAsia="Arial" w:hAnsi="Arial" w:cs="Arial"/>
          <w:spacing w:val="-8"/>
          <w:sz w:val="22"/>
          <w:szCs w:val="22"/>
        </w:rPr>
        <w:t xml:space="preserve"> </w:t>
      </w:r>
      <w:r w:rsidR="003A582B" w:rsidRPr="00F31DE3">
        <w:rPr>
          <w:rFonts w:ascii="Arial" w:eastAsia="Arial" w:hAnsi="Arial" w:cs="Arial"/>
          <w:sz w:val="22"/>
          <w:szCs w:val="22"/>
        </w:rPr>
        <w:t>psicológica</w:t>
      </w:r>
      <w:r w:rsidR="003A582B" w:rsidRPr="00F31DE3">
        <w:rPr>
          <w:rFonts w:ascii="Arial" w:eastAsia="Arial" w:hAnsi="Arial" w:cs="Arial"/>
          <w:spacing w:val="-7"/>
          <w:sz w:val="22"/>
          <w:szCs w:val="22"/>
        </w:rPr>
        <w:t xml:space="preserve"> </w:t>
      </w:r>
      <w:r w:rsidR="003A582B" w:rsidRPr="00F31DE3">
        <w:rPr>
          <w:rFonts w:ascii="Arial" w:eastAsia="Arial" w:hAnsi="Arial" w:cs="Arial"/>
          <w:sz w:val="22"/>
          <w:szCs w:val="22"/>
        </w:rPr>
        <w:t>de</w:t>
      </w:r>
      <w:r w:rsidR="003A582B" w:rsidRPr="00F31DE3">
        <w:rPr>
          <w:rFonts w:ascii="Arial" w:eastAsia="Arial" w:hAnsi="Arial" w:cs="Arial"/>
          <w:spacing w:val="-9"/>
          <w:sz w:val="22"/>
          <w:szCs w:val="22"/>
        </w:rPr>
        <w:t xml:space="preserve"> </w:t>
      </w:r>
      <w:r w:rsidR="003A582B" w:rsidRPr="00F31DE3">
        <w:rPr>
          <w:rFonts w:ascii="Arial" w:eastAsia="Arial" w:hAnsi="Arial" w:cs="Arial"/>
          <w:sz w:val="22"/>
          <w:szCs w:val="22"/>
        </w:rPr>
        <w:t>los</w:t>
      </w:r>
      <w:r w:rsidR="003A582B" w:rsidRPr="00F31DE3">
        <w:rPr>
          <w:rFonts w:ascii="Arial" w:eastAsia="Arial" w:hAnsi="Arial" w:cs="Arial"/>
          <w:spacing w:val="-9"/>
          <w:sz w:val="22"/>
          <w:szCs w:val="22"/>
        </w:rPr>
        <w:t xml:space="preserve"> </w:t>
      </w:r>
      <w:r w:rsidR="003A582B" w:rsidRPr="00F31DE3">
        <w:rPr>
          <w:rFonts w:ascii="Arial" w:eastAsia="Arial" w:hAnsi="Arial" w:cs="Arial"/>
          <w:sz w:val="22"/>
          <w:szCs w:val="22"/>
        </w:rPr>
        <w:t>estudiantes,</w:t>
      </w:r>
      <w:r w:rsidR="003A582B" w:rsidRPr="00F31DE3">
        <w:rPr>
          <w:rFonts w:ascii="Arial" w:eastAsia="Arial" w:hAnsi="Arial" w:cs="Arial"/>
          <w:spacing w:val="-10"/>
          <w:sz w:val="22"/>
          <w:szCs w:val="22"/>
        </w:rPr>
        <w:t xml:space="preserve"> </w:t>
      </w:r>
      <w:r w:rsidR="003A582B" w:rsidRPr="00F31DE3">
        <w:rPr>
          <w:rFonts w:ascii="Arial" w:eastAsia="Arial" w:hAnsi="Arial" w:cs="Arial"/>
          <w:sz w:val="22"/>
          <w:szCs w:val="22"/>
        </w:rPr>
        <w:t>a</w:t>
      </w:r>
      <w:r w:rsidR="003A582B" w:rsidRPr="00F31DE3">
        <w:rPr>
          <w:rFonts w:ascii="Arial" w:eastAsia="Arial" w:hAnsi="Arial" w:cs="Arial"/>
          <w:spacing w:val="-7"/>
          <w:sz w:val="22"/>
          <w:szCs w:val="22"/>
        </w:rPr>
        <w:t xml:space="preserve"> </w:t>
      </w:r>
      <w:r w:rsidR="003A582B" w:rsidRPr="00F31DE3">
        <w:rPr>
          <w:rFonts w:ascii="Arial" w:eastAsia="Arial" w:hAnsi="Arial" w:cs="Arial"/>
          <w:sz w:val="22"/>
          <w:szCs w:val="22"/>
        </w:rPr>
        <w:t>través</w:t>
      </w:r>
      <w:r w:rsidR="003A582B" w:rsidRPr="00F31DE3">
        <w:rPr>
          <w:rFonts w:ascii="Arial" w:eastAsia="Arial" w:hAnsi="Arial" w:cs="Arial"/>
          <w:spacing w:val="-7"/>
          <w:sz w:val="22"/>
          <w:szCs w:val="22"/>
        </w:rPr>
        <w:t xml:space="preserve"> </w:t>
      </w:r>
      <w:r w:rsidR="003A582B" w:rsidRPr="00F31DE3">
        <w:rPr>
          <w:rFonts w:ascii="Arial" w:eastAsia="Arial" w:hAnsi="Arial" w:cs="Arial"/>
          <w:sz w:val="22"/>
          <w:szCs w:val="22"/>
        </w:rPr>
        <w:t>de</w:t>
      </w:r>
      <w:r w:rsidRPr="00F31DE3">
        <w:rPr>
          <w:rFonts w:ascii="Arial" w:eastAsia="Arial" w:hAnsi="Arial" w:cs="Arial"/>
          <w:sz w:val="22"/>
          <w:szCs w:val="22"/>
        </w:rPr>
        <w:t xml:space="preserve"> Coordinación y </w:t>
      </w:r>
      <w:r w:rsidR="003A582B" w:rsidRPr="00F31DE3">
        <w:rPr>
          <w:rFonts w:ascii="Arial" w:eastAsia="Arial" w:hAnsi="Arial" w:cs="Arial"/>
          <w:sz w:val="22"/>
          <w:szCs w:val="22"/>
        </w:rPr>
        <w:t>de orientación escolar.</w:t>
      </w:r>
    </w:p>
    <w:p w14:paraId="1D92EE09" w14:textId="640CB4F5" w:rsidR="003A582B" w:rsidRPr="00F31DE3" w:rsidRDefault="00F31DE3" w:rsidP="00F31DE3">
      <w:pPr>
        <w:pStyle w:val="Textoindependiente"/>
        <w:tabs>
          <w:tab w:val="left" w:pos="388"/>
        </w:tabs>
        <w:ind w:right="22"/>
        <w:jc w:val="both"/>
        <w:rPr>
          <w:rFonts w:ascii="Arial" w:hAnsi="Arial" w:cs="Arial"/>
          <w:sz w:val="22"/>
          <w:szCs w:val="22"/>
        </w:rPr>
      </w:pPr>
      <w:r w:rsidRPr="00F31DE3">
        <w:rPr>
          <w:rFonts w:ascii="Arial" w:eastAsia="Arial" w:hAnsi="Arial" w:cs="Arial"/>
          <w:spacing w:val="-4"/>
          <w:sz w:val="22"/>
          <w:szCs w:val="22"/>
        </w:rPr>
        <w:t xml:space="preserve">- </w:t>
      </w:r>
      <w:r w:rsidR="003A582B" w:rsidRPr="00F31DE3">
        <w:rPr>
          <w:rFonts w:ascii="Arial" w:eastAsia="Arial" w:hAnsi="Arial" w:cs="Arial"/>
          <w:spacing w:val="-4"/>
          <w:sz w:val="22"/>
          <w:szCs w:val="22"/>
        </w:rPr>
        <w:t>Prev</w:t>
      </w:r>
      <w:r w:rsidRPr="00F31DE3">
        <w:rPr>
          <w:rFonts w:ascii="Arial" w:eastAsia="Arial" w:hAnsi="Arial" w:cs="Arial"/>
          <w:spacing w:val="-4"/>
          <w:sz w:val="22"/>
          <w:szCs w:val="22"/>
        </w:rPr>
        <w:t xml:space="preserve">enir </w:t>
      </w:r>
      <w:r w:rsidR="003A582B" w:rsidRPr="00F31DE3">
        <w:rPr>
          <w:rFonts w:ascii="Arial" w:eastAsia="Arial" w:hAnsi="Arial" w:cs="Arial"/>
          <w:spacing w:val="-4"/>
          <w:sz w:val="22"/>
          <w:szCs w:val="22"/>
        </w:rPr>
        <w:t>y</w:t>
      </w:r>
      <w:r w:rsidR="003A582B" w:rsidRPr="00F31DE3">
        <w:rPr>
          <w:rFonts w:ascii="Arial" w:eastAsia="Arial" w:hAnsi="Arial" w:cs="Arial"/>
          <w:spacing w:val="-11"/>
          <w:sz w:val="22"/>
          <w:szCs w:val="22"/>
        </w:rPr>
        <w:t xml:space="preserve"> </w:t>
      </w:r>
      <w:r w:rsidR="003A582B" w:rsidRPr="00F31DE3">
        <w:rPr>
          <w:rFonts w:ascii="Arial" w:eastAsia="Arial" w:hAnsi="Arial" w:cs="Arial"/>
          <w:spacing w:val="-4"/>
          <w:sz w:val="22"/>
          <w:szCs w:val="22"/>
        </w:rPr>
        <w:t>enfrenta</w:t>
      </w:r>
      <w:r w:rsidRPr="00F31DE3">
        <w:rPr>
          <w:rFonts w:ascii="Arial" w:eastAsia="Arial" w:hAnsi="Arial" w:cs="Arial"/>
          <w:spacing w:val="-4"/>
          <w:sz w:val="22"/>
          <w:szCs w:val="22"/>
        </w:rPr>
        <w:t>r</w:t>
      </w:r>
      <w:r w:rsidR="003A582B" w:rsidRPr="00F31DE3">
        <w:rPr>
          <w:rFonts w:ascii="Arial" w:eastAsia="Arial" w:hAnsi="Arial" w:cs="Arial"/>
          <w:spacing w:val="-12"/>
          <w:sz w:val="22"/>
          <w:szCs w:val="22"/>
        </w:rPr>
        <w:t xml:space="preserve"> </w:t>
      </w:r>
      <w:r w:rsidR="003A582B" w:rsidRPr="00F31DE3">
        <w:rPr>
          <w:rFonts w:ascii="Arial" w:eastAsia="Arial" w:hAnsi="Arial" w:cs="Arial"/>
          <w:spacing w:val="-4"/>
          <w:sz w:val="22"/>
          <w:szCs w:val="22"/>
        </w:rPr>
        <w:t>el</w:t>
      </w:r>
      <w:r w:rsidR="003A582B" w:rsidRPr="00F31DE3">
        <w:rPr>
          <w:rFonts w:ascii="Arial" w:eastAsia="Arial" w:hAnsi="Arial" w:cs="Arial"/>
          <w:spacing w:val="-7"/>
          <w:sz w:val="22"/>
          <w:szCs w:val="22"/>
        </w:rPr>
        <w:t xml:space="preserve"> </w:t>
      </w:r>
      <w:r w:rsidR="003A582B" w:rsidRPr="00F31DE3">
        <w:rPr>
          <w:rFonts w:ascii="Arial" w:eastAsia="Arial" w:hAnsi="Arial" w:cs="Arial"/>
          <w:spacing w:val="-4"/>
          <w:sz w:val="22"/>
          <w:szCs w:val="22"/>
        </w:rPr>
        <w:t>acoso</w:t>
      </w:r>
      <w:r w:rsidR="003A582B" w:rsidRPr="00F31DE3">
        <w:rPr>
          <w:rFonts w:ascii="Arial" w:eastAsia="Arial" w:hAnsi="Arial" w:cs="Arial"/>
          <w:spacing w:val="-10"/>
          <w:sz w:val="22"/>
          <w:szCs w:val="22"/>
        </w:rPr>
        <w:t xml:space="preserve"> </w:t>
      </w:r>
      <w:r w:rsidR="003A582B" w:rsidRPr="00F31DE3">
        <w:rPr>
          <w:rFonts w:ascii="Arial" w:eastAsia="Arial" w:hAnsi="Arial" w:cs="Arial"/>
          <w:spacing w:val="-4"/>
          <w:sz w:val="22"/>
          <w:szCs w:val="22"/>
        </w:rPr>
        <w:t>escolar</w:t>
      </w:r>
      <w:r w:rsidR="003A582B" w:rsidRPr="00F31DE3">
        <w:rPr>
          <w:rFonts w:ascii="Arial" w:eastAsia="Arial" w:hAnsi="Arial" w:cs="Arial"/>
          <w:spacing w:val="-8"/>
          <w:sz w:val="22"/>
          <w:szCs w:val="22"/>
        </w:rPr>
        <w:t xml:space="preserve"> </w:t>
      </w:r>
      <w:r w:rsidR="003A582B" w:rsidRPr="00F31DE3">
        <w:rPr>
          <w:rFonts w:ascii="Arial" w:eastAsia="Arial" w:hAnsi="Arial" w:cs="Arial"/>
          <w:spacing w:val="-4"/>
          <w:sz w:val="22"/>
          <w:szCs w:val="22"/>
        </w:rPr>
        <w:t>o</w:t>
      </w:r>
      <w:r w:rsidR="003A582B" w:rsidRPr="00F31DE3">
        <w:rPr>
          <w:rFonts w:ascii="Arial" w:eastAsia="Arial" w:hAnsi="Arial" w:cs="Arial"/>
          <w:spacing w:val="-11"/>
          <w:sz w:val="22"/>
          <w:szCs w:val="22"/>
        </w:rPr>
        <w:t xml:space="preserve"> </w:t>
      </w:r>
      <w:r w:rsidR="003A582B" w:rsidRPr="00F31DE3">
        <w:rPr>
          <w:rFonts w:ascii="Arial" w:eastAsia="Arial" w:hAnsi="Arial" w:cs="Arial"/>
          <w:spacing w:val="-4"/>
          <w:sz w:val="22"/>
          <w:szCs w:val="22"/>
        </w:rPr>
        <w:t>Bull</w:t>
      </w:r>
      <w:r w:rsidRPr="00F31DE3">
        <w:rPr>
          <w:rFonts w:ascii="Arial" w:eastAsia="Arial" w:hAnsi="Arial" w:cs="Arial"/>
          <w:spacing w:val="-4"/>
          <w:sz w:val="22"/>
          <w:szCs w:val="22"/>
        </w:rPr>
        <w:t>y</w:t>
      </w:r>
      <w:r w:rsidR="003A582B" w:rsidRPr="00F31DE3">
        <w:rPr>
          <w:rFonts w:ascii="Arial" w:eastAsia="Arial" w:hAnsi="Arial" w:cs="Arial"/>
          <w:spacing w:val="-4"/>
          <w:sz w:val="22"/>
          <w:szCs w:val="22"/>
        </w:rPr>
        <w:t>ing</w:t>
      </w:r>
      <w:r w:rsidR="003A582B" w:rsidRPr="00F31DE3">
        <w:rPr>
          <w:rFonts w:ascii="Arial" w:eastAsia="Arial" w:hAnsi="Arial" w:cs="Arial"/>
          <w:spacing w:val="-7"/>
          <w:sz w:val="22"/>
          <w:szCs w:val="22"/>
        </w:rPr>
        <w:t xml:space="preserve"> </w:t>
      </w:r>
      <w:r w:rsidR="003A582B" w:rsidRPr="00F31DE3">
        <w:rPr>
          <w:rFonts w:ascii="Arial" w:eastAsia="Arial" w:hAnsi="Arial" w:cs="Arial"/>
          <w:spacing w:val="-4"/>
          <w:sz w:val="22"/>
          <w:szCs w:val="22"/>
        </w:rPr>
        <w:t>de</w:t>
      </w:r>
      <w:r w:rsidR="003A582B" w:rsidRPr="00F31DE3">
        <w:rPr>
          <w:rFonts w:ascii="Arial" w:eastAsia="Arial" w:hAnsi="Arial" w:cs="Arial"/>
          <w:spacing w:val="-10"/>
          <w:sz w:val="22"/>
          <w:szCs w:val="22"/>
        </w:rPr>
        <w:t xml:space="preserve"> </w:t>
      </w:r>
      <w:r w:rsidR="003A582B" w:rsidRPr="00F31DE3">
        <w:rPr>
          <w:rFonts w:ascii="Arial" w:eastAsia="Arial" w:hAnsi="Arial" w:cs="Arial"/>
          <w:spacing w:val="-4"/>
          <w:sz w:val="22"/>
          <w:szCs w:val="22"/>
        </w:rPr>
        <w:t>manera</w:t>
      </w:r>
      <w:r w:rsidR="003A582B" w:rsidRPr="00F31DE3">
        <w:rPr>
          <w:rFonts w:ascii="Arial" w:eastAsia="Arial" w:hAnsi="Arial" w:cs="Arial"/>
          <w:spacing w:val="-10"/>
          <w:sz w:val="22"/>
          <w:szCs w:val="22"/>
        </w:rPr>
        <w:t xml:space="preserve"> </w:t>
      </w:r>
      <w:r w:rsidR="003A582B" w:rsidRPr="00F31DE3">
        <w:rPr>
          <w:rFonts w:ascii="Arial" w:eastAsia="Arial" w:hAnsi="Arial" w:cs="Arial"/>
          <w:spacing w:val="-4"/>
          <w:sz w:val="22"/>
          <w:szCs w:val="22"/>
        </w:rPr>
        <w:t>sistemática</w:t>
      </w:r>
      <w:r w:rsidR="003A582B" w:rsidRPr="00F31DE3">
        <w:rPr>
          <w:rFonts w:ascii="Arial" w:eastAsia="Arial" w:hAnsi="Arial" w:cs="Arial"/>
          <w:spacing w:val="-6"/>
          <w:sz w:val="22"/>
          <w:szCs w:val="22"/>
        </w:rPr>
        <w:t xml:space="preserve"> </w:t>
      </w:r>
      <w:r w:rsidRPr="00F31DE3">
        <w:rPr>
          <w:rFonts w:ascii="Arial" w:eastAsia="Arial" w:hAnsi="Arial" w:cs="Arial"/>
          <w:spacing w:val="-4"/>
          <w:sz w:val="22"/>
          <w:szCs w:val="22"/>
        </w:rPr>
        <w:t>con</w:t>
      </w:r>
      <w:r w:rsidR="003A582B" w:rsidRPr="00F31DE3">
        <w:rPr>
          <w:rFonts w:ascii="Arial" w:eastAsia="Arial" w:hAnsi="Arial" w:cs="Arial"/>
          <w:spacing w:val="-4"/>
          <w:sz w:val="22"/>
          <w:szCs w:val="22"/>
        </w:rPr>
        <w:t xml:space="preserve"> </w:t>
      </w:r>
      <w:r w:rsidR="003A582B" w:rsidRPr="00F31DE3">
        <w:rPr>
          <w:rFonts w:ascii="Arial" w:eastAsia="Arial" w:hAnsi="Arial" w:cs="Arial"/>
          <w:sz w:val="22"/>
          <w:szCs w:val="22"/>
        </w:rPr>
        <w:t>actividades</w:t>
      </w:r>
      <w:r w:rsidR="003A582B" w:rsidRPr="00F31DE3">
        <w:rPr>
          <w:rFonts w:ascii="Arial" w:eastAsia="Arial" w:hAnsi="Arial" w:cs="Arial"/>
          <w:spacing w:val="-10"/>
          <w:sz w:val="22"/>
          <w:szCs w:val="22"/>
        </w:rPr>
        <w:t xml:space="preserve"> </w:t>
      </w:r>
      <w:r w:rsidR="003A582B" w:rsidRPr="00F31DE3">
        <w:rPr>
          <w:rFonts w:ascii="Arial" w:eastAsia="Arial" w:hAnsi="Arial" w:cs="Arial"/>
          <w:sz w:val="22"/>
          <w:szCs w:val="22"/>
        </w:rPr>
        <w:t>de</w:t>
      </w:r>
      <w:r w:rsidR="003A582B" w:rsidRPr="00F31DE3">
        <w:rPr>
          <w:rFonts w:ascii="Arial" w:eastAsia="Arial" w:hAnsi="Arial" w:cs="Arial"/>
          <w:spacing w:val="-14"/>
          <w:sz w:val="22"/>
          <w:szCs w:val="22"/>
        </w:rPr>
        <w:t xml:space="preserve"> </w:t>
      </w:r>
      <w:r w:rsidR="003A582B" w:rsidRPr="00F31DE3">
        <w:rPr>
          <w:rFonts w:ascii="Arial" w:eastAsia="Arial" w:hAnsi="Arial" w:cs="Arial"/>
          <w:sz w:val="22"/>
          <w:szCs w:val="22"/>
        </w:rPr>
        <w:t>prevención</w:t>
      </w:r>
      <w:r w:rsidR="003A582B" w:rsidRPr="00F31DE3">
        <w:rPr>
          <w:rFonts w:ascii="Arial" w:eastAsia="Arial" w:hAnsi="Arial" w:cs="Arial"/>
          <w:spacing w:val="-13"/>
          <w:sz w:val="22"/>
          <w:szCs w:val="22"/>
        </w:rPr>
        <w:t xml:space="preserve"> </w:t>
      </w:r>
      <w:r w:rsidR="003A582B" w:rsidRPr="00F31DE3">
        <w:rPr>
          <w:rFonts w:ascii="Arial" w:eastAsia="Arial" w:hAnsi="Arial" w:cs="Arial"/>
          <w:sz w:val="22"/>
          <w:szCs w:val="22"/>
        </w:rPr>
        <w:t>en</w:t>
      </w:r>
      <w:r w:rsidR="003A582B" w:rsidRPr="00F31DE3">
        <w:rPr>
          <w:rFonts w:ascii="Arial" w:eastAsia="Arial" w:hAnsi="Arial" w:cs="Arial"/>
          <w:spacing w:val="-12"/>
          <w:sz w:val="22"/>
          <w:szCs w:val="22"/>
        </w:rPr>
        <w:t xml:space="preserve"> </w:t>
      </w:r>
      <w:r w:rsidR="003A582B" w:rsidRPr="00F31DE3">
        <w:rPr>
          <w:rFonts w:ascii="Arial" w:eastAsia="Arial" w:hAnsi="Arial" w:cs="Arial"/>
          <w:sz w:val="22"/>
          <w:szCs w:val="22"/>
        </w:rPr>
        <w:t>el</w:t>
      </w:r>
      <w:r w:rsidR="003A582B" w:rsidRPr="00F31DE3">
        <w:rPr>
          <w:rFonts w:ascii="Arial" w:eastAsia="Arial" w:hAnsi="Arial" w:cs="Arial"/>
          <w:spacing w:val="-13"/>
          <w:sz w:val="22"/>
          <w:szCs w:val="22"/>
        </w:rPr>
        <w:t xml:space="preserve"> </w:t>
      </w:r>
      <w:r w:rsidR="003A582B" w:rsidRPr="00F31DE3">
        <w:rPr>
          <w:rFonts w:ascii="Arial" w:eastAsia="Arial" w:hAnsi="Arial" w:cs="Arial"/>
          <w:sz w:val="22"/>
          <w:szCs w:val="22"/>
        </w:rPr>
        <w:t>comité</w:t>
      </w:r>
      <w:r w:rsidR="003A582B" w:rsidRPr="00F31DE3">
        <w:rPr>
          <w:rFonts w:ascii="Arial" w:eastAsia="Arial" w:hAnsi="Arial" w:cs="Arial"/>
          <w:spacing w:val="-12"/>
          <w:sz w:val="22"/>
          <w:szCs w:val="22"/>
        </w:rPr>
        <w:t xml:space="preserve"> </w:t>
      </w:r>
      <w:r w:rsidR="003A582B" w:rsidRPr="00F31DE3">
        <w:rPr>
          <w:rFonts w:ascii="Arial" w:eastAsia="Arial" w:hAnsi="Arial" w:cs="Arial"/>
          <w:sz w:val="22"/>
          <w:szCs w:val="22"/>
        </w:rPr>
        <w:t>de</w:t>
      </w:r>
      <w:r w:rsidR="003A582B" w:rsidRPr="00F31DE3">
        <w:rPr>
          <w:rFonts w:ascii="Arial" w:eastAsia="Arial" w:hAnsi="Arial" w:cs="Arial"/>
          <w:spacing w:val="-14"/>
          <w:sz w:val="22"/>
          <w:szCs w:val="22"/>
        </w:rPr>
        <w:t xml:space="preserve"> </w:t>
      </w:r>
      <w:r w:rsidR="003A582B" w:rsidRPr="00F31DE3">
        <w:rPr>
          <w:rFonts w:ascii="Arial" w:eastAsia="Arial" w:hAnsi="Arial" w:cs="Arial"/>
          <w:sz w:val="22"/>
          <w:szCs w:val="22"/>
        </w:rPr>
        <w:t>Convivencia</w:t>
      </w:r>
      <w:r w:rsidR="003A582B" w:rsidRPr="00F31DE3">
        <w:rPr>
          <w:rFonts w:ascii="Arial" w:eastAsia="Arial" w:hAnsi="Arial" w:cs="Arial"/>
          <w:spacing w:val="-9"/>
          <w:sz w:val="22"/>
          <w:szCs w:val="22"/>
        </w:rPr>
        <w:t xml:space="preserve"> </w:t>
      </w:r>
      <w:r w:rsidR="003A582B" w:rsidRPr="00F31DE3">
        <w:rPr>
          <w:rFonts w:ascii="Arial" w:eastAsia="Arial" w:hAnsi="Arial" w:cs="Arial"/>
          <w:sz w:val="22"/>
          <w:szCs w:val="22"/>
        </w:rPr>
        <w:t>Escolar</w:t>
      </w:r>
      <w:r w:rsidR="003A582B" w:rsidRPr="00F31DE3">
        <w:rPr>
          <w:rFonts w:ascii="Arial" w:eastAsia="Arial" w:hAnsi="Arial" w:cs="Arial"/>
          <w:spacing w:val="-10"/>
          <w:sz w:val="22"/>
          <w:szCs w:val="22"/>
        </w:rPr>
        <w:t xml:space="preserve"> </w:t>
      </w:r>
      <w:r w:rsidR="003A582B" w:rsidRPr="00F31DE3">
        <w:rPr>
          <w:rFonts w:ascii="Arial" w:eastAsia="Arial" w:hAnsi="Arial" w:cs="Arial"/>
          <w:sz w:val="22"/>
          <w:szCs w:val="22"/>
        </w:rPr>
        <w:t>y</w:t>
      </w:r>
      <w:r w:rsidR="003A582B" w:rsidRPr="00F31DE3">
        <w:rPr>
          <w:rFonts w:ascii="Arial" w:eastAsia="Arial" w:hAnsi="Arial" w:cs="Arial"/>
          <w:spacing w:val="-13"/>
          <w:sz w:val="22"/>
          <w:szCs w:val="22"/>
        </w:rPr>
        <w:t xml:space="preserve"> </w:t>
      </w:r>
      <w:r w:rsidR="003A582B" w:rsidRPr="00F31DE3">
        <w:rPr>
          <w:rFonts w:ascii="Arial" w:eastAsia="Arial" w:hAnsi="Arial" w:cs="Arial"/>
          <w:sz w:val="22"/>
          <w:szCs w:val="22"/>
        </w:rPr>
        <w:t>la</w:t>
      </w:r>
      <w:r w:rsidR="003A582B" w:rsidRPr="00F31DE3">
        <w:rPr>
          <w:rFonts w:ascii="Arial" w:eastAsia="Arial" w:hAnsi="Arial" w:cs="Arial"/>
          <w:spacing w:val="-12"/>
          <w:sz w:val="22"/>
          <w:szCs w:val="22"/>
        </w:rPr>
        <w:t xml:space="preserve"> </w:t>
      </w:r>
      <w:r w:rsidR="003A582B" w:rsidRPr="00F31DE3">
        <w:rPr>
          <w:rFonts w:ascii="Arial" w:eastAsia="Arial" w:hAnsi="Arial" w:cs="Arial"/>
          <w:sz w:val="22"/>
          <w:szCs w:val="22"/>
        </w:rPr>
        <w:t>ejecución por parte de los coordinadores de convivencia de cada sección.</w:t>
      </w:r>
    </w:p>
    <w:p w14:paraId="28C2A19E" w14:textId="5ECB819D" w:rsidR="003A582B" w:rsidRPr="00F31DE3" w:rsidRDefault="00F31DE3" w:rsidP="00F31DE3">
      <w:pPr>
        <w:pStyle w:val="Textoindependiente"/>
        <w:tabs>
          <w:tab w:val="left" w:pos="388"/>
        </w:tabs>
        <w:ind w:right="27"/>
        <w:jc w:val="both"/>
        <w:rPr>
          <w:rFonts w:ascii="Arial" w:hAnsi="Arial" w:cs="Arial"/>
          <w:sz w:val="22"/>
          <w:szCs w:val="22"/>
        </w:rPr>
      </w:pPr>
      <w:r w:rsidRPr="00F31DE3">
        <w:rPr>
          <w:rFonts w:ascii="Arial" w:eastAsia="Arial" w:hAnsi="Arial" w:cs="Arial"/>
          <w:sz w:val="22"/>
          <w:szCs w:val="22"/>
        </w:rPr>
        <w:t xml:space="preserve">- </w:t>
      </w:r>
      <w:r w:rsidR="003A582B" w:rsidRPr="00F31DE3">
        <w:rPr>
          <w:rFonts w:ascii="Arial" w:eastAsia="Arial" w:hAnsi="Arial" w:cs="Arial"/>
          <w:sz w:val="22"/>
          <w:szCs w:val="22"/>
        </w:rPr>
        <w:t>Hac</w:t>
      </w:r>
      <w:r w:rsidRPr="00F31DE3">
        <w:rPr>
          <w:rFonts w:ascii="Arial" w:eastAsia="Arial" w:hAnsi="Arial" w:cs="Arial"/>
          <w:sz w:val="22"/>
          <w:szCs w:val="22"/>
        </w:rPr>
        <w:t>er</w:t>
      </w:r>
      <w:r w:rsidR="003A582B" w:rsidRPr="00F31DE3">
        <w:rPr>
          <w:rFonts w:ascii="Arial" w:eastAsia="Arial" w:hAnsi="Arial" w:cs="Arial"/>
          <w:sz w:val="22"/>
          <w:szCs w:val="22"/>
        </w:rPr>
        <w:t xml:space="preserve"> presencia de los maestros en todo momento y espacios de la institución,</w:t>
      </w:r>
      <w:r w:rsidR="003A582B" w:rsidRPr="00F31DE3">
        <w:rPr>
          <w:rFonts w:ascii="Arial" w:eastAsia="Arial" w:hAnsi="Arial" w:cs="Arial"/>
          <w:spacing w:val="-20"/>
          <w:sz w:val="22"/>
          <w:szCs w:val="22"/>
        </w:rPr>
        <w:t xml:space="preserve"> </w:t>
      </w:r>
      <w:r w:rsidRPr="00F31DE3">
        <w:rPr>
          <w:rFonts w:ascii="Arial" w:eastAsia="Arial" w:hAnsi="Arial" w:cs="Arial"/>
          <w:sz w:val="22"/>
          <w:szCs w:val="22"/>
        </w:rPr>
        <w:t>e</w:t>
      </w:r>
      <w:r w:rsidR="003A582B" w:rsidRPr="00F31DE3">
        <w:rPr>
          <w:rFonts w:ascii="Arial" w:eastAsia="Arial" w:hAnsi="Arial" w:cs="Arial"/>
          <w:sz w:val="22"/>
          <w:szCs w:val="22"/>
        </w:rPr>
        <w:t>vitando</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espacios</w:t>
      </w:r>
      <w:r w:rsidR="003A582B" w:rsidRPr="00F31DE3">
        <w:rPr>
          <w:rFonts w:ascii="Arial" w:eastAsia="Arial" w:hAnsi="Arial" w:cs="Arial"/>
          <w:spacing w:val="-18"/>
          <w:sz w:val="22"/>
          <w:szCs w:val="22"/>
        </w:rPr>
        <w:t xml:space="preserve"> </w:t>
      </w:r>
      <w:r w:rsidR="003A582B" w:rsidRPr="00F31DE3">
        <w:rPr>
          <w:rFonts w:ascii="Arial" w:eastAsia="Arial" w:hAnsi="Arial" w:cs="Arial"/>
          <w:sz w:val="22"/>
          <w:szCs w:val="22"/>
        </w:rPr>
        <w:t>donde</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los</w:t>
      </w:r>
      <w:r w:rsidR="003A582B" w:rsidRPr="00F31DE3">
        <w:rPr>
          <w:rFonts w:ascii="Arial" w:eastAsia="Arial" w:hAnsi="Arial" w:cs="Arial"/>
          <w:spacing w:val="-18"/>
          <w:sz w:val="22"/>
          <w:szCs w:val="22"/>
        </w:rPr>
        <w:t xml:space="preserve"> </w:t>
      </w:r>
      <w:r w:rsidR="003A582B" w:rsidRPr="00F31DE3">
        <w:rPr>
          <w:rFonts w:ascii="Arial" w:eastAsia="Arial" w:hAnsi="Arial" w:cs="Arial"/>
          <w:sz w:val="22"/>
          <w:szCs w:val="22"/>
        </w:rPr>
        <w:t>estudiantes</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estén</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solos</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y</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sin</w:t>
      </w:r>
      <w:r w:rsidR="003A582B" w:rsidRPr="00F31DE3">
        <w:rPr>
          <w:rFonts w:ascii="Arial" w:eastAsia="Arial" w:hAnsi="Arial" w:cs="Arial"/>
          <w:spacing w:val="-20"/>
          <w:sz w:val="22"/>
          <w:szCs w:val="22"/>
        </w:rPr>
        <w:t xml:space="preserve"> </w:t>
      </w:r>
      <w:r w:rsidR="003A582B" w:rsidRPr="00F31DE3">
        <w:rPr>
          <w:rFonts w:ascii="Arial" w:eastAsia="Arial" w:hAnsi="Arial" w:cs="Arial"/>
          <w:sz w:val="22"/>
          <w:szCs w:val="22"/>
        </w:rPr>
        <w:t>realizar ninguna actividad inadecuada frente a sus compañeros.</w:t>
      </w:r>
    </w:p>
    <w:p w14:paraId="2AA744F8" w14:textId="77777777" w:rsidR="00F31DE3" w:rsidRDefault="00F31DE3" w:rsidP="00F31DE3">
      <w:pPr>
        <w:pStyle w:val="Sinespaciado"/>
        <w:jc w:val="both"/>
        <w:rPr>
          <w:rFonts w:ascii="Arial" w:eastAsia="Arial" w:hAnsi="Arial" w:cs="Arial"/>
          <w:b/>
          <w:color w:val="4F81BD" w:themeColor="accent1"/>
          <w:sz w:val="22"/>
          <w:szCs w:val="22"/>
        </w:rPr>
      </w:pPr>
    </w:p>
    <w:p w14:paraId="1E5D14DF" w14:textId="5D182918" w:rsidR="003A582B" w:rsidRPr="00F31DE3" w:rsidRDefault="00E66AD0" w:rsidP="00F31DE3">
      <w:pPr>
        <w:pStyle w:val="Sinespaciado"/>
        <w:jc w:val="both"/>
        <w:rPr>
          <w:rFonts w:ascii="Arial" w:eastAsia="Arial" w:hAnsi="Arial" w:cs="Arial"/>
          <w:sz w:val="22"/>
          <w:szCs w:val="22"/>
        </w:rPr>
      </w:pPr>
      <w:r>
        <w:rPr>
          <w:rFonts w:ascii="Arial" w:eastAsia="Arial" w:hAnsi="Arial" w:cs="Arial"/>
          <w:b/>
          <w:sz w:val="22"/>
          <w:szCs w:val="22"/>
        </w:rPr>
        <w:t xml:space="preserve">2.5.2. </w:t>
      </w:r>
      <w:r w:rsidR="003A582B" w:rsidRPr="00F31DE3">
        <w:rPr>
          <w:rFonts w:ascii="Arial" w:eastAsia="Arial" w:hAnsi="Arial" w:cs="Arial"/>
          <w:b/>
          <w:sz w:val="22"/>
          <w:szCs w:val="22"/>
        </w:rPr>
        <w:t>AMBIENTE FÍSICO</w:t>
      </w:r>
      <w:r w:rsidR="00F31DE3" w:rsidRPr="00F31DE3">
        <w:rPr>
          <w:rFonts w:ascii="Arial" w:eastAsia="Arial" w:hAnsi="Arial" w:cs="Arial"/>
          <w:b/>
          <w:sz w:val="22"/>
          <w:szCs w:val="22"/>
        </w:rPr>
        <w:t xml:space="preserve">. </w:t>
      </w:r>
      <w:r w:rsidR="003A582B" w:rsidRPr="00F31DE3">
        <w:rPr>
          <w:rFonts w:ascii="Arial" w:eastAsia="Arial" w:hAnsi="Arial" w:cs="Arial"/>
          <w:sz w:val="22"/>
          <w:szCs w:val="22"/>
        </w:rPr>
        <w:t>El</w:t>
      </w:r>
      <w:r w:rsidR="003A582B" w:rsidRPr="00F31DE3">
        <w:rPr>
          <w:rFonts w:ascii="Arial" w:eastAsia="Arial" w:hAnsi="Arial" w:cs="Arial"/>
          <w:spacing w:val="-20"/>
          <w:sz w:val="22"/>
          <w:szCs w:val="22"/>
        </w:rPr>
        <w:t xml:space="preserve"> </w:t>
      </w:r>
      <w:r w:rsidR="003A582B" w:rsidRPr="00F31DE3">
        <w:rPr>
          <w:rFonts w:ascii="Arial" w:eastAsia="Arial" w:hAnsi="Arial" w:cs="Arial"/>
          <w:sz w:val="22"/>
          <w:szCs w:val="22"/>
        </w:rPr>
        <w:t>colegio</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cuenta</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con</w:t>
      </w:r>
      <w:r w:rsidR="003A582B" w:rsidRPr="00F31DE3">
        <w:rPr>
          <w:rFonts w:ascii="Arial" w:eastAsia="Arial" w:hAnsi="Arial" w:cs="Arial"/>
          <w:spacing w:val="-20"/>
          <w:sz w:val="22"/>
          <w:szCs w:val="22"/>
        </w:rPr>
        <w:t xml:space="preserve"> </w:t>
      </w:r>
      <w:r w:rsidR="003A582B" w:rsidRPr="00F31DE3">
        <w:rPr>
          <w:rFonts w:ascii="Arial" w:eastAsia="Arial" w:hAnsi="Arial" w:cs="Arial"/>
          <w:sz w:val="22"/>
          <w:szCs w:val="22"/>
        </w:rPr>
        <w:t>un</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amplio</w:t>
      </w:r>
      <w:r w:rsidR="003A582B" w:rsidRPr="00F31DE3">
        <w:rPr>
          <w:rFonts w:ascii="Arial" w:eastAsia="Arial" w:hAnsi="Arial" w:cs="Arial"/>
          <w:spacing w:val="-20"/>
          <w:sz w:val="22"/>
          <w:szCs w:val="22"/>
        </w:rPr>
        <w:t xml:space="preserve"> </w:t>
      </w:r>
      <w:r w:rsidR="003A582B" w:rsidRPr="00F31DE3">
        <w:rPr>
          <w:rFonts w:ascii="Arial" w:eastAsia="Arial" w:hAnsi="Arial" w:cs="Arial"/>
          <w:sz w:val="22"/>
          <w:szCs w:val="22"/>
        </w:rPr>
        <w:t>espacio</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físico</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con</w:t>
      </w:r>
      <w:r w:rsidR="003A582B" w:rsidRPr="00F31DE3">
        <w:rPr>
          <w:rFonts w:ascii="Arial" w:eastAsia="Arial" w:hAnsi="Arial" w:cs="Arial"/>
          <w:spacing w:val="-20"/>
          <w:sz w:val="22"/>
          <w:szCs w:val="22"/>
        </w:rPr>
        <w:t xml:space="preserve"> </w:t>
      </w:r>
      <w:r w:rsidR="003A582B" w:rsidRPr="00F31DE3">
        <w:rPr>
          <w:rFonts w:ascii="Arial" w:eastAsia="Arial" w:hAnsi="Arial" w:cs="Arial"/>
          <w:sz w:val="22"/>
          <w:szCs w:val="22"/>
        </w:rPr>
        <w:t>diferentes</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lugares</w:t>
      </w:r>
      <w:r w:rsidR="003A582B" w:rsidRPr="00F31DE3">
        <w:rPr>
          <w:rFonts w:ascii="Arial" w:eastAsia="Arial" w:hAnsi="Arial" w:cs="Arial"/>
          <w:spacing w:val="-19"/>
          <w:sz w:val="22"/>
          <w:szCs w:val="22"/>
        </w:rPr>
        <w:t xml:space="preserve"> para</w:t>
      </w:r>
      <w:r w:rsidR="003A582B" w:rsidRPr="00F31DE3">
        <w:rPr>
          <w:rFonts w:ascii="Arial" w:eastAsia="Arial" w:hAnsi="Arial" w:cs="Arial"/>
          <w:spacing w:val="-20"/>
          <w:sz w:val="22"/>
          <w:szCs w:val="22"/>
        </w:rPr>
        <w:t xml:space="preserve"> </w:t>
      </w:r>
      <w:r w:rsidR="003A582B" w:rsidRPr="00F31DE3">
        <w:rPr>
          <w:rFonts w:ascii="Arial" w:eastAsia="Arial" w:hAnsi="Arial" w:cs="Arial"/>
          <w:sz w:val="22"/>
          <w:szCs w:val="22"/>
        </w:rPr>
        <w:t>el</w:t>
      </w:r>
      <w:r w:rsidR="003A582B" w:rsidRPr="00F31DE3">
        <w:rPr>
          <w:rFonts w:ascii="Arial" w:eastAsia="Arial" w:hAnsi="Arial" w:cs="Arial"/>
          <w:spacing w:val="-19"/>
          <w:sz w:val="22"/>
          <w:szCs w:val="22"/>
        </w:rPr>
        <w:t xml:space="preserve"> </w:t>
      </w:r>
      <w:r w:rsidR="003A582B" w:rsidRPr="00F31DE3">
        <w:rPr>
          <w:rFonts w:ascii="Arial" w:eastAsia="Arial" w:hAnsi="Arial" w:cs="Arial"/>
          <w:sz w:val="22"/>
          <w:szCs w:val="22"/>
        </w:rPr>
        <w:t>desarrollo pedagógico de la institución.</w:t>
      </w:r>
    </w:p>
    <w:p w14:paraId="1C0600AE" w14:textId="77777777" w:rsidR="00F31DE3" w:rsidRPr="00F31DE3" w:rsidRDefault="00F31DE3" w:rsidP="00F31DE3">
      <w:pPr>
        <w:pStyle w:val="Sinespaciado"/>
        <w:jc w:val="both"/>
        <w:rPr>
          <w:rFonts w:ascii="Arial" w:hAnsi="Arial" w:cs="Arial"/>
          <w:b/>
          <w:sz w:val="22"/>
          <w:szCs w:val="22"/>
        </w:rPr>
      </w:pPr>
    </w:p>
    <w:tbl>
      <w:tblPr>
        <w:tblStyle w:val="Tablaconcuadrcula"/>
        <w:tblW w:w="0" w:type="auto"/>
        <w:tblInd w:w="684" w:type="dxa"/>
        <w:tblLook w:val="04A0" w:firstRow="1" w:lastRow="0" w:firstColumn="1" w:lastColumn="0" w:noHBand="0" w:noVBand="1"/>
      </w:tblPr>
      <w:tblGrid>
        <w:gridCol w:w="2288"/>
        <w:gridCol w:w="5856"/>
      </w:tblGrid>
      <w:tr w:rsidR="00F31DE3" w:rsidRPr="00F31DE3" w14:paraId="67AD3CAF" w14:textId="77777777" w:rsidTr="00505936">
        <w:tc>
          <w:tcPr>
            <w:tcW w:w="2288" w:type="dxa"/>
          </w:tcPr>
          <w:p w14:paraId="73F681A8" w14:textId="77777777" w:rsidR="003A582B" w:rsidRPr="00F31DE3" w:rsidRDefault="003A582B" w:rsidP="00F31DE3">
            <w:pPr>
              <w:pStyle w:val="Textoindependiente"/>
              <w:tabs>
                <w:tab w:val="left" w:pos="476"/>
              </w:tabs>
              <w:spacing w:before="184"/>
              <w:ind w:right="-148"/>
              <w:jc w:val="both"/>
              <w:rPr>
                <w:rFonts w:ascii="Arial" w:hAnsi="Arial" w:cs="Arial"/>
                <w:sz w:val="22"/>
                <w:szCs w:val="22"/>
              </w:rPr>
            </w:pPr>
            <w:r w:rsidRPr="00F31DE3">
              <w:rPr>
                <w:rFonts w:ascii="Arial" w:eastAsia="Arial" w:hAnsi="Arial" w:cs="Arial"/>
                <w:i/>
                <w:spacing w:val="-2"/>
                <w:sz w:val="22"/>
                <w:szCs w:val="22"/>
              </w:rPr>
              <w:t>Sección Primaria</w:t>
            </w:r>
          </w:p>
        </w:tc>
        <w:tc>
          <w:tcPr>
            <w:tcW w:w="5856" w:type="dxa"/>
          </w:tcPr>
          <w:p w14:paraId="52D8F148" w14:textId="77777777" w:rsidR="003A582B" w:rsidRPr="00F31DE3" w:rsidRDefault="003A582B" w:rsidP="00F31DE3">
            <w:pPr>
              <w:pStyle w:val="Textoindependiente"/>
              <w:spacing w:before="184"/>
              <w:ind w:right="-59"/>
              <w:jc w:val="both"/>
              <w:rPr>
                <w:rFonts w:ascii="Arial" w:hAnsi="Arial" w:cs="Arial"/>
                <w:sz w:val="22"/>
                <w:szCs w:val="22"/>
              </w:rPr>
            </w:pPr>
            <w:r w:rsidRPr="00F31DE3">
              <w:rPr>
                <w:rFonts w:ascii="Arial" w:eastAsia="Arial" w:hAnsi="Arial" w:cs="Arial"/>
                <w:spacing w:val="-2"/>
                <w:sz w:val="22"/>
                <w:szCs w:val="22"/>
              </w:rPr>
              <w:t>Aulas</w:t>
            </w:r>
            <w:r w:rsidRPr="00F31DE3">
              <w:rPr>
                <w:rFonts w:ascii="Arial" w:eastAsia="Arial" w:hAnsi="Arial" w:cs="Arial"/>
                <w:spacing w:val="-14"/>
                <w:sz w:val="22"/>
                <w:szCs w:val="22"/>
              </w:rPr>
              <w:t xml:space="preserve"> </w:t>
            </w:r>
            <w:r w:rsidRPr="00F31DE3">
              <w:rPr>
                <w:rFonts w:ascii="Arial" w:eastAsia="Arial" w:hAnsi="Arial" w:cs="Arial"/>
                <w:spacing w:val="-2"/>
                <w:sz w:val="22"/>
                <w:szCs w:val="22"/>
              </w:rPr>
              <w:t>de</w:t>
            </w:r>
            <w:r w:rsidRPr="00F31DE3">
              <w:rPr>
                <w:rFonts w:ascii="Arial" w:eastAsia="Arial" w:hAnsi="Arial" w:cs="Arial"/>
                <w:spacing w:val="-14"/>
                <w:sz w:val="22"/>
                <w:szCs w:val="22"/>
              </w:rPr>
              <w:t xml:space="preserve"> </w:t>
            </w:r>
            <w:r w:rsidRPr="00F31DE3">
              <w:rPr>
                <w:rFonts w:ascii="Arial" w:eastAsia="Arial" w:hAnsi="Arial" w:cs="Arial"/>
                <w:spacing w:val="-2"/>
                <w:sz w:val="22"/>
                <w:szCs w:val="22"/>
              </w:rPr>
              <w:t>clase</w:t>
            </w:r>
            <w:r w:rsidRPr="00F31DE3">
              <w:rPr>
                <w:rFonts w:ascii="Arial" w:eastAsia="Arial" w:hAnsi="Arial" w:cs="Arial"/>
                <w:spacing w:val="-14"/>
                <w:sz w:val="22"/>
                <w:szCs w:val="22"/>
              </w:rPr>
              <w:t xml:space="preserve"> </w:t>
            </w:r>
            <w:r w:rsidRPr="00F31DE3">
              <w:rPr>
                <w:rFonts w:ascii="Arial" w:eastAsia="Arial" w:hAnsi="Arial" w:cs="Arial"/>
                <w:spacing w:val="-2"/>
                <w:sz w:val="22"/>
                <w:szCs w:val="22"/>
              </w:rPr>
              <w:t>de</w:t>
            </w:r>
            <w:r w:rsidRPr="00F31DE3">
              <w:rPr>
                <w:rFonts w:ascii="Arial" w:eastAsia="Arial" w:hAnsi="Arial" w:cs="Arial"/>
                <w:spacing w:val="-14"/>
                <w:sz w:val="22"/>
                <w:szCs w:val="22"/>
              </w:rPr>
              <w:t xml:space="preserve"> 1</w:t>
            </w:r>
            <w:r w:rsidRPr="00F31DE3">
              <w:rPr>
                <w:rFonts w:ascii="Arial" w:eastAsia="Arial" w:hAnsi="Arial" w:cs="Arial"/>
                <w:spacing w:val="-2"/>
                <w:sz w:val="22"/>
                <w:szCs w:val="22"/>
              </w:rPr>
              <w:t>°</w:t>
            </w:r>
            <w:r w:rsidRPr="00F31DE3">
              <w:rPr>
                <w:rFonts w:ascii="Arial" w:eastAsia="Arial" w:hAnsi="Arial" w:cs="Arial"/>
                <w:spacing w:val="-14"/>
                <w:sz w:val="22"/>
                <w:szCs w:val="22"/>
              </w:rPr>
              <w:t xml:space="preserve"> </w:t>
            </w:r>
            <w:r w:rsidRPr="00F31DE3">
              <w:rPr>
                <w:rFonts w:ascii="Arial" w:eastAsia="Arial" w:hAnsi="Arial" w:cs="Arial"/>
                <w:spacing w:val="-2"/>
                <w:sz w:val="22"/>
                <w:szCs w:val="22"/>
              </w:rPr>
              <w:t>a</w:t>
            </w:r>
            <w:r w:rsidRPr="00F31DE3">
              <w:rPr>
                <w:rFonts w:ascii="Arial" w:eastAsia="Arial" w:hAnsi="Arial" w:cs="Arial"/>
                <w:spacing w:val="-14"/>
                <w:sz w:val="22"/>
                <w:szCs w:val="22"/>
              </w:rPr>
              <w:t xml:space="preserve"> 5</w:t>
            </w:r>
            <w:r w:rsidRPr="00F31DE3">
              <w:rPr>
                <w:rFonts w:ascii="Arial" w:eastAsia="Arial" w:hAnsi="Arial" w:cs="Arial"/>
                <w:spacing w:val="-2"/>
                <w:sz w:val="22"/>
                <w:szCs w:val="22"/>
              </w:rPr>
              <w:t>°,</w:t>
            </w:r>
            <w:r w:rsidRPr="00F31DE3">
              <w:rPr>
                <w:rFonts w:ascii="Arial" w:eastAsia="Arial" w:hAnsi="Arial" w:cs="Arial"/>
                <w:spacing w:val="-14"/>
                <w:sz w:val="22"/>
                <w:szCs w:val="22"/>
              </w:rPr>
              <w:t xml:space="preserve"> </w:t>
            </w:r>
            <w:r w:rsidRPr="00F31DE3">
              <w:rPr>
                <w:rFonts w:ascii="Arial" w:eastAsia="Arial" w:hAnsi="Arial" w:cs="Arial"/>
                <w:spacing w:val="-2"/>
                <w:sz w:val="22"/>
                <w:szCs w:val="22"/>
              </w:rPr>
              <w:t>salón para</w:t>
            </w:r>
            <w:r w:rsidRPr="00F31DE3">
              <w:rPr>
                <w:rFonts w:ascii="Arial" w:eastAsia="Arial" w:hAnsi="Arial" w:cs="Arial"/>
                <w:spacing w:val="-14"/>
                <w:sz w:val="22"/>
                <w:szCs w:val="22"/>
              </w:rPr>
              <w:t xml:space="preserve"> docentes</w:t>
            </w:r>
            <w:r w:rsidRPr="00F31DE3">
              <w:rPr>
                <w:rFonts w:ascii="Arial" w:eastAsia="Arial" w:hAnsi="Arial" w:cs="Arial"/>
                <w:spacing w:val="-2"/>
                <w:sz w:val="22"/>
                <w:szCs w:val="22"/>
              </w:rPr>
              <w:t>,</w:t>
            </w:r>
            <w:r w:rsidRPr="00F31DE3">
              <w:rPr>
                <w:rFonts w:ascii="Arial" w:eastAsia="Arial" w:hAnsi="Arial" w:cs="Arial"/>
                <w:spacing w:val="-13"/>
                <w:sz w:val="22"/>
                <w:szCs w:val="22"/>
              </w:rPr>
              <w:t xml:space="preserve"> </w:t>
            </w:r>
            <w:r w:rsidRPr="00F31DE3">
              <w:rPr>
                <w:rFonts w:ascii="Arial" w:eastAsia="Arial" w:hAnsi="Arial" w:cs="Arial"/>
                <w:spacing w:val="-2"/>
                <w:sz w:val="22"/>
                <w:szCs w:val="22"/>
              </w:rPr>
              <w:t>coordinación académica y disciplinaria,</w:t>
            </w:r>
            <w:r w:rsidRPr="00F31DE3">
              <w:rPr>
                <w:rFonts w:ascii="Arial" w:eastAsia="Arial" w:hAnsi="Arial" w:cs="Arial"/>
                <w:spacing w:val="-12"/>
                <w:sz w:val="22"/>
                <w:szCs w:val="22"/>
              </w:rPr>
              <w:t xml:space="preserve"> </w:t>
            </w:r>
            <w:r w:rsidRPr="00F31DE3">
              <w:rPr>
                <w:rFonts w:ascii="Arial" w:eastAsia="Arial" w:hAnsi="Arial" w:cs="Arial"/>
                <w:spacing w:val="-9"/>
                <w:sz w:val="22"/>
                <w:szCs w:val="22"/>
              </w:rPr>
              <w:t>aulas</w:t>
            </w:r>
            <w:r w:rsidRPr="00F31DE3">
              <w:rPr>
                <w:rFonts w:ascii="Arial" w:eastAsia="Arial" w:hAnsi="Arial" w:cs="Arial"/>
                <w:spacing w:val="-8"/>
                <w:sz w:val="22"/>
                <w:szCs w:val="22"/>
              </w:rPr>
              <w:t xml:space="preserve"> de televisión y lectura, informática, biblioteca, aula máxima para reuniones, unidades sanitarias, restaurante escolar, tienda escolar y patio de recreación</w:t>
            </w:r>
          </w:p>
        </w:tc>
      </w:tr>
      <w:tr w:rsidR="00F31DE3" w:rsidRPr="00F31DE3" w14:paraId="0384484B" w14:textId="77777777" w:rsidTr="00505936">
        <w:tc>
          <w:tcPr>
            <w:tcW w:w="2288" w:type="dxa"/>
          </w:tcPr>
          <w:p w14:paraId="7BFDE421" w14:textId="77777777" w:rsidR="003A582B" w:rsidRPr="00F31DE3" w:rsidRDefault="003A582B" w:rsidP="00F31DE3">
            <w:pPr>
              <w:pStyle w:val="Textoindependiente"/>
              <w:spacing w:before="184"/>
              <w:ind w:right="-6"/>
              <w:jc w:val="both"/>
              <w:rPr>
                <w:rFonts w:ascii="Arial" w:hAnsi="Arial" w:cs="Arial"/>
                <w:sz w:val="22"/>
                <w:szCs w:val="22"/>
              </w:rPr>
            </w:pPr>
            <w:r w:rsidRPr="00F31DE3">
              <w:rPr>
                <w:rFonts w:ascii="Arial" w:eastAsia="Arial" w:hAnsi="Arial" w:cs="Arial"/>
                <w:i/>
                <w:spacing w:val="-4"/>
                <w:sz w:val="22"/>
                <w:szCs w:val="22"/>
              </w:rPr>
              <w:t>Sección</w:t>
            </w:r>
            <w:r w:rsidRPr="00F31DE3">
              <w:rPr>
                <w:rFonts w:ascii="Arial" w:eastAsia="Arial" w:hAnsi="Arial" w:cs="Arial"/>
                <w:i/>
                <w:spacing w:val="-15"/>
                <w:sz w:val="22"/>
                <w:szCs w:val="22"/>
              </w:rPr>
              <w:t xml:space="preserve"> </w:t>
            </w:r>
            <w:r w:rsidRPr="00F31DE3">
              <w:rPr>
                <w:rFonts w:ascii="Arial" w:eastAsia="Arial" w:hAnsi="Arial" w:cs="Arial"/>
                <w:i/>
                <w:spacing w:val="-4"/>
                <w:sz w:val="22"/>
                <w:szCs w:val="22"/>
              </w:rPr>
              <w:t>Preescolar</w:t>
            </w:r>
          </w:p>
        </w:tc>
        <w:tc>
          <w:tcPr>
            <w:tcW w:w="5856" w:type="dxa"/>
          </w:tcPr>
          <w:p w14:paraId="5625CF08" w14:textId="77777777" w:rsidR="003A582B" w:rsidRPr="00F31DE3" w:rsidRDefault="003A582B" w:rsidP="00F31DE3">
            <w:pPr>
              <w:pStyle w:val="Textoindependiente"/>
              <w:spacing w:before="184"/>
              <w:ind w:right="-59"/>
              <w:jc w:val="both"/>
              <w:rPr>
                <w:rFonts w:ascii="Arial" w:hAnsi="Arial" w:cs="Arial"/>
                <w:sz w:val="22"/>
                <w:szCs w:val="22"/>
              </w:rPr>
            </w:pPr>
            <w:r w:rsidRPr="00F31DE3">
              <w:rPr>
                <w:rFonts w:ascii="Arial" w:eastAsia="Arial" w:hAnsi="Arial" w:cs="Arial"/>
                <w:sz w:val="22"/>
                <w:szCs w:val="22"/>
              </w:rPr>
              <w:t>Aulas de clase para atender los 3 cursos de transición, unidad sanitaria para niños, parque y zona de recreación</w:t>
            </w:r>
          </w:p>
        </w:tc>
      </w:tr>
      <w:tr w:rsidR="00F31DE3" w:rsidRPr="00F31DE3" w14:paraId="67F21AB2" w14:textId="77777777" w:rsidTr="00505936">
        <w:tc>
          <w:tcPr>
            <w:tcW w:w="2288" w:type="dxa"/>
          </w:tcPr>
          <w:p w14:paraId="04D60552" w14:textId="77777777" w:rsidR="003A582B" w:rsidRPr="00F31DE3" w:rsidRDefault="003A582B" w:rsidP="00F31DE3">
            <w:pPr>
              <w:pStyle w:val="Textoindependiente"/>
              <w:spacing w:before="184"/>
              <w:ind w:right="-148"/>
              <w:jc w:val="both"/>
              <w:rPr>
                <w:rFonts w:ascii="Arial" w:hAnsi="Arial" w:cs="Arial"/>
                <w:sz w:val="22"/>
                <w:szCs w:val="22"/>
              </w:rPr>
            </w:pPr>
            <w:r w:rsidRPr="00F31DE3">
              <w:rPr>
                <w:rFonts w:ascii="Arial" w:eastAsia="Arial" w:hAnsi="Arial" w:cs="Arial"/>
                <w:i/>
                <w:sz w:val="22"/>
                <w:szCs w:val="22"/>
              </w:rPr>
              <w:t>Sección</w:t>
            </w:r>
            <w:r w:rsidRPr="00F31DE3">
              <w:rPr>
                <w:rFonts w:ascii="Arial" w:eastAsia="Arial" w:hAnsi="Arial" w:cs="Arial"/>
                <w:i/>
                <w:spacing w:val="-14"/>
                <w:sz w:val="22"/>
                <w:szCs w:val="22"/>
              </w:rPr>
              <w:t xml:space="preserve"> </w:t>
            </w:r>
            <w:r w:rsidRPr="00F31DE3">
              <w:rPr>
                <w:rFonts w:ascii="Arial" w:eastAsia="Arial" w:hAnsi="Arial" w:cs="Arial"/>
                <w:i/>
                <w:sz w:val="22"/>
                <w:szCs w:val="22"/>
              </w:rPr>
              <w:t>de</w:t>
            </w:r>
            <w:r w:rsidRPr="00F31DE3">
              <w:rPr>
                <w:rFonts w:ascii="Arial" w:eastAsia="Arial" w:hAnsi="Arial" w:cs="Arial"/>
                <w:i/>
                <w:spacing w:val="-15"/>
                <w:sz w:val="22"/>
                <w:szCs w:val="22"/>
              </w:rPr>
              <w:t xml:space="preserve"> </w:t>
            </w:r>
            <w:r w:rsidRPr="00F31DE3">
              <w:rPr>
                <w:rFonts w:ascii="Arial" w:eastAsia="Arial" w:hAnsi="Arial" w:cs="Arial"/>
                <w:i/>
                <w:spacing w:val="-2"/>
                <w:sz w:val="22"/>
                <w:szCs w:val="22"/>
              </w:rPr>
              <w:t>Bachillerato</w:t>
            </w:r>
          </w:p>
        </w:tc>
        <w:tc>
          <w:tcPr>
            <w:tcW w:w="5856" w:type="dxa"/>
          </w:tcPr>
          <w:p w14:paraId="2196C460" w14:textId="77777777" w:rsidR="003A582B" w:rsidRPr="00F31DE3" w:rsidRDefault="003A582B" w:rsidP="00F31DE3">
            <w:pPr>
              <w:pStyle w:val="TableParagraph"/>
              <w:ind w:right="96"/>
              <w:jc w:val="both"/>
              <w:rPr>
                <w:rFonts w:ascii="Arial" w:hAnsi="Arial" w:cs="Arial"/>
              </w:rPr>
            </w:pPr>
            <w:r w:rsidRPr="00F31DE3">
              <w:rPr>
                <w:rFonts w:ascii="Arial" w:eastAsia="Arial" w:hAnsi="Arial" w:cs="Arial"/>
                <w:spacing w:val="-4"/>
              </w:rPr>
              <w:t>Cuenta con aulas de clase para</w:t>
            </w:r>
            <w:r w:rsidRPr="00F31DE3">
              <w:rPr>
                <w:rFonts w:ascii="Arial" w:eastAsia="Arial" w:hAnsi="Arial" w:cs="Arial"/>
                <w:spacing w:val="-10"/>
              </w:rPr>
              <w:t xml:space="preserve"> </w:t>
            </w:r>
            <w:r w:rsidRPr="00F31DE3">
              <w:rPr>
                <w:rFonts w:ascii="Arial" w:eastAsia="Arial" w:hAnsi="Arial" w:cs="Arial"/>
                <w:spacing w:val="-4"/>
              </w:rPr>
              <w:t>atender</w:t>
            </w:r>
            <w:r w:rsidRPr="00F31DE3">
              <w:rPr>
                <w:rFonts w:ascii="Arial" w:eastAsia="Arial" w:hAnsi="Arial" w:cs="Arial"/>
                <w:spacing w:val="-9"/>
              </w:rPr>
              <w:t xml:space="preserve"> </w:t>
            </w:r>
            <w:r w:rsidRPr="00F31DE3">
              <w:rPr>
                <w:rFonts w:ascii="Arial" w:eastAsia="Arial" w:hAnsi="Arial" w:cs="Arial"/>
                <w:spacing w:val="-4"/>
              </w:rPr>
              <w:t>los</w:t>
            </w:r>
            <w:r w:rsidRPr="00F31DE3">
              <w:rPr>
                <w:rFonts w:ascii="Arial" w:eastAsia="Arial" w:hAnsi="Arial" w:cs="Arial"/>
                <w:spacing w:val="-10"/>
              </w:rPr>
              <w:t xml:space="preserve"> </w:t>
            </w:r>
            <w:r w:rsidRPr="00F31DE3">
              <w:rPr>
                <w:rFonts w:ascii="Arial" w:eastAsia="Arial" w:hAnsi="Arial" w:cs="Arial"/>
                <w:spacing w:val="-4"/>
              </w:rPr>
              <w:t>grados</w:t>
            </w:r>
            <w:r w:rsidRPr="00F31DE3">
              <w:rPr>
                <w:rFonts w:ascii="Arial" w:eastAsia="Arial" w:hAnsi="Arial" w:cs="Arial"/>
                <w:spacing w:val="-10"/>
              </w:rPr>
              <w:t xml:space="preserve"> </w:t>
            </w:r>
            <w:r w:rsidRPr="00F31DE3">
              <w:rPr>
                <w:rFonts w:ascii="Arial" w:eastAsia="Arial" w:hAnsi="Arial" w:cs="Arial"/>
                <w:spacing w:val="-4"/>
              </w:rPr>
              <w:t>de</w:t>
            </w:r>
            <w:r w:rsidRPr="00F31DE3">
              <w:rPr>
                <w:rFonts w:ascii="Arial" w:eastAsia="Arial" w:hAnsi="Arial" w:cs="Arial"/>
                <w:spacing w:val="-9"/>
              </w:rPr>
              <w:t xml:space="preserve"> </w:t>
            </w:r>
            <w:r w:rsidRPr="00F31DE3">
              <w:rPr>
                <w:rFonts w:ascii="Arial" w:eastAsia="Arial" w:hAnsi="Arial" w:cs="Arial"/>
                <w:spacing w:val="-4"/>
              </w:rPr>
              <w:t>6°</w:t>
            </w:r>
            <w:r w:rsidRPr="00F31DE3">
              <w:rPr>
                <w:rFonts w:ascii="Arial" w:eastAsia="Arial" w:hAnsi="Arial" w:cs="Arial"/>
                <w:spacing w:val="-10"/>
              </w:rPr>
              <w:t xml:space="preserve"> </w:t>
            </w:r>
            <w:r w:rsidRPr="00F31DE3">
              <w:rPr>
                <w:rFonts w:ascii="Arial" w:eastAsia="Arial" w:hAnsi="Arial" w:cs="Arial"/>
                <w:spacing w:val="-4"/>
              </w:rPr>
              <w:t>a</w:t>
            </w:r>
            <w:r w:rsidRPr="00F31DE3">
              <w:rPr>
                <w:rFonts w:ascii="Arial" w:eastAsia="Arial" w:hAnsi="Arial" w:cs="Arial"/>
                <w:spacing w:val="-10"/>
              </w:rPr>
              <w:t xml:space="preserve"> </w:t>
            </w:r>
            <w:r w:rsidRPr="00F31DE3">
              <w:rPr>
                <w:rFonts w:ascii="Arial" w:eastAsia="Arial" w:hAnsi="Arial" w:cs="Arial"/>
                <w:spacing w:val="-4"/>
              </w:rPr>
              <w:t>11°,</w:t>
            </w:r>
            <w:r w:rsidRPr="00F31DE3">
              <w:rPr>
                <w:rFonts w:ascii="Arial" w:eastAsia="Arial" w:hAnsi="Arial" w:cs="Arial"/>
                <w:spacing w:val="-12"/>
              </w:rPr>
              <w:t xml:space="preserve"> </w:t>
            </w:r>
            <w:r w:rsidRPr="00F31DE3">
              <w:rPr>
                <w:rFonts w:ascii="Arial" w:eastAsia="Arial" w:hAnsi="Arial" w:cs="Arial"/>
                <w:spacing w:val="-2"/>
              </w:rPr>
              <w:t>sala</w:t>
            </w:r>
            <w:r w:rsidRPr="00F31DE3">
              <w:rPr>
                <w:rFonts w:ascii="Arial" w:eastAsia="Arial" w:hAnsi="Arial" w:cs="Arial"/>
                <w:spacing w:val="-8"/>
              </w:rPr>
              <w:t xml:space="preserve"> </w:t>
            </w:r>
            <w:r w:rsidRPr="00F31DE3">
              <w:rPr>
                <w:rFonts w:ascii="Arial" w:eastAsia="Arial" w:hAnsi="Arial" w:cs="Arial"/>
                <w:spacing w:val="-2"/>
              </w:rPr>
              <w:t>de</w:t>
            </w:r>
            <w:r w:rsidRPr="00F31DE3">
              <w:rPr>
                <w:rFonts w:ascii="Arial" w:eastAsia="Arial" w:hAnsi="Arial" w:cs="Arial"/>
                <w:spacing w:val="-9"/>
              </w:rPr>
              <w:t xml:space="preserve"> </w:t>
            </w:r>
            <w:r w:rsidRPr="00F31DE3">
              <w:rPr>
                <w:rFonts w:ascii="Arial" w:eastAsia="Arial" w:hAnsi="Arial" w:cs="Arial"/>
                <w:spacing w:val="-2"/>
              </w:rPr>
              <w:t xml:space="preserve">docentes, </w:t>
            </w:r>
            <w:r w:rsidRPr="00F31DE3">
              <w:rPr>
                <w:rFonts w:ascii="Arial" w:eastAsia="Arial" w:hAnsi="Arial" w:cs="Arial"/>
              </w:rPr>
              <w:t>laboratorios (física, química y biología), aulas especializadas</w:t>
            </w:r>
            <w:r w:rsidRPr="00F31DE3">
              <w:rPr>
                <w:rFonts w:ascii="Arial" w:eastAsia="Arial" w:hAnsi="Arial" w:cs="Arial"/>
                <w:spacing w:val="57"/>
              </w:rPr>
              <w:t xml:space="preserve"> </w:t>
            </w:r>
            <w:r w:rsidRPr="00F31DE3">
              <w:rPr>
                <w:rFonts w:ascii="Arial" w:eastAsia="Arial" w:hAnsi="Arial" w:cs="Arial"/>
              </w:rPr>
              <w:t>de</w:t>
            </w:r>
            <w:r w:rsidRPr="00F31DE3">
              <w:rPr>
                <w:rFonts w:ascii="Arial" w:eastAsia="Arial" w:hAnsi="Arial" w:cs="Arial"/>
                <w:spacing w:val="57"/>
              </w:rPr>
              <w:t xml:space="preserve"> </w:t>
            </w:r>
            <w:r w:rsidRPr="00F31DE3">
              <w:rPr>
                <w:rFonts w:ascii="Arial" w:eastAsia="Arial" w:hAnsi="Arial" w:cs="Arial"/>
              </w:rPr>
              <w:t>inglés, tecnología,</w:t>
            </w:r>
            <w:r w:rsidRPr="00F31DE3">
              <w:rPr>
                <w:rFonts w:ascii="Arial" w:eastAsia="Arial" w:hAnsi="Arial" w:cs="Arial"/>
                <w:spacing w:val="55"/>
              </w:rPr>
              <w:t xml:space="preserve"> </w:t>
            </w:r>
            <w:r w:rsidRPr="00F31DE3">
              <w:rPr>
                <w:rFonts w:ascii="Arial" w:eastAsia="Arial" w:hAnsi="Arial" w:cs="Arial"/>
              </w:rPr>
              <w:t>orientación</w:t>
            </w:r>
            <w:r w:rsidRPr="00F31DE3">
              <w:rPr>
                <w:rFonts w:ascii="Arial" w:eastAsia="Arial" w:hAnsi="Arial" w:cs="Arial"/>
                <w:spacing w:val="57"/>
              </w:rPr>
              <w:t xml:space="preserve"> </w:t>
            </w:r>
            <w:r w:rsidRPr="00F31DE3">
              <w:rPr>
                <w:rFonts w:ascii="Arial" w:eastAsia="Arial" w:hAnsi="Arial" w:cs="Arial"/>
              </w:rPr>
              <w:t>escolar,</w:t>
            </w:r>
            <w:r w:rsidRPr="00F31DE3">
              <w:rPr>
                <w:rFonts w:ascii="Arial" w:eastAsia="Arial" w:hAnsi="Arial" w:cs="Arial"/>
                <w:spacing w:val="57"/>
              </w:rPr>
              <w:t xml:space="preserve"> </w:t>
            </w:r>
            <w:r w:rsidRPr="00F31DE3">
              <w:rPr>
                <w:rFonts w:ascii="Arial" w:eastAsia="Arial" w:hAnsi="Arial" w:cs="Arial"/>
              </w:rPr>
              <w:t>espacios destinados a la recreación y deporte, restaurante escolar, tienda escolar, unidades sanitarias.</w:t>
            </w:r>
          </w:p>
          <w:p w14:paraId="2FF86973" w14:textId="77777777" w:rsidR="003A582B" w:rsidRPr="00F31DE3" w:rsidRDefault="003A582B" w:rsidP="00F31DE3">
            <w:pPr>
              <w:pStyle w:val="Textoindependiente"/>
              <w:spacing w:before="184"/>
              <w:ind w:right="-59"/>
              <w:jc w:val="both"/>
              <w:rPr>
                <w:rFonts w:ascii="Arial" w:hAnsi="Arial" w:cs="Arial"/>
                <w:sz w:val="22"/>
                <w:szCs w:val="22"/>
              </w:rPr>
            </w:pPr>
            <w:r w:rsidRPr="00F31DE3">
              <w:rPr>
                <w:rFonts w:ascii="Arial" w:eastAsia="Arial" w:hAnsi="Arial" w:cs="Arial"/>
                <w:spacing w:val="-2"/>
                <w:sz w:val="22"/>
                <w:szCs w:val="22"/>
              </w:rPr>
              <w:t>Cuenta con un espacio para la recepción,</w:t>
            </w:r>
            <w:r w:rsidRPr="00F31DE3">
              <w:rPr>
                <w:rFonts w:ascii="Arial" w:eastAsia="Arial" w:hAnsi="Arial" w:cs="Arial"/>
                <w:spacing w:val="-14"/>
                <w:sz w:val="22"/>
                <w:szCs w:val="22"/>
              </w:rPr>
              <w:t xml:space="preserve"> pagaduría</w:t>
            </w:r>
            <w:r w:rsidRPr="00F31DE3">
              <w:rPr>
                <w:rFonts w:ascii="Arial" w:eastAsia="Arial" w:hAnsi="Arial" w:cs="Arial"/>
                <w:spacing w:val="-2"/>
                <w:sz w:val="22"/>
                <w:szCs w:val="22"/>
              </w:rPr>
              <w:t>,</w:t>
            </w:r>
            <w:r w:rsidRPr="00F31DE3">
              <w:rPr>
                <w:rFonts w:ascii="Arial" w:eastAsia="Arial" w:hAnsi="Arial" w:cs="Arial"/>
                <w:spacing w:val="-14"/>
                <w:sz w:val="22"/>
                <w:szCs w:val="22"/>
              </w:rPr>
              <w:t xml:space="preserve"> </w:t>
            </w:r>
            <w:r w:rsidRPr="00F31DE3">
              <w:rPr>
                <w:rFonts w:ascii="Arial" w:eastAsia="Arial" w:hAnsi="Arial" w:cs="Arial"/>
                <w:spacing w:val="-2"/>
                <w:sz w:val="22"/>
                <w:szCs w:val="22"/>
              </w:rPr>
              <w:t>secretaría administrativa,</w:t>
            </w:r>
            <w:r w:rsidRPr="00F31DE3">
              <w:rPr>
                <w:rFonts w:ascii="Arial" w:eastAsia="Arial" w:hAnsi="Arial" w:cs="Arial"/>
                <w:spacing w:val="-14"/>
                <w:sz w:val="22"/>
                <w:szCs w:val="22"/>
              </w:rPr>
              <w:t xml:space="preserve"> </w:t>
            </w:r>
            <w:r w:rsidRPr="00F31DE3">
              <w:rPr>
                <w:rFonts w:ascii="Arial" w:eastAsia="Arial" w:hAnsi="Arial" w:cs="Arial"/>
                <w:spacing w:val="-2"/>
                <w:sz w:val="22"/>
                <w:szCs w:val="22"/>
              </w:rPr>
              <w:t>sistemas,</w:t>
            </w:r>
            <w:r w:rsidRPr="00F31DE3">
              <w:rPr>
                <w:rFonts w:ascii="Arial" w:eastAsia="Arial" w:hAnsi="Arial" w:cs="Arial"/>
                <w:spacing w:val="-14"/>
                <w:sz w:val="22"/>
                <w:szCs w:val="22"/>
              </w:rPr>
              <w:t xml:space="preserve"> </w:t>
            </w:r>
            <w:r w:rsidRPr="00F31DE3">
              <w:rPr>
                <w:rFonts w:ascii="Arial" w:eastAsia="Arial" w:hAnsi="Arial" w:cs="Arial"/>
                <w:spacing w:val="-2"/>
                <w:sz w:val="22"/>
                <w:szCs w:val="22"/>
              </w:rPr>
              <w:t>comunicaciones,</w:t>
            </w:r>
            <w:r w:rsidRPr="00F31DE3">
              <w:rPr>
                <w:rFonts w:ascii="Arial" w:eastAsia="Arial" w:hAnsi="Arial" w:cs="Arial"/>
                <w:spacing w:val="-14"/>
                <w:sz w:val="22"/>
                <w:szCs w:val="22"/>
              </w:rPr>
              <w:t xml:space="preserve"> </w:t>
            </w:r>
            <w:r w:rsidRPr="00F31DE3">
              <w:rPr>
                <w:rFonts w:ascii="Arial" w:eastAsia="Arial" w:hAnsi="Arial" w:cs="Arial"/>
                <w:spacing w:val="-2"/>
                <w:sz w:val="22"/>
                <w:szCs w:val="22"/>
              </w:rPr>
              <w:t>orientación</w:t>
            </w:r>
            <w:r w:rsidRPr="00F31DE3">
              <w:rPr>
                <w:rFonts w:ascii="Arial" w:eastAsia="Arial" w:hAnsi="Arial" w:cs="Arial"/>
                <w:spacing w:val="-14"/>
                <w:sz w:val="22"/>
                <w:szCs w:val="22"/>
              </w:rPr>
              <w:t xml:space="preserve"> </w:t>
            </w:r>
            <w:r w:rsidRPr="00F31DE3">
              <w:rPr>
                <w:rFonts w:ascii="Arial" w:eastAsia="Arial" w:hAnsi="Arial" w:cs="Arial"/>
                <w:spacing w:val="-2"/>
                <w:sz w:val="22"/>
                <w:szCs w:val="22"/>
              </w:rPr>
              <w:t xml:space="preserve">escolar </w:t>
            </w:r>
            <w:r w:rsidRPr="00F31DE3">
              <w:rPr>
                <w:rFonts w:ascii="Arial" w:eastAsia="Arial" w:hAnsi="Arial" w:cs="Arial"/>
                <w:sz w:val="22"/>
                <w:szCs w:val="22"/>
              </w:rPr>
              <w:t xml:space="preserve">para transición, primaria y secundaria, coordinación académica y disciplinaria, </w:t>
            </w:r>
            <w:r w:rsidRPr="00F31DE3">
              <w:rPr>
                <w:rFonts w:ascii="Arial" w:eastAsia="Arial" w:hAnsi="Arial" w:cs="Arial"/>
                <w:spacing w:val="-2"/>
                <w:sz w:val="22"/>
                <w:szCs w:val="22"/>
              </w:rPr>
              <w:t>rectoría</w:t>
            </w:r>
          </w:p>
        </w:tc>
      </w:tr>
      <w:tr w:rsidR="00F31DE3" w:rsidRPr="00F31DE3" w14:paraId="56F05A4E" w14:textId="77777777" w:rsidTr="00505936">
        <w:tc>
          <w:tcPr>
            <w:tcW w:w="2288" w:type="dxa"/>
          </w:tcPr>
          <w:p w14:paraId="4DF7082A" w14:textId="77777777" w:rsidR="003A582B" w:rsidRPr="00F31DE3" w:rsidRDefault="003A582B" w:rsidP="00F31DE3">
            <w:pPr>
              <w:pStyle w:val="Textoindependiente"/>
              <w:spacing w:before="184"/>
              <w:ind w:right="-252"/>
              <w:jc w:val="both"/>
              <w:rPr>
                <w:rFonts w:ascii="Arial" w:hAnsi="Arial" w:cs="Arial"/>
                <w:sz w:val="22"/>
                <w:szCs w:val="22"/>
              </w:rPr>
            </w:pPr>
            <w:r w:rsidRPr="00F31DE3">
              <w:rPr>
                <w:rFonts w:ascii="Arial" w:eastAsia="Arial" w:hAnsi="Arial" w:cs="Arial"/>
                <w:i/>
                <w:sz w:val="22"/>
                <w:szCs w:val="22"/>
              </w:rPr>
              <w:t>Sección</w:t>
            </w:r>
            <w:r w:rsidRPr="00F31DE3">
              <w:rPr>
                <w:rFonts w:ascii="Arial" w:eastAsia="Arial" w:hAnsi="Arial" w:cs="Arial"/>
                <w:i/>
                <w:spacing w:val="-14"/>
                <w:sz w:val="22"/>
                <w:szCs w:val="22"/>
              </w:rPr>
              <w:t xml:space="preserve"> </w:t>
            </w:r>
            <w:r w:rsidRPr="00F31DE3">
              <w:rPr>
                <w:rFonts w:ascii="Arial" w:eastAsia="Arial" w:hAnsi="Arial" w:cs="Arial"/>
                <w:i/>
                <w:sz w:val="22"/>
                <w:szCs w:val="22"/>
              </w:rPr>
              <w:t>de</w:t>
            </w:r>
            <w:r w:rsidRPr="00F31DE3">
              <w:rPr>
                <w:rFonts w:ascii="Arial" w:eastAsia="Arial" w:hAnsi="Arial" w:cs="Arial"/>
                <w:i/>
                <w:spacing w:val="-15"/>
                <w:sz w:val="22"/>
                <w:szCs w:val="22"/>
              </w:rPr>
              <w:t xml:space="preserve"> </w:t>
            </w:r>
            <w:r w:rsidRPr="00F31DE3">
              <w:rPr>
                <w:rFonts w:ascii="Arial" w:eastAsia="Arial" w:hAnsi="Arial" w:cs="Arial"/>
                <w:i/>
                <w:spacing w:val="-2"/>
                <w:sz w:val="22"/>
                <w:szCs w:val="22"/>
              </w:rPr>
              <w:t>Bachillerato</w:t>
            </w:r>
          </w:p>
        </w:tc>
        <w:tc>
          <w:tcPr>
            <w:tcW w:w="5856" w:type="dxa"/>
          </w:tcPr>
          <w:p w14:paraId="19010382" w14:textId="77777777" w:rsidR="003A582B" w:rsidRPr="00F31DE3" w:rsidRDefault="003A582B" w:rsidP="00F31DE3">
            <w:pPr>
              <w:pStyle w:val="Textoindependiente"/>
              <w:spacing w:before="184"/>
              <w:ind w:right="-68"/>
              <w:jc w:val="both"/>
              <w:rPr>
                <w:rFonts w:ascii="Arial" w:hAnsi="Arial" w:cs="Arial"/>
                <w:sz w:val="22"/>
                <w:szCs w:val="22"/>
              </w:rPr>
            </w:pPr>
            <w:r w:rsidRPr="00F31DE3">
              <w:rPr>
                <w:rFonts w:ascii="Arial" w:eastAsia="Arial" w:hAnsi="Arial" w:cs="Arial"/>
                <w:sz w:val="22"/>
                <w:szCs w:val="22"/>
              </w:rPr>
              <w:t>Cuenta con 7 sedes rurales cada una con sus aulas de clase, unidades sanitarias, restaurante escolar y espacios de recreación.</w:t>
            </w:r>
          </w:p>
        </w:tc>
      </w:tr>
    </w:tbl>
    <w:p w14:paraId="5DC5587F" w14:textId="77777777" w:rsidR="003A582B" w:rsidRDefault="003A582B" w:rsidP="003A582B">
      <w:pPr>
        <w:pStyle w:val="Sinespaciado"/>
        <w:rPr>
          <w:rFonts w:ascii="Arial" w:hAnsi="Arial" w:cs="Arial"/>
          <w:b/>
          <w:color w:val="4F81BD" w:themeColor="accent1"/>
          <w:sz w:val="22"/>
          <w:szCs w:val="22"/>
        </w:rPr>
      </w:pPr>
    </w:p>
    <w:p w14:paraId="2DA95FE1" w14:textId="369301E1" w:rsidR="003A582B" w:rsidRPr="00A510E2" w:rsidRDefault="00E66AD0" w:rsidP="00A510E2">
      <w:pPr>
        <w:pStyle w:val="Sinespaciado"/>
        <w:jc w:val="both"/>
        <w:rPr>
          <w:rFonts w:ascii="Arial" w:hAnsi="Arial" w:cs="Arial"/>
          <w:b/>
          <w:color w:val="4F81BD" w:themeColor="accent1"/>
          <w:sz w:val="22"/>
          <w:szCs w:val="22"/>
        </w:rPr>
      </w:pPr>
      <w:r>
        <w:rPr>
          <w:rFonts w:ascii="Arial" w:eastAsia="Arial" w:hAnsi="Arial" w:cs="Arial"/>
          <w:b/>
          <w:color w:val="4F81BD" w:themeColor="accent1"/>
          <w:sz w:val="22"/>
          <w:szCs w:val="22"/>
        </w:rPr>
        <w:t xml:space="preserve">2.5.3. </w:t>
      </w:r>
      <w:r w:rsidR="003A582B">
        <w:rPr>
          <w:rFonts w:ascii="Arial" w:eastAsia="Arial" w:hAnsi="Arial" w:cs="Arial"/>
          <w:b/>
          <w:color w:val="4F81BD" w:themeColor="accent1"/>
          <w:sz w:val="22"/>
          <w:szCs w:val="22"/>
        </w:rPr>
        <w:t>INDUCCIÓN A ESTUDIANTES NUEVOS</w:t>
      </w:r>
      <w:r w:rsidR="00A510E2">
        <w:rPr>
          <w:rFonts w:ascii="Arial" w:eastAsia="Arial" w:hAnsi="Arial" w:cs="Arial"/>
          <w:b/>
          <w:color w:val="4F81BD" w:themeColor="accent1"/>
          <w:sz w:val="22"/>
          <w:szCs w:val="22"/>
        </w:rPr>
        <w:t xml:space="preserve">. </w:t>
      </w:r>
      <w:r w:rsidR="003A582B">
        <w:rPr>
          <w:rFonts w:ascii="Arial" w:eastAsia="Arial" w:hAnsi="Arial" w:cs="Arial"/>
          <w:color w:val="4F81BD" w:themeColor="accent1"/>
          <w:sz w:val="22"/>
          <w:szCs w:val="22"/>
        </w:rPr>
        <w:t>El</w:t>
      </w:r>
      <w:r w:rsidR="003A582B">
        <w:rPr>
          <w:rFonts w:ascii="Arial" w:eastAsia="Arial" w:hAnsi="Arial" w:cs="Arial"/>
          <w:color w:val="4F81BD" w:themeColor="accent1"/>
          <w:spacing w:val="-19"/>
          <w:sz w:val="22"/>
          <w:szCs w:val="22"/>
        </w:rPr>
        <w:t xml:space="preserve"> </w:t>
      </w:r>
      <w:r w:rsidR="003A582B">
        <w:rPr>
          <w:rFonts w:ascii="Arial" w:eastAsia="Arial" w:hAnsi="Arial" w:cs="Arial"/>
          <w:color w:val="4F81BD" w:themeColor="accent1"/>
          <w:sz w:val="22"/>
          <w:szCs w:val="22"/>
        </w:rPr>
        <w:t>proceso</w:t>
      </w:r>
      <w:r w:rsidR="003A582B">
        <w:rPr>
          <w:rFonts w:ascii="Arial" w:eastAsia="Arial" w:hAnsi="Arial" w:cs="Arial"/>
          <w:color w:val="4F81BD" w:themeColor="accent1"/>
          <w:spacing w:val="-19"/>
          <w:sz w:val="22"/>
          <w:szCs w:val="22"/>
        </w:rPr>
        <w:t xml:space="preserve"> </w:t>
      </w:r>
      <w:r w:rsidR="003A582B">
        <w:rPr>
          <w:rFonts w:ascii="Arial" w:eastAsia="Arial" w:hAnsi="Arial" w:cs="Arial"/>
          <w:color w:val="4F81BD" w:themeColor="accent1"/>
          <w:sz w:val="22"/>
          <w:szCs w:val="22"/>
        </w:rPr>
        <w:t>de</w:t>
      </w:r>
      <w:r w:rsidR="003A582B">
        <w:rPr>
          <w:rFonts w:ascii="Arial" w:eastAsia="Arial" w:hAnsi="Arial" w:cs="Arial"/>
          <w:color w:val="4F81BD" w:themeColor="accent1"/>
          <w:spacing w:val="-18"/>
          <w:sz w:val="22"/>
          <w:szCs w:val="22"/>
        </w:rPr>
        <w:t xml:space="preserve"> </w:t>
      </w:r>
      <w:r w:rsidR="003A582B">
        <w:rPr>
          <w:rFonts w:ascii="Arial" w:eastAsia="Arial" w:hAnsi="Arial" w:cs="Arial"/>
          <w:color w:val="4F81BD" w:themeColor="accent1"/>
          <w:sz w:val="22"/>
          <w:szCs w:val="22"/>
        </w:rPr>
        <w:t>inducción</w:t>
      </w:r>
      <w:r w:rsidR="003A582B">
        <w:rPr>
          <w:rFonts w:ascii="Arial" w:eastAsia="Arial" w:hAnsi="Arial" w:cs="Arial"/>
          <w:color w:val="4F81BD" w:themeColor="accent1"/>
          <w:spacing w:val="-19"/>
          <w:sz w:val="22"/>
          <w:szCs w:val="22"/>
        </w:rPr>
        <w:t xml:space="preserve"> </w:t>
      </w:r>
      <w:r w:rsidR="003A582B">
        <w:rPr>
          <w:rFonts w:ascii="Arial" w:eastAsia="Arial" w:hAnsi="Arial" w:cs="Arial"/>
          <w:color w:val="4F81BD" w:themeColor="accent1"/>
          <w:sz w:val="22"/>
          <w:szCs w:val="22"/>
        </w:rPr>
        <w:t>de</w:t>
      </w:r>
      <w:r w:rsidR="003A582B">
        <w:rPr>
          <w:rFonts w:ascii="Arial" w:eastAsia="Arial" w:hAnsi="Arial" w:cs="Arial"/>
          <w:color w:val="4F81BD" w:themeColor="accent1"/>
          <w:spacing w:val="-18"/>
          <w:sz w:val="22"/>
          <w:szCs w:val="22"/>
        </w:rPr>
        <w:t xml:space="preserve"> </w:t>
      </w:r>
      <w:r w:rsidR="003A582B">
        <w:rPr>
          <w:rFonts w:ascii="Arial" w:eastAsia="Arial" w:hAnsi="Arial" w:cs="Arial"/>
          <w:color w:val="4F81BD" w:themeColor="accent1"/>
          <w:sz w:val="22"/>
          <w:szCs w:val="22"/>
        </w:rPr>
        <w:t>los</w:t>
      </w:r>
      <w:r w:rsidR="003A582B">
        <w:rPr>
          <w:rFonts w:ascii="Arial" w:eastAsia="Arial" w:hAnsi="Arial" w:cs="Arial"/>
          <w:color w:val="4F81BD" w:themeColor="accent1"/>
          <w:spacing w:val="-20"/>
          <w:sz w:val="22"/>
          <w:szCs w:val="22"/>
        </w:rPr>
        <w:t xml:space="preserve"> </w:t>
      </w:r>
      <w:r w:rsidR="003A582B">
        <w:rPr>
          <w:rFonts w:ascii="Arial" w:eastAsia="Arial" w:hAnsi="Arial" w:cs="Arial"/>
          <w:color w:val="4F81BD" w:themeColor="accent1"/>
          <w:sz w:val="22"/>
          <w:szCs w:val="22"/>
        </w:rPr>
        <w:t>estudiantes</w:t>
      </w:r>
      <w:r w:rsidR="003A582B">
        <w:rPr>
          <w:rFonts w:ascii="Arial" w:eastAsia="Arial" w:hAnsi="Arial" w:cs="Arial"/>
          <w:color w:val="4F81BD" w:themeColor="accent1"/>
          <w:spacing w:val="-19"/>
          <w:sz w:val="22"/>
          <w:szCs w:val="22"/>
        </w:rPr>
        <w:t xml:space="preserve"> </w:t>
      </w:r>
      <w:r w:rsidR="003A582B">
        <w:rPr>
          <w:rFonts w:ascii="Arial" w:eastAsia="Arial" w:hAnsi="Arial" w:cs="Arial"/>
          <w:color w:val="4F81BD" w:themeColor="accent1"/>
          <w:sz w:val="22"/>
          <w:szCs w:val="22"/>
        </w:rPr>
        <w:t>nuevos</w:t>
      </w:r>
      <w:r w:rsidR="003A582B">
        <w:rPr>
          <w:rFonts w:ascii="Arial" w:eastAsia="Arial" w:hAnsi="Arial" w:cs="Arial"/>
          <w:color w:val="4F81BD" w:themeColor="accent1"/>
          <w:spacing w:val="-19"/>
          <w:sz w:val="22"/>
          <w:szCs w:val="22"/>
        </w:rPr>
        <w:t xml:space="preserve"> </w:t>
      </w:r>
      <w:r w:rsidR="003A582B">
        <w:rPr>
          <w:rFonts w:ascii="Arial" w:eastAsia="Arial" w:hAnsi="Arial" w:cs="Arial"/>
          <w:color w:val="4F81BD" w:themeColor="accent1"/>
          <w:sz w:val="22"/>
          <w:szCs w:val="22"/>
        </w:rPr>
        <w:t>es</w:t>
      </w:r>
      <w:r w:rsidR="003A582B">
        <w:rPr>
          <w:rFonts w:ascii="Arial" w:eastAsia="Arial" w:hAnsi="Arial" w:cs="Arial"/>
          <w:color w:val="4F81BD" w:themeColor="accent1"/>
          <w:spacing w:val="-20"/>
          <w:sz w:val="22"/>
          <w:szCs w:val="22"/>
        </w:rPr>
        <w:t xml:space="preserve"> </w:t>
      </w:r>
      <w:r w:rsidR="003A582B">
        <w:rPr>
          <w:rFonts w:ascii="Arial" w:eastAsia="Arial" w:hAnsi="Arial" w:cs="Arial"/>
          <w:color w:val="4F81BD" w:themeColor="accent1"/>
          <w:sz w:val="22"/>
          <w:szCs w:val="22"/>
        </w:rPr>
        <w:t>un</w:t>
      </w:r>
      <w:r w:rsidR="003A582B">
        <w:rPr>
          <w:rFonts w:ascii="Arial" w:eastAsia="Arial" w:hAnsi="Arial" w:cs="Arial"/>
          <w:color w:val="4F81BD" w:themeColor="accent1"/>
          <w:spacing w:val="-17"/>
          <w:sz w:val="22"/>
          <w:szCs w:val="22"/>
        </w:rPr>
        <w:t xml:space="preserve"> </w:t>
      </w:r>
      <w:r w:rsidR="003A582B">
        <w:rPr>
          <w:rFonts w:ascii="Arial" w:eastAsia="Arial" w:hAnsi="Arial" w:cs="Arial"/>
          <w:color w:val="4F81BD" w:themeColor="accent1"/>
          <w:sz w:val="22"/>
          <w:szCs w:val="22"/>
        </w:rPr>
        <w:t>momento</w:t>
      </w:r>
      <w:r w:rsidR="003A582B">
        <w:rPr>
          <w:rFonts w:ascii="Arial" w:eastAsia="Arial" w:hAnsi="Arial" w:cs="Arial"/>
          <w:color w:val="4F81BD" w:themeColor="accent1"/>
          <w:spacing w:val="-13"/>
          <w:sz w:val="22"/>
          <w:szCs w:val="22"/>
        </w:rPr>
        <w:t xml:space="preserve"> </w:t>
      </w:r>
      <w:r w:rsidR="003A582B">
        <w:rPr>
          <w:rFonts w:ascii="Arial" w:eastAsia="Arial" w:hAnsi="Arial" w:cs="Arial"/>
          <w:color w:val="4F81BD" w:themeColor="accent1"/>
          <w:sz w:val="22"/>
          <w:szCs w:val="22"/>
        </w:rPr>
        <w:t>de</w:t>
      </w:r>
      <w:r w:rsidR="003A582B">
        <w:rPr>
          <w:rFonts w:ascii="Arial" w:eastAsia="Arial" w:hAnsi="Arial" w:cs="Arial"/>
          <w:color w:val="4F81BD" w:themeColor="accent1"/>
          <w:spacing w:val="-18"/>
          <w:sz w:val="22"/>
          <w:szCs w:val="22"/>
        </w:rPr>
        <w:t xml:space="preserve"> </w:t>
      </w:r>
      <w:r w:rsidR="003A582B">
        <w:rPr>
          <w:rFonts w:ascii="Arial" w:eastAsia="Arial" w:hAnsi="Arial" w:cs="Arial"/>
          <w:color w:val="4F81BD" w:themeColor="accent1"/>
          <w:sz w:val="22"/>
          <w:szCs w:val="22"/>
        </w:rPr>
        <w:t>mucho</w:t>
      </w:r>
      <w:r w:rsidR="003A582B">
        <w:rPr>
          <w:rFonts w:ascii="Arial" w:eastAsia="Arial" w:hAnsi="Arial" w:cs="Arial"/>
          <w:color w:val="4F81BD" w:themeColor="accent1"/>
          <w:spacing w:val="-19"/>
          <w:sz w:val="22"/>
          <w:szCs w:val="22"/>
        </w:rPr>
        <w:t xml:space="preserve"> </w:t>
      </w:r>
      <w:r w:rsidR="003A582B">
        <w:rPr>
          <w:rFonts w:ascii="Arial" w:eastAsia="Arial" w:hAnsi="Arial" w:cs="Arial"/>
          <w:color w:val="4F81BD" w:themeColor="accent1"/>
          <w:sz w:val="22"/>
          <w:szCs w:val="22"/>
        </w:rPr>
        <w:t>valor</w:t>
      </w:r>
      <w:r w:rsidR="003A582B">
        <w:rPr>
          <w:rFonts w:ascii="Arial" w:eastAsia="Arial" w:hAnsi="Arial" w:cs="Arial"/>
          <w:color w:val="4F81BD" w:themeColor="accent1"/>
          <w:spacing w:val="-18"/>
          <w:sz w:val="22"/>
          <w:szCs w:val="22"/>
        </w:rPr>
        <w:t xml:space="preserve"> </w:t>
      </w:r>
      <w:r w:rsidR="003A582B">
        <w:rPr>
          <w:rFonts w:ascii="Arial" w:eastAsia="Arial" w:hAnsi="Arial" w:cs="Arial"/>
          <w:color w:val="4F81BD" w:themeColor="accent1"/>
          <w:sz w:val="22"/>
          <w:szCs w:val="22"/>
        </w:rPr>
        <w:t xml:space="preserve">para </w:t>
      </w:r>
      <w:r w:rsidR="003A582B">
        <w:rPr>
          <w:rFonts w:ascii="Arial" w:eastAsia="Arial" w:hAnsi="Arial" w:cs="Arial"/>
          <w:color w:val="4F81BD" w:themeColor="accent1"/>
          <w:spacing w:val="-4"/>
          <w:sz w:val="22"/>
          <w:szCs w:val="22"/>
        </w:rPr>
        <w:t>la</w:t>
      </w:r>
      <w:r w:rsidR="003A582B">
        <w:rPr>
          <w:rFonts w:ascii="Arial" w:eastAsia="Arial" w:hAnsi="Arial" w:cs="Arial"/>
          <w:color w:val="4F81BD" w:themeColor="accent1"/>
          <w:spacing w:val="-8"/>
          <w:sz w:val="22"/>
          <w:szCs w:val="22"/>
        </w:rPr>
        <w:t xml:space="preserve"> </w:t>
      </w:r>
      <w:r w:rsidR="003A582B">
        <w:rPr>
          <w:rFonts w:ascii="Arial" w:eastAsia="Arial" w:hAnsi="Arial" w:cs="Arial"/>
          <w:color w:val="4F81BD" w:themeColor="accent1"/>
          <w:spacing w:val="-4"/>
          <w:sz w:val="22"/>
          <w:szCs w:val="22"/>
        </w:rPr>
        <w:t>institución</w:t>
      </w:r>
      <w:r w:rsidR="003A582B">
        <w:rPr>
          <w:rFonts w:ascii="Arial" w:eastAsia="Arial" w:hAnsi="Arial" w:cs="Arial"/>
          <w:color w:val="4F81BD" w:themeColor="accent1"/>
          <w:spacing w:val="-9"/>
          <w:sz w:val="22"/>
          <w:szCs w:val="22"/>
        </w:rPr>
        <w:t xml:space="preserve"> </w:t>
      </w:r>
      <w:r w:rsidR="003A582B">
        <w:rPr>
          <w:rFonts w:ascii="Arial" w:eastAsia="Arial" w:hAnsi="Arial" w:cs="Arial"/>
          <w:color w:val="4F81BD" w:themeColor="accent1"/>
          <w:spacing w:val="-4"/>
          <w:sz w:val="22"/>
          <w:szCs w:val="22"/>
        </w:rPr>
        <w:t>y</w:t>
      </w:r>
      <w:r w:rsidR="003A582B">
        <w:rPr>
          <w:rFonts w:ascii="Arial" w:eastAsia="Arial" w:hAnsi="Arial" w:cs="Arial"/>
          <w:color w:val="4F81BD" w:themeColor="accent1"/>
          <w:spacing w:val="-12"/>
          <w:sz w:val="22"/>
          <w:szCs w:val="22"/>
        </w:rPr>
        <w:t xml:space="preserve"> </w:t>
      </w:r>
      <w:r w:rsidR="003A582B">
        <w:rPr>
          <w:rFonts w:ascii="Arial" w:eastAsia="Arial" w:hAnsi="Arial" w:cs="Arial"/>
          <w:color w:val="4F81BD" w:themeColor="accent1"/>
          <w:spacing w:val="-4"/>
          <w:sz w:val="22"/>
          <w:szCs w:val="22"/>
        </w:rPr>
        <w:t>un</w:t>
      </w:r>
      <w:r w:rsidR="003A582B">
        <w:rPr>
          <w:rFonts w:ascii="Arial" w:eastAsia="Arial" w:hAnsi="Arial" w:cs="Arial"/>
          <w:color w:val="4F81BD" w:themeColor="accent1"/>
          <w:spacing w:val="-11"/>
          <w:sz w:val="22"/>
          <w:szCs w:val="22"/>
        </w:rPr>
        <w:t xml:space="preserve"> </w:t>
      </w:r>
      <w:r w:rsidR="003A582B">
        <w:rPr>
          <w:rFonts w:ascii="Arial" w:eastAsia="Arial" w:hAnsi="Arial" w:cs="Arial"/>
          <w:color w:val="4F81BD" w:themeColor="accent1"/>
          <w:spacing w:val="-4"/>
          <w:sz w:val="22"/>
          <w:szCs w:val="22"/>
        </w:rPr>
        <w:t>momento</w:t>
      </w:r>
      <w:r w:rsidR="003A582B">
        <w:rPr>
          <w:rFonts w:ascii="Arial" w:eastAsia="Arial" w:hAnsi="Arial" w:cs="Arial"/>
          <w:color w:val="4F81BD" w:themeColor="accent1"/>
          <w:spacing w:val="-9"/>
          <w:sz w:val="22"/>
          <w:szCs w:val="22"/>
        </w:rPr>
        <w:t xml:space="preserve"> </w:t>
      </w:r>
      <w:r w:rsidR="003A582B">
        <w:rPr>
          <w:rFonts w:ascii="Arial" w:eastAsia="Arial" w:hAnsi="Arial" w:cs="Arial"/>
          <w:color w:val="4F81BD" w:themeColor="accent1"/>
          <w:spacing w:val="-4"/>
          <w:sz w:val="22"/>
          <w:szCs w:val="22"/>
        </w:rPr>
        <w:t>fundamental</w:t>
      </w:r>
      <w:r w:rsidR="003A582B">
        <w:rPr>
          <w:rFonts w:ascii="Arial" w:eastAsia="Arial" w:hAnsi="Arial" w:cs="Arial"/>
          <w:color w:val="4F81BD" w:themeColor="accent1"/>
          <w:spacing w:val="-11"/>
          <w:sz w:val="22"/>
          <w:szCs w:val="22"/>
        </w:rPr>
        <w:t xml:space="preserve"> </w:t>
      </w:r>
      <w:r w:rsidR="003A582B">
        <w:rPr>
          <w:rFonts w:ascii="Arial" w:eastAsia="Arial" w:hAnsi="Arial" w:cs="Arial"/>
          <w:color w:val="4F81BD" w:themeColor="accent1"/>
          <w:spacing w:val="-4"/>
          <w:sz w:val="22"/>
          <w:szCs w:val="22"/>
        </w:rPr>
        <w:t>para</w:t>
      </w:r>
      <w:r w:rsidR="003A582B">
        <w:rPr>
          <w:rFonts w:ascii="Arial" w:eastAsia="Arial" w:hAnsi="Arial" w:cs="Arial"/>
          <w:color w:val="4F81BD" w:themeColor="accent1"/>
          <w:spacing w:val="-8"/>
          <w:sz w:val="22"/>
          <w:szCs w:val="22"/>
        </w:rPr>
        <w:t xml:space="preserve"> </w:t>
      </w:r>
      <w:r w:rsidR="003A582B">
        <w:rPr>
          <w:rFonts w:ascii="Arial" w:eastAsia="Arial" w:hAnsi="Arial" w:cs="Arial"/>
          <w:color w:val="4F81BD" w:themeColor="accent1"/>
          <w:spacing w:val="-4"/>
          <w:sz w:val="22"/>
          <w:szCs w:val="22"/>
        </w:rPr>
        <w:t>acoger,</w:t>
      </w:r>
      <w:r w:rsidR="003A582B">
        <w:rPr>
          <w:rFonts w:ascii="Arial" w:eastAsia="Arial" w:hAnsi="Arial" w:cs="Arial"/>
          <w:color w:val="4F81BD" w:themeColor="accent1"/>
          <w:spacing w:val="-10"/>
          <w:sz w:val="22"/>
          <w:szCs w:val="22"/>
        </w:rPr>
        <w:t xml:space="preserve"> </w:t>
      </w:r>
      <w:r w:rsidR="003A582B">
        <w:rPr>
          <w:rFonts w:ascii="Arial" w:eastAsia="Arial" w:hAnsi="Arial" w:cs="Arial"/>
          <w:color w:val="4F81BD" w:themeColor="accent1"/>
          <w:spacing w:val="-4"/>
          <w:sz w:val="22"/>
          <w:szCs w:val="22"/>
        </w:rPr>
        <w:t>contextualizar</w:t>
      </w:r>
      <w:r w:rsidR="003A582B">
        <w:rPr>
          <w:rFonts w:ascii="Arial" w:eastAsia="Arial" w:hAnsi="Arial" w:cs="Arial"/>
          <w:color w:val="4F81BD" w:themeColor="accent1"/>
          <w:spacing w:val="-8"/>
          <w:sz w:val="22"/>
          <w:szCs w:val="22"/>
        </w:rPr>
        <w:t xml:space="preserve"> </w:t>
      </w:r>
      <w:r w:rsidR="003A582B">
        <w:rPr>
          <w:rFonts w:ascii="Arial" w:eastAsia="Arial" w:hAnsi="Arial" w:cs="Arial"/>
          <w:color w:val="4F81BD" w:themeColor="accent1"/>
          <w:spacing w:val="-4"/>
          <w:sz w:val="22"/>
          <w:szCs w:val="22"/>
        </w:rPr>
        <w:t>y</w:t>
      </w:r>
      <w:r w:rsidR="003A582B">
        <w:rPr>
          <w:rFonts w:ascii="Arial" w:eastAsia="Arial" w:hAnsi="Arial" w:cs="Arial"/>
          <w:color w:val="4F81BD" w:themeColor="accent1"/>
          <w:spacing w:val="-12"/>
          <w:sz w:val="22"/>
          <w:szCs w:val="22"/>
        </w:rPr>
        <w:t xml:space="preserve"> </w:t>
      </w:r>
      <w:r w:rsidR="003A582B">
        <w:rPr>
          <w:rFonts w:ascii="Arial" w:eastAsia="Arial" w:hAnsi="Arial" w:cs="Arial"/>
          <w:color w:val="4F81BD" w:themeColor="accent1"/>
          <w:spacing w:val="-4"/>
          <w:sz w:val="22"/>
          <w:szCs w:val="22"/>
        </w:rPr>
        <w:t>resolver</w:t>
      </w:r>
      <w:r w:rsidR="003A582B">
        <w:rPr>
          <w:rFonts w:ascii="Arial" w:eastAsia="Arial" w:hAnsi="Arial" w:cs="Arial"/>
          <w:color w:val="4F81BD" w:themeColor="accent1"/>
          <w:spacing w:val="-8"/>
          <w:sz w:val="22"/>
          <w:szCs w:val="22"/>
        </w:rPr>
        <w:t xml:space="preserve"> </w:t>
      </w:r>
      <w:r w:rsidR="003A582B">
        <w:rPr>
          <w:rFonts w:ascii="Arial" w:eastAsia="Arial" w:hAnsi="Arial" w:cs="Arial"/>
          <w:color w:val="4F81BD" w:themeColor="accent1"/>
          <w:spacing w:val="-4"/>
          <w:sz w:val="22"/>
          <w:szCs w:val="22"/>
        </w:rPr>
        <w:t>dudas,</w:t>
      </w:r>
      <w:r w:rsidR="003A582B">
        <w:rPr>
          <w:rFonts w:ascii="Arial" w:eastAsia="Arial" w:hAnsi="Arial" w:cs="Arial"/>
          <w:color w:val="4F81BD" w:themeColor="accent1"/>
          <w:spacing w:val="-5"/>
          <w:sz w:val="22"/>
          <w:szCs w:val="22"/>
        </w:rPr>
        <w:t xml:space="preserve"> </w:t>
      </w:r>
      <w:r w:rsidR="003A582B">
        <w:rPr>
          <w:rFonts w:ascii="Arial" w:eastAsia="Arial" w:hAnsi="Arial" w:cs="Arial"/>
          <w:color w:val="4F81BD" w:themeColor="accent1"/>
          <w:spacing w:val="-4"/>
          <w:sz w:val="22"/>
          <w:szCs w:val="22"/>
        </w:rPr>
        <w:t xml:space="preserve">a </w:t>
      </w:r>
      <w:r w:rsidR="003A582B">
        <w:rPr>
          <w:rFonts w:ascii="Arial" w:eastAsia="Arial" w:hAnsi="Arial" w:cs="Arial"/>
          <w:color w:val="4F81BD" w:themeColor="accent1"/>
          <w:sz w:val="22"/>
          <w:szCs w:val="22"/>
        </w:rPr>
        <w:t>quienes</w:t>
      </w:r>
      <w:r w:rsidR="003A582B">
        <w:rPr>
          <w:rFonts w:ascii="Arial" w:eastAsia="Arial" w:hAnsi="Arial" w:cs="Arial"/>
          <w:color w:val="4F81BD" w:themeColor="accent1"/>
          <w:spacing w:val="-6"/>
          <w:sz w:val="22"/>
          <w:szCs w:val="22"/>
        </w:rPr>
        <w:t xml:space="preserve"> </w:t>
      </w:r>
      <w:r w:rsidR="003A582B">
        <w:rPr>
          <w:rFonts w:ascii="Arial" w:eastAsia="Arial" w:hAnsi="Arial" w:cs="Arial"/>
          <w:color w:val="4F81BD" w:themeColor="accent1"/>
          <w:sz w:val="22"/>
          <w:szCs w:val="22"/>
        </w:rPr>
        <w:t>inician</w:t>
      </w:r>
      <w:r w:rsidR="003A582B">
        <w:rPr>
          <w:rFonts w:ascii="Arial" w:eastAsia="Arial" w:hAnsi="Arial" w:cs="Arial"/>
          <w:color w:val="4F81BD" w:themeColor="accent1"/>
          <w:spacing w:val="-9"/>
          <w:sz w:val="22"/>
          <w:szCs w:val="22"/>
        </w:rPr>
        <w:t xml:space="preserve"> </w:t>
      </w:r>
      <w:r w:rsidR="003A582B">
        <w:rPr>
          <w:rFonts w:ascii="Arial" w:eastAsia="Arial" w:hAnsi="Arial" w:cs="Arial"/>
          <w:color w:val="4F81BD" w:themeColor="accent1"/>
          <w:sz w:val="22"/>
          <w:szCs w:val="22"/>
        </w:rPr>
        <w:t>su</w:t>
      </w:r>
      <w:r w:rsidR="003A582B">
        <w:rPr>
          <w:rFonts w:ascii="Arial" w:eastAsia="Arial" w:hAnsi="Arial" w:cs="Arial"/>
          <w:color w:val="4F81BD" w:themeColor="accent1"/>
          <w:spacing w:val="-9"/>
          <w:sz w:val="22"/>
          <w:szCs w:val="22"/>
        </w:rPr>
        <w:t xml:space="preserve"> </w:t>
      </w:r>
      <w:r w:rsidR="003A582B">
        <w:rPr>
          <w:rFonts w:ascii="Arial" w:eastAsia="Arial" w:hAnsi="Arial" w:cs="Arial"/>
          <w:color w:val="4F81BD" w:themeColor="accent1"/>
          <w:sz w:val="22"/>
          <w:szCs w:val="22"/>
        </w:rPr>
        <w:t>proceso</w:t>
      </w:r>
      <w:r w:rsidR="003A582B">
        <w:rPr>
          <w:rFonts w:ascii="Arial" w:eastAsia="Arial" w:hAnsi="Arial" w:cs="Arial"/>
          <w:color w:val="4F81BD" w:themeColor="accent1"/>
          <w:spacing w:val="-9"/>
          <w:sz w:val="22"/>
          <w:szCs w:val="22"/>
        </w:rPr>
        <w:t xml:space="preserve"> </w:t>
      </w:r>
      <w:r w:rsidR="003A582B">
        <w:rPr>
          <w:rFonts w:ascii="Arial" w:eastAsia="Arial" w:hAnsi="Arial" w:cs="Arial"/>
          <w:color w:val="4F81BD" w:themeColor="accent1"/>
          <w:sz w:val="22"/>
          <w:szCs w:val="22"/>
        </w:rPr>
        <w:t>académico</w:t>
      </w:r>
      <w:r w:rsidR="003A582B">
        <w:rPr>
          <w:rFonts w:ascii="Arial" w:eastAsia="Arial" w:hAnsi="Arial" w:cs="Arial"/>
          <w:color w:val="4F81BD" w:themeColor="accent1"/>
          <w:spacing w:val="-8"/>
          <w:sz w:val="22"/>
          <w:szCs w:val="22"/>
        </w:rPr>
        <w:t xml:space="preserve"> </w:t>
      </w:r>
      <w:r w:rsidR="003A582B">
        <w:rPr>
          <w:rFonts w:ascii="Arial" w:eastAsia="Arial" w:hAnsi="Arial" w:cs="Arial"/>
          <w:color w:val="4F81BD" w:themeColor="accent1"/>
          <w:sz w:val="22"/>
          <w:szCs w:val="22"/>
        </w:rPr>
        <w:t>y</w:t>
      </w:r>
      <w:r w:rsidR="003A582B">
        <w:rPr>
          <w:rFonts w:ascii="Arial" w:eastAsia="Arial" w:hAnsi="Arial" w:cs="Arial"/>
          <w:color w:val="4F81BD" w:themeColor="accent1"/>
          <w:spacing w:val="-9"/>
          <w:sz w:val="22"/>
          <w:szCs w:val="22"/>
        </w:rPr>
        <w:t xml:space="preserve"> </w:t>
      </w:r>
      <w:r w:rsidR="003A582B">
        <w:rPr>
          <w:rFonts w:ascii="Arial" w:eastAsia="Arial" w:hAnsi="Arial" w:cs="Arial"/>
          <w:color w:val="4F81BD" w:themeColor="accent1"/>
          <w:sz w:val="22"/>
          <w:szCs w:val="22"/>
        </w:rPr>
        <w:t>formativo</w:t>
      </w:r>
      <w:r w:rsidR="003A582B">
        <w:rPr>
          <w:rFonts w:ascii="Arial" w:eastAsia="Arial" w:hAnsi="Arial" w:cs="Arial"/>
          <w:color w:val="4F81BD" w:themeColor="accent1"/>
          <w:spacing w:val="-7"/>
          <w:sz w:val="22"/>
          <w:szCs w:val="22"/>
        </w:rPr>
        <w:t xml:space="preserve"> </w:t>
      </w:r>
      <w:r w:rsidR="003A582B">
        <w:rPr>
          <w:rFonts w:ascii="Arial" w:eastAsia="Arial" w:hAnsi="Arial" w:cs="Arial"/>
          <w:color w:val="4F81BD" w:themeColor="accent1"/>
          <w:sz w:val="22"/>
          <w:szCs w:val="22"/>
        </w:rPr>
        <w:t>en</w:t>
      </w:r>
      <w:r w:rsidR="003A582B">
        <w:rPr>
          <w:rFonts w:ascii="Arial" w:eastAsia="Arial" w:hAnsi="Arial" w:cs="Arial"/>
          <w:color w:val="4F81BD" w:themeColor="accent1"/>
          <w:spacing w:val="-9"/>
          <w:sz w:val="22"/>
          <w:szCs w:val="22"/>
        </w:rPr>
        <w:t xml:space="preserve"> la Institución Educativa Técnica Antonio Ricaurte del municipio de Santana Boyacá</w:t>
      </w:r>
      <w:r w:rsidR="003A582B">
        <w:rPr>
          <w:rFonts w:ascii="Arial" w:eastAsia="Arial" w:hAnsi="Arial" w:cs="Arial"/>
          <w:color w:val="4F81BD" w:themeColor="accent1"/>
          <w:sz w:val="22"/>
          <w:szCs w:val="22"/>
        </w:rPr>
        <w:t>.</w:t>
      </w:r>
    </w:p>
    <w:p w14:paraId="55CFFD33" w14:textId="77777777" w:rsidR="003A582B" w:rsidRDefault="003A582B" w:rsidP="003A582B">
      <w:pPr>
        <w:pStyle w:val="Textoindependiente"/>
        <w:spacing w:before="160"/>
        <w:ind w:right="-93"/>
        <w:jc w:val="both"/>
        <w:rPr>
          <w:rFonts w:ascii="Arial" w:hAnsi="Arial" w:cs="Arial"/>
          <w:color w:val="4F81BD" w:themeColor="accent1"/>
          <w:sz w:val="22"/>
          <w:szCs w:val="22"/>
        </w:rPr>
      </w:pPr>
      <w:r>
        <w:rPr>
          <w:rFonts w:ascii="Arial" w:eastAsia="Arial" w:hAnsi="Arial" w:cs="Arial"/>
          <w:color w:val="4F81BD" w:themeColor="accent1"/>
          <w:spacing w:val="-4"/>
          <w:sz w:val="22"/>
          <w:szCs w:val="22"/>
        </w:rPr>
        <w:t>Los</w:t>
      </w:r>
      <w:r>
        <w:rPr>
          <w:rFonts w:ascii="Arial" w:eastAsia="Arial" w:hAnsi="Arial" w:cs="Arial"/>
          <w:color w:val="4F81BD" w:themeColor="accent1"/>
          <w:spacing w:val="-15"/>
          <w:sz w:val="22"/>
          <w:szCs w:val="22"/>
        </w:rPr>
        <w:t xml:space="preserve"> </w:t>
      </w:r>
      <w:r>
        <w:rPr>
          <w:rFonts w:ascii="Arial" w:eastAsia="Arial" w:hAnsi="Arial" w:cs="Arial"/>
          <w:color w:val="4F81BD" w:themeColor="accent1"/>
          <w:spacing w:val="-4"/>
          <w:sz w:val="22"/>
          <w:szCs w:val="22"/>
        </w:rPr>
        <w:t>estudiantes</w:t>
      </w:r>
      <w:r>
        <w:rPr>
          <w:rFonts w:ascii="Arial" w:eastAsia="Arial" w:hAnsi="Arial" w:cs="Arial"/>
          <w:color w:val="4F81BD" w:themeColor="accent1"/>
          <w:spacing w:val="-15"/>
          <w:sz w:val="22"/>
          <w:szCs w:val="22"/>
        </w:rPr>
        <w:t xml:space="preserve"> </w:t>
      </w:r>
      <w:r>
        <w:rPr>
          <w:rFonts w:ascii="Arial" w:eastAsia="Arial" w:hAnsi="Arial" w:cs="Arial"/>
          <w:color w:val="4F81BD" w:themeColor="accent1"/>
          <w:spacing w:val="-4"/>
          <w:sz w:val="22"/>
          <w:szCs w:val="22"/>
        </w:rPr>
        <w:t>son</w:t>
      </w:r>
      <w:r>
        <w:rPr>
          <w:rFonts w:ascii="Arial" w:eastAsia="Arial" w:hAnsi="Arial" w:cs="Arial"/>
          <w:color w:val="4F81BD" w:themeColor="accent1"/>
          <w:spacing w:val="-14"/>
          <w:sz w:val="22"/>
          <w:szCs w:val="22"/>
        </w:rPr>
        <w:t xml:space="preserve"> </w:t>
      </w:r>
      <w:r>
        <w:rPr>
          <w:rFonts w:ascii="Arial" w:eastAsia="Arial" w:hAnsi="Arial" w:cs="Arial"/>
          <w:color w:val="4F81BD" w:themeColor="accent1"/>
          <w:spacing w:val="-4"/>
          <w:sz w:val="22"/>
          <w:szCs w:val="22"/>
        </w:rPr>
        <w:t>recibidos</w:t>
      </w:r>
      <w:r>
        <w:rPr>
          <w:rFonts w:ascii="Arial" w:eastAsia="Arial" w:hAnsi="Arial" w:cs="Arial"/>
          <w:color w:val="4F81BD" w:themeColor="accent1"/>
          <w:spacing w:val="-15"/>
          <w:sz w:val="22"/>
          <w:szCs w:val="22"/>
        </w:rPr>
        <w:t xml:space="preserve"> </w:t>
      </w:r>
      <w:r>
        <w:rPr>
          <w:rFonts w:ascii="Arial" w:eastAsia="Arial" w:hAnsi="Arial" w:cs="Arial"/>
          <w:color w:val="4F81BD" w:themeColor="accent1"/>
          <w:spacing w:val="-4"/>
          <w:sz w:val="22"/>
          <w:szCs w:val="22"/>
        </w:rPr>
        <w:t>por</w:t>
      </w:r>
      <w:r>
        <w:rPr>
          <w:rFonts w:ascii="Arial" w:eastAsia="Arial" w:hAnsi="Arial" w:cs="Arial"/>
          <w:color w:val="4F81BD" w:themeColor="accent1"/>
          <w:spacing w:val="-15"/>
          <w:sz w:val="22"/>
          <w:szCs w:val="22"/>
        </w:rPr>
        <w:t xml:space="preserve"> </w:t>
      </w:r>
      <w:r>
        <w:rPr>
          <w:rFonts w:ascii="Arial" w:eastAsia="Arial" w:hAnsi="Arial" w:cs="Arial"/>
          <w:color w:val="4F81BD" w:themeColor="accent1"/>
          <w:spacing w:val="-4"/>
          <w:sz w:val="22"/>
          <w:szCs w:val="22"/>
        </w:rPr>
        <w:t>los docentes,</w:t>
      </w:r>
      <w:r>
        <w:rPr>
          <w:rFonts w:ascii="Arial" w:eastAsia="Arial" w:hAnsi="Arial" w:cs="Arial"/>
          <w:color w:val="4F81BD" w:themeColor="accent1"/>
          <w:spacing w:val="-13"/>
          <w:sz w:val="22"/>
          <w:szCs w:val="22"/>
        </w:rPr>
        <w:t xml:space="preserve"> </w:t>
      </w:r>
      <w:r>
        <w:rPr>
          <w:rFonts w:ascii="Arial" w:eastAsia="Arial" w:hAnsi="Arial" w:cs="Arial"/>
          <w:color w:val="4F81BD" w:themeColor="accent1"/>
          <w:spacing w:val="-4"/>
          <w:sz w:val="22"/>
          <w:szCs w:val="22"/>
        </w:rPr>
        <w:t>se</w:t>
      </w:r>
      <w:r>
        <w:rPr>
          <w:rFonts w:ascii="Arial" w:eastAsia="Arial" w:hAnsi="Arial" w:cs="Arial"/>
          <w:color w:val="4F81BD" w:themeColor="accent1"/>
          <w:spacing w:val="-14"/>
          <w:sz w:val="22"/>
          <w:szCs w:val="22"/>
        </w:rPr>
        <w:t xml:space="preserve"> </w:t>
      </w:r>
      <w:r>
        <w:rPr>
          <w:rFonts w:ascii="Arial" w:eastAsia="Arial" w:hAnsi="Arial" w:cs="Arial"/>
          <w:color w:val="4F81BD" w:themeColor="accent1"/>
          <w:spacing w:val="-4"/>
          <w:sz w:val="22"/>
          <w:szCs w:val="22"/>
        </w:rPr>
        <w:t>les</w:t>
      </w:r>
      <w:r>
        <w:rPr>
          <w:rFonts w:ascii="Arial" w:eastAsia="Arial" w:hAnsi="Arial" w:cs="Arial"/>
          <w:color w:val="4F81BD" w:themeColor="accent1"/>
          <w:spacing w:val="-13"/>
          <w:sz w:val="22"/>
          <w:szCs w:val="22"/>
        </w:rPr>
        <w:t xml:space="preserve"> </w:t>
      </w:r>
      <w:r>
        <w:rPr>
          <w:rFonts w:ascii="Arial" w:eastAsia="Arial" w:hAnsi="Arial" w:cs="Arial"/>
          <w:color w:val="4F81BD" w:themeColor="accent1"/>
          <w:spacing w:val="-4"/>
          <w:sz w:val="22"/>
          <w:szCs w:val="22"/>
        </w:rPr>
        <w:t>brinda</w:t>
      </w:r>
      <w:r>
        <w:rPr>
          <w:rFonts w:ascii="Arial" w:eastAsia="Arial" w:hAnsi="Arial" w:cs="Arial"/>
          <w:color w:val="4F81BD" w:themeColor="accent1"/>
          <w:spacing w:val="-14"/>
          <w:sz w:val="22"/>
          <w:szCs w:val="22"/>
        </w:rPr>
        <w:t xml:space="preserve"> </w:t>
      </w:r>
      <w:r>
        <w:rPr>
          <w:rFonts w:ascii="Arial" w:eastAsia="Arial" w:hAnsi="Arial" w:cs="Arial"/>
          <w:color w:val="4F81BD" w:themeColor="accent1"/>
          <w:spacing w:val="-4"/>
          <w:sz w:val="22"/>
          <w:szCs w:val="22"/>
        </w:rPr>
        <w:t>un</w:t>
      </w:r>
      <w:r>
        <w:rPr>
          <w:rFonts w:ascii="Arial" w:eastAsia="Arial" w:hAnsi="Arial" w:cs="Arial"/>
          <w:color w:val="4F81BD" w:themeColor="accent1"/>
          <w:spacing w:val="-14"/>
          <w:sz w:val="22"/>
          <w:szCs w:val="22"/>
        </w:rPr>
        <w:t xml:space="preserve"> </w:t>
      </w:r>
      <w:r>
        <w:rPr>
          <w:rFonts w:ascii="Arial" w:eastAsia="Arial" w:hAnsi="Arial" w:cs="Arial"/>
          <w:color w:val="4F81BD" w:themeColor="accent1"/>
          <w:spacing w:val="-4"/>
          <w:sz w:val="22"/>
          <w:szCs w:val="22"/>
        </w:rPr>
        <w:t>acercamiento</w:t>
      </w:r>
      <w:r>
        <w:rPr>
          <w:rFonts w:ascii="Arial" w:eastAsia="Arial" w:hAnsi="Arial" w:cs="Arial"/>
          <w:color w:val="4F81BD" w:themeColor="accent1"/>
          <w:spacing w:val="-16"/>
          <w:sz w:val="22"/>
          <w:szCs w:val="22"/>
        </w:rPr>
        <w:t xml:space="preserve"> </w:t>
      </w:r>
      <w:r>
        <w:rPr>
          <w:rFonts w:ascii="Arial" w:eastAsia="Arial" w:hAnsi="Arial" w:cs="Arial"/>
          <w:color w:val="4F81BD" w:themeColor="accent1"/>
          <w:spacing w:val="-4"/>
          <w:sz w:val="22"/>
          <w:szCs w:val="22"/>
        </w:rPr>
        <w:t>al</w:t>
      </w:r>
      <w:r>
        <w:rPr>
          <w:rFonts w:ascii="Arial" w:eastAsia="Arial" w:hAnsi="Arial" w:cs="Arial"/>
          <w:color w:val="4F81BD" w:themeColor="accent1"/>
          <w:spacing w:val="-15"/>
          <w:sz w:val="22"/>
          <w:szCs w:val="22"/>
        </w:rPr>
        <w:t xml:space="preserve"> </w:t>
      </w:r>
      <w:r>
        <w:rPr>
          <w:rFonts w:ascii="Arial" w:eastAsia="Arial" w:hAnsi="Arial" w:cs="Arial"/>
          <w:color w:val="4F81BD" w:themeColor="accent1"/>
          <w:spacing w:val="-4"/>
          <w:sz w:val="22"/>
          <w:szCs w:val="22"/>
        </w:rPr>
        <w:t>Manual</w:t>
      </w:r>
      <w:r>
        <w:rPr>
          <w:rFonts w:ascii="Arial" w:eastAsia="Arial" w:hAnsi="Arial" w:cs="Arial"/>
          <w:color w:val="4F81BD" w:themeColor="accent1"/>
          <w:spacing w:val="-15"/>
          <w:sz w:val="22"/>
          <w:szCs w:val="22"/>
        </w:rPr>
        <w:t xml:space="preserve"> </w:t>
      </w:r>
      <w:r>
        <w:rPr>
          <w:rFonts w:ascii="Arial" w:eastAsia="Arial" w:hAnsi="Arial" w:cs="Arial"/>
          <w:color w:val="4F81BD" w:themeColor="accent1"/>
          <w:spacing w:val="-4"/>
          <w:sz w:val="22"/>
          <w:szCs w:val="22"/>
        </w:rPr>
        <w:t>de</w:t>
      </w:r>
      <w:r>
        <w:rPr>
          <w:rFonts w:ascii="Arial" w:eastAsia="Arial" w:hAnsi="Arial" w:cs="Arial"/>
          <w:color w:val="4F81BD" w:themeColor="accent1"/>
          <w:spacing w:val="-6"/>
          <w:sz w:val="22"/>
          <w:szCs w:val="22"/>
        </w:rPr>
        <w:t xml:space="preserve"> </w:t>
      </w:r>
      <w:r>
        <w:rPr>
          <w:rFonts w:ascii="Arial" w:eastAsia="Arial" w:hAnsi="Arial" w:cs="Arial"/>
          <w:color w:val="4F81BD" w:themeColor="accent1"/>
          <w:spacing w:val="-4"/>
          <w:sz w:val="22"/>
          <w:szCs w:val="22"/>
        </w:rPr>
        <w:t>Convivencia</w:t>
      </w:r>
      <w:r>
        <w:rPr>
          <w:rFonts w:ascii="Arial" w:eastAsia="Arial" w:hAnsi="Arial" w:cs="Arial"/>
          <w:color w:val="4F81BD" w:themeColor="accent1"/>
          <w:spacing w:val="-13"/>
          <w:sz w:val="22"/>
          <w:szCs w:val="22"/>
        </w:rPr>
        <w:t xml:space="preserve"> </w:t>
      </w:r>
      <w:r>
        <w:rPr>
          <w:rFonts w:ascii="Arial" w:eastAsia="Arial" w:hAnsi="Arial" w:cs="Arial"/>
          <w:color w:val="4F81BD" w:themeColor="accent1"/>
          <w:spacing w:val="-4"/>
          <w:sz w:val="22"/>
          <w:szCs w:val="22"/>
        </w:rPr>
        <w:t>escolar y</w:t>
      </w:r>
      <w:r>
        <w:rPr>
          <w:rFonts w:ascii="Arial" w:eastAsia="Arial" w:hAnsi="Arial" w:cs="Arial"/>
          <w:color w:val="4F81BD" w:themeColor="accent1"/>
          <w:spacing w:val="-8"/>
          <w:sz w:val="22"/>
          <w:szCs w:val="22"/>
        </w:rPr>
        <w:t xml:space="preserve"> </w:t>
      </w:r>
      <w:r>
        <w:rPr>
          <w:rFonts w:ascii="Arial" w:eastAsia="Arial" w:hAnsi="Arial" w:cs="Arial"/>
          <w:color w:val="4F81BD" w:themeColor="accent1"/>
          <w:spacing w:val="-4"/>
          <w:sz w:val="22"/>
          <w:szCs w:val="22"/>
        </w:rPr>
        <w:t>un</w:t>
      </w:r>
      <w:r>
        <w:rPr>
          <w:rFonts w:ascii="Arial" w:eastAsia="Arial" w:hAnsi="Arial" w:cs="Arial"/>
          <w:color w:val="4F81BD" w:themeColor="accent1"/>
          <w:spacing w:val="-13"/>
          <w:sz w:val="22"/>
          <w:szCs w:val="22"/>
        </w:rPr>
        <w:t xml:space="preserve"> </w:t>
      </w:r>
      <w:r>
        <w:rPr>
          <w:rFonts w:ascii="Arial" w:eastAsia="Arial" w:hAnsi="Arial" w:cs="Arial"/>
          <w:color w:val="4F81BD" w:themeColor="accent1"/>
          <w:spacing w:val="-4"/>
          <w:sz w:val="22"/>
          <w:szCs w:val="22"/>
        </w:rPr>
        <w:t>reconocimiento</w:t>
      </w:r>
      <w:r>
        <w:rPr>
          <w:rFonts w:ascii="Arial" w:eastAsia="Arial" w:hAnsi="Arial" w:cs="Arial"/>
          <w:color w:val="4F81BD" w:themeColor="accent1"/>
          <w:spacing w:val="-12"/>
          <w:sz w:val="22"/>
          <w:szCs w:val="22"/>
        </w:rPr>
        <w:t xml:space="preserve"> </w:t>
      </w:r>
      <w:r>
        <w:rPr>
          <w:rFonts w:ascii="Arial" w:eastAsia="Arial" w:hAnsi="Arial" w:cs="Arial"/>
          <w:color w:val="4F81BD" w:themeColor="accent1"/>
          <w:spacing w:val="-4"/>
          <w:sz w:val="22"/>
          <w:szCs w:val="22"/>
        </w:rPr>
        <w:t>de</w:t>
      </w:r>
      <w:r>
        <w:rPr>
          <w:rFonts w:ascii="Arial" w:eastAsia="Arial" w:hAnsi="Arial" w:cs="Arial"/>
          <w:color w:val="4F81BD" w:themeColor="accent1"/>
          <w:spacing w:val="-7"/>
          <w:sz w:val="22"/>
          <w:szCs w:val="22"/>
        </w:rPr>
        <w:t xml:space="preserve"> </w:t>
      </w:r>
      <w:r>
        <w:rPr>
          <w:rFonts w:ascii="Arial" w:eastAsia="Arial" w:hAnsi="Arial" w:cs="Arial"/>
          <w:color w:val="4F81BD" w:themeColor="accent1"/>
          <w:spacing w:val="-4"/>
          <w:sz w:val="22"/>
          <w:szCs w:val="22"/>
        </w:rPr>
        <w:t>la</w:t>
      </w:r>
      <w:r>
        <w:rPr>
          <w:rFonts w:ascii="Arial" w:eastAsia="Arial" w:hAnsi="Arial" w:cs="Arial"/>
          <w:color w:val="4F81BD" w:themeColor="accent1"/>
          <w:spacing w:val="-13"/>
          <w:sz w:val="22"/>
          <w:szCs w:val="22"/>
        </w:rPr>
        <w:t xml:space="preserve"> </w:t>
      </w:r>
      <w:r>
        <w:rPr>
          <w:rFonts w:ascii="Arial" w:eastAsia="Arial" w:hAnsi="Arial" w:cs="Arial"/>
          <w:color w:val="4F81BD" w:themeColor="accent1"/>
          <w:spacing w:val="-4"/>
          <w:sz w:val="22"/>
          <w:szCs w:val="22"/>
        </w:rPr>
        <w:t>estructura</w:t>
      </w:r>
      <w:r>
        <w:rPr>
          <w:rFonts w:ascii="Arial" w:eastAsia="Arial" w:hAnsi="Arial" w:cs="Arial"/>
          <w:color w:val="4F81BD" w:themeColor="accent1"/>
          <w:spacing w:val="-8"/>
          <w:sz w:val="22"/>
          <w:szCs w:val="22"/>
        </w:rPr>
        <w:t xml:space="preserve"> </w:t>
      </w:r>
      <w:r>
        <w:rPr>
          <w:rFonts w:ascii="Arial" w:eastAsia="Arial" w:hAnsi="Arial" w:cs="Arial"/>
          <w:color w:val="4F81BD" w:themeColor="accent1"/>
          <w:spacing w:val="-4"/>
          <w:sz w:val="22"/>
          <w:szCs w:val="22"/>
        </w:rPr>
        <w:t>física.</w:t>
      </w:r>
      <w:r>
        <w:rPr>
          <w:rFonts w:ascii="Arial" w:eastAsia="Arial" w:hAnsi="Arial" w:cs="Arial"/>
          <w:color w:val="4F81BD" w:themeColor="accent1"/>
          <w:spacing w:val="-8"/>
          <w:sz w:val="22"/>
          <w:szCs w:val="22"/>
        </w:rPr>
        <w:t xml:space="preserve"> </w:t>
      </w:r>
      <w:r>
        <w:rPr>
          <w:rFonts w:ascii="Arial" w:eastAsia="Arial" w:hAnsi="Arial" w:cs="Arial"/>
          <w:color w:val="4F81BD" w:themeColor="accent1"/>
          <w:spacing w:val="-4"/>
          <w:sz w:val="22"/>
          <w:szCs w:val="22"/>
        </w:rPr>
        <w:t>Adicional,</w:t>
      </w:r>
      <w:r>
        <w:rPr>
          <w:rFonts w:ascii="Arial" w:eastAsia="Arial" w:hAnsi="Arial" w:cs="Arial"/>
          <w:color w:val="4F81BD" w:themeColor="accent1"/>
          <w:spacing w:val="-9"/>
          <w:sz w:val="22"/>
          <w:szCs w:val="22"/>
        </w:rPr>
        <w:t xml:space="preserve"> </w:t>
      </w:r>
      <w:r>
        <w:rPr>
          <w:rFonts w:ascii="Arial" w:eastAsia="Arial" w:hAnsi="Arial" w:cs="Arial"/>
          <w:color w:val="4F81BD" w:themeColor="accent1"/>
          <w:spacing w:val="-4"/>
          <w:sz w:val="22"/>
          <w:szCs w:val="22"/>
        </w:rPr>
        <w:t>desde</w:t>
      </w:r>
      <w:r>
        <w:rPr>
          <w:rFonts w:ascii="Arial" w:eastAsia="Arial" w:hAnsi="Arial" w:cs="Arial"/>
          <w:color w:val="4F81BD" w:themeColor="accent1"/>
          <w:spacing w:val="-9"/>
          <w:sz w:val="22"/>
          <w:szCs w:val="22"/>
        </w:rPr>
        <w:t xml:space="preserve"> </w:t>
      </w:r>
      <w:r>
        <w:rPr>
          <w:rFonts w:ascii="Arial" w:eastAsia="Arial" w:hAnsi="Arial" w:cs="Arial"/>
          <w:color w:val="4F81BD" w:themeColor="accent1"/>
          <w:spacing w:val="-4"/>
          <w:sz w:val="22"/>
          <w:szCs w:val="22"/>
        </w:rPr>
        <w:t>las</w:t>
      </w:r>
      <w:r>
        <w:rPr>
          <w:rFonts w:ascii="Arial" w:eastAsia="Arial" w:hAnsi="Arial" w:cs="Arial"/>
          <w:color w:val="4F81BD" w:themeColor="accent1"/>
          <w:spacing w:val="-12"/>
          <w:sz w:val="22"/>
          <w:szCs w:val="22"/>
        </w:rPr>
        <w:t xml:space="preserve"> </w:t>
      </w:r>
      <w:r>
        <w:rPr>
          <w:rFonts w:ascii="Arial" w:eastAsia="Arial" w:hAnsi="Arial" w:cs="Arial"/>
          <w:color w:val="4F81BD" w:themeColor="accent1"/>
          <w:spacing w:val="-4"/>
          <w:sz w:val="22"/>
          <w:szCs w:val="22"/>
        </w:rPr>
        <w:t>coordinaciones</w:t>
      </w:r>
      <w:r>
        <w:rPr>
          <w:rFonts w:ascii="Arial" w:eastAsia="Arial" w:hAnsi="Arial" w:cs="Arial"/>
          <w:color w:val="4F81BD" w:themeColor="accent1"/>
          <w:spacing w:val="-7"/>
          <w:sz w:val="22"/>
          <w:szCs w:val="22"/>
        </w:rPr>
        <w:t xml:space="preserve"> </w:t>
      </w:r>
      <w:r>
        <w:rPr>
          <w:rFonts w:ascii="Arial" w:eastAsia="Arial" w:hAnsi="Arial" w:cs="Arial"/>
          <w:color w:val="4F81BD" w:themeColor="accent1"/>
          <w:spacing w:val="-4"/>
          <w:sz w:val="22"/>
          <w:szCs w:val="22"/>
        </w:rPr>
        <w:t>se</w:t>
      </w:r>
      <w:r>
        <w:rPr>
          <w:rFonts w:ascii="Arial" w:eastAsia="Arial" w:hAnsi="Arial" w:cs="Arial"/>
          <w:color w:val="4F81BD" w:themeColor="accent1"/>
          <w:spacing w:val="-11"/>
          <w:sz w:val="22"/>
          <w:szCs w:val="22"/>
        </w:rPr>
        <w:t xml:space="preserve"> </w:t>
      </w:r>
      <w:r>
        <w:rPr>
          <w:rFonts w:ascii="Arial" w:eastAsia="Arial" w:hAnsi="Arial" w:cs="Arial"/>
          <w:color w:val="4F81BD" w:themeColor="accent1"/>
          <w:spacing w:val="-4"/>
          <w:sz w:val="22"/>
          <w:szCs w:val="22"/>
        </w:rPr>
        <w:t xml:space="preserve">realiza </w:t>
      </w:r>
      <w:r>
        <w:rPr>
          <w:rFonts w:ascii="Arial" w:eastAsia="Arial" w:hAnsi="Arial" w:cs="Arial"/>
          <w:color w:val="4F81BD" w:themeColor="accent1"/>
          <w:sz w:val="22"/>
          <w:szCs w:val="22"/>
        </w:rPr>
        <w:t>un acompañamiento y orientación oportuna.</w:t>
      </w:r>
    </w:p>
    <w:p w14:paraId="27316BCA" w14:textId="77777777" w:rsidR="003A582B" w:rsidRDefault="003A582B" w:rsidP="003A582B">
      <w:pPr>
        <w:rPr>
          <w:rFonts w:ascii="Arial" w:hAnsi="Arial" w:cs="Arial"/>
          <w:color w:val="4F81BD" w:themeColor="accent1"/>
        </w:rPr>
      </w:pPr>
    </w:p>
    <w:p w14:paraId="0FF62C67" w14:textId="308897CA" w:rsidR="003A582B" w:rsidRPr="00A510E2" w:rsidRDefault="00E66AD0" w:rsidP="00A510E2">
      <w:pPr>
        <w:pStyle w:val="Sinespaciado"/>
        <w:jc w:val="both"/>
        <w:rPr>
          <w:rFonts w:ascii="Arial" w:hAnsi="Arial" w:cs="Arial"/>
          <w:b/>
          <w:sz w:val="22"/>
          <w:szCs w:val="22"/>
        </w:rPr>
      </w:pPr>
      <w:r>
        <w:rPr>
          <w:rFonts w:ascii="Arial" w:eastAsia="Arial" w:hAnsi="Arial" w:cs="Arial"/>
          <w:b/>
          <w:sz w:val="22"/>
          <w:szCs w:val="22"/>
        </w:rPr>
        <w:t xml:space="preserve">2.5.4. </w:t>
      </w:r>
      <w:r w:rsidR="003A582B" w:rsidRPr="00A510E2">
        <w:rPr>
          <w:rFonts w:ascii="Arial" w:eastAsia="Arial" w:hAnsi="Arial" w:cs="Arial"/>
          <w:b/>
          <w:sz w:val="22"/>
          <w:szCs w:val="22"/>
        </w:rPr>
        <w:t>MOTIVACIÓN HACIA EL APRENDIZAJE</w:t>
      </w:r>
      <w:r w:rsidR="00A510E2" w:rsidRPr="00A510E2">
        <w:rPr>
          <w:rFonts w:ascii="Arial" w:eastAsia="Arial" w:hAnsi="Arial" w:cs="Arial"/>
          <w:b/>
          <w:sz w:val="22"/>
          <w:szCs w:val="22"/>
        </w:rPr>
        <w:t xml:space="preserve">. </w:t>
      </w:r>
      <w:r w:rsidR="003A582B" w:rsidRPr="00A510E2">
        <w:rPr>
          <w:rFonts w:ascii="Arial" w:eastAsia="Arial" w:hAnsi="Arial" w:cs="Arial"/>
          <w:spacing w:val="-2"/>
          <w:sz w:val="22"/>
          <w:szCs w:val="22"/>
        </w:rPr>
        <w:t>La</w:t>
      </w:r>
      <w:r w:rsidR="003A582B" w:rsidRPr="00A510E2">
        <w:rPr>
          <w:rFonts w:ascii="Arial" w:eastAsia="Arial" w:hAnsi="Arial" w:cs="Arial"/>
          <w:spacing w:val="-18"/>
          <w:sz w:val="22"/>
          <w:szCs w:val="22"/>
        </w:rPr>
        <w:t xml:space="preserve"> </w:t>
      </w:r>
      <w:r w:rsidR="003A582B" w:rsidRPr="00A510E2">
        <w:rPr>
          <w:rFonts w:ascii="Arial" w:eastAsia="Arial" w:hAnsi="Arial" w:cs="Arial"/>
          <w:spacing w:val="-2"/>
          <w:sz w:val="22"/>
          <w:szCs w:val="22"/>
        </w:rPr>
        <w:t>Institución</w:t>
      </w:r>
      <w:r w:rsidR="003A582B" w:rsidRPr="00A510E2">
        <w:rPr>
          <w:rFonts w:ascii="Arial" w:eastAsia="Arial" w:hAnsi="Arial" w:cs="Arial"/>
          <w:spacing w:val="-15"/>
          <w:sz w:val="22"/>
          <w:szCs w:val="22"/>
        </w:rPr>
        <w:t xml:space="preserve"> </w:t>
      </w:r>
      <w:r w:rsidR="003A582B" w:rsidRPr="00A510E2">
        <w:rPr>
          <w:rFonts w:ascii="Arial" w:eastAsia="Arial" w:hAnsi="Arial" w:cs="Arial"/>
          <w:spacing w:val="-2"/>
          <w:sz w:val="22"/>
          <w:szCs w:val="22"/>
        </w:rPr>
        <w:t>Educativa,</w:t>
      </w:r>
      <w:r w:rsidR="003A582B" w:rsidRPr="00A510E2">
        <w:rPr>
          <w:rFonts w:ascii="Arial" w:eastAsia="Arial" w:hAnsi="Arial" w:cs="Arial"/>
          <w:spacing w:val="-13"/>
          <w:sz w:val="22"/>
          <w:szCs w:val="22"/>
        </w:rPr>
        <w:t xml:space="preserve"> </w:t>
      </w:r>
      <w:r w:rsidR="003A582B" w:rsidRPr="00A510E2">
        <w:rPr>
          <w:rFonts w:ascii="Arial" w:eastAsia="Arial" w:hAnsi="Arial" w:cs="Arial"/>
          <w:spacing w:val="-2"/>
          <w:sz w:val="22"/>
          <w:szCs w:val="22"/>
        </w:rPr>
        <w:t>mantiene</w:t>
      </w:r>
      <w:r w:rsidR="003A582B" w:rsidRPr="00A510E2">
        <w:rPr>
          <w:rFonts w:ascii="Arial" w:eastAsia="Arial" w:hAnsi="Arial" w:cs="Arial"/>
          <w:spacing w:val="-16"/>
          <w:sz w:val="22"/>
          <w:szCs w:val="22"/>
        </w:rPr>
        <w:t xml:space="preserve"> </w:t>
      </w:r>
      <w:r w:rsidR="003A582B" w:rsidRPr="00A510E2">
        <w:rPr>
          <w:rFonts w:ascii="Arial" w:eastAsia="Arial" w:hAnsi="Arial" w:cs="Arial"/>
          <w:spacing w:val="-2"/>
          <w:sz w:val="22"/>
          <w:szCs w:val="22"/>
        </w:rPr>
        <w:t>una</w:t>
      </w:r>
      <w:r w:rsidR="003A582B" w:rsidRPr="00A510E2">
        <w:rPr>
          <w:rFonts w:ascii="Arial" w:eastAsia="Arial" w:hAnsi="Arial" w:cs="Arial"/>
          <w:spacing w:val="-14"/>
          <w:sz w:val="22"/>
          <w:szCs w:val="22"/>
        </w:rPr>
        <w:t xml:space="preserve"> </w:t>
      </w:r>
      <w:r w:rsidR="003A582B" w:rsidRPr="00A510E2">
        <w:rPr>
          <w:rFonts w:ascii="Arial" w:eastAsia="Arial" w:hAnsi="Arial" w:cs="Arial"/>
          <w:spacing w:val="-2"/>
          <w:sz w:val="22"/>
          <w:szCs w:val="22"/>
        </w:rPr>
        <w:t>motivación</w:t>
      </w:r>
      <w:r w:rsidR="003A582B" w:rsidRPr="00A510E2">
        <w:rPr>
          <w:rFonts w:ascii="Arial" w:eastAsia="Arial" w:hAnsi="Arial" w:cs="Arial"/>
          <w:spacing w:val="-18"/>
          <w:sz w:val="22"/>
          <w:szCs w:val="22"/>
        </w:rPr>
        <w:t xml:space="preserve"> </w:t>
      </w:r>
      <w:r w:rsidR="003A582B" w:rsidRPr="00A510E2">
        <w:rPr>
          <w:rFonts w:ascii="Arial" w:eastAsia="Arial" w:hAnsi="Arial" w:cs="Arial"/>
          <w:spacing w:val="-2"/>
          <w:sz w:val="22"/>
          <w:szCs w:val="22"/>
        </w:rPr>
        <w:t>constante</w:t>
      </w:r>
      <w:r w:rsidR="003A582B" w:rsidRPr="00A510E2">
        <w:rPr>
          <w:rFonts w:ascii="Arial" w:eastAsia="Arial" w:hAnsi="Arial" w:cs="Arial"/>
          <w:spacing w:val="-17"/>
          <w:sz w:val="22"/>
          <w:szCs w:val="22"/>
        </w:rPr>
        <w:t xml:space="preserve"> </w:t>
      </w:r>
      <w:r w:rsidR="003A582B" w:rsidRPr="00A510E2">
        <w:rPr>
          <w:rFonts w:ascii="Arial" w:eastAsia="Arial" w:hAnsi="Arial" w:cs="Arial"/>
          <w:spacing w:val="-2"/>
          <w:sz w:val="22"/>
          <w:szCs w:val="22"/>
        </w:rPr>
        <w:t>hacia</w:t>
      </w:r>
      <w:r w:rsidR="003A582B" w:rsidRPr="00A510E2">
        <w:rPr>
          <w:rFonts w:ascii="Arial" w:eastAsia="Arial" w:hAnsi="Arial" w:cs="Arial"/>
          <w:spacing w:val="-17"/>
          <w:sz w:val="22"/>
          <w:szCs w:val="22"/>
        </w:rPr>
        <w:t xml:space="preserve"> </w:t>
      </w:r>
      <w:r w:rsidR="003A582B" w:rsidRPr="00A510E2">
        <w:rPr>
          <w:rFonts w:ascii="Arial" w:eastAsia="Arial" w:hAnsi="Arial" w:cs="Arial"/>
          <w:spacing w:val="-2"/>
          <w:sz w:val="22"/>
          <w:szCs w:val="22"/>
        </w:rPr>
        <w:t>el</w:t>
      </w:r>
      <w:r w:rsidR="003A582B" w:rsidRPr="00A510E2">
        <w:rPr>
          <w:rFonts w:ascii="Arial" w:eastAsia="Arial" w:hAnsi="Arial" w:cs="Arial"/>
          <w:spacing w:val="-15"/>
          <w:sz w:val="22"/>
          <w:szCs w:val="22"/>
        </w:rPr>
        <w:t xml:space="preserve"> </w:t>
      </w:r>
      <w:r w:rsidR="003A582B" w:rsidRPr="00A510E2">
        <w:rPr>
          <w:rFonts w:ascii="Arial" w:eastAsia="Arial" w:hAnsi="Arial" w:cs="Arial"/>
          <w:spacing w:val="-2"/>
          <w:sz w:val="22"/>
          <w:szCs w:val="22"/>
        </w:rPr>
        <w:t>aprendizaje</w:t>
      </w:r>
      <w:r w:rsidR="003A582B" w:rsidRPr="00A510E2">
        <w:rPr>
          <w:rFonts w:ascii="Arial" w:eastAsia="Arial" w:hAnsi="Arial" w:cs="Arial"/>
          <w:spacing w:val="-10"/>
          <w:sz w:val="22"/>
          <w:szCs w:val="22"/>
        </w:rPr>
        <w:t xml:space="preserve"> </w:t>
      </w:r>
      <w:r w:rsidR="003A582B" w:rsidRPr="00A510E2">
        <w:rPr>
          <w:rFonts w:ascii="Arial" w:eastAsia="Arial" w:hAnsi="Arial" w:cs="Arial"/>
          <w:spacing w:val="-2"/>
          <w:sz w:val="22"/>
          <w:szCs w:val="22"/>
        </w:rPr>
        <w:t>en</w:t>
      </w:r>
      <w:r w:rsidR="003A582B" w:rsidRPr="00A510E2">
        <w:rPr>
          <w:rFonts w:ascii="Arial" w:eastAsia="Arial" w:hAnsi="Arial" w:cs="Arial"/>
          <w:spacing w:val="-15"/>
          <w:sz w:val="22"/>
          <w:szCs w:val="22"/>
        </w:rPr>
        <w:t xml:space="preserve"> </w:t>
      </w:r>
      <w:r w:rsidR="003A582B" w:rsidRPr="00A510E2">
        <w:rPr>
          <w:rFonts w:ascii="Arial" w:eastAsia="Arial" w:hAnsi="Arial" w:cs="Arial"/>
          <w:spacing w:val="-2"/>
          <w:sz w:val="22"/>
          <w:szCs w:val="22"/>
        </w:rPr>
        <w:t xml:space="preserve">los </w:t>
      </w:r>
      <w:r w:rsidR="003A582B" w:rsidRPr="00A510E2">
        <w:rPr>
          <w:rFonts w:ascii="Arial" w:eastAsia="Arial" w:hAnsi="Arial" w:cs="Arial"/>
          <w:sz w:val="22"/>
          <w:szCs w:val="22"/>
        </w:rPr>
        <w:t xml:space="preserve">estudiantes, presentando una propuesta educativa, dinámica, cooperativa, creativa y </w:t>
      </w:r>
      <w:r w:rsidR="003A582B" w:rsidRPr="00A510E2">
        <w:rPr>
          <w:rFonts w:ascii="Arial" w:eastAsia="Arial" w:hAnsi="Arial" w:cs="Arial"/>
          <w:spacing w:val="-2"/>
          <w:sz w:val="22"/>
          <w:szCs w:val="22"/>
        </w:rPr>
        <w:t>con</w:t>
      </w:r>
      <w:r w:rsidR="003A582B" w:rsidRPr="00A510E2">
        <w:rPr>
          <w:rFonts w:ascii="Arial" w:eastAsia="Arial" w:hAnsi="Arial" w:cs="Arial"/>
          <w:spacing w:val="-18"/>
          <w:sz w:val="22"/>
          <w:szCs w:val="22"/>
        </w:rPr>
        <w:t xml:space="preserve"> </w:t>
      </w:r>
      <w:r w:rsidR="003A582B" w:rsidRPr="00A510E2">
        <w:rPr>
          <w:rFonts w:ascii="Arial" w:eastAsia="Arial" w:hAnsi="Arial" w:cs="Arial"/>
          <w:spacing w:val="-2"/>
          <w:sz w:val="22"/>
          <w:szCs w:val="22"/>
        </w:rPr>
        <w:t>sentido</w:t>
      </w:r>
      <w:r w:rsidR="003A582B" w:rsidRPr="00A510E2">
        <w:rPr>
          <w:rFonts w:ascii="Arial" w:eastAsia="Arial" w:hAnsi="Arial" w:cs="Arial"/>
          <w:spacing w:val="-17"/>
          <w:sz w:val="22"/>
          <w:szCs w:val="22"/>
        </w:rPr>
        <w:t xml:space="preserve"> </w:t>
      </w:r>
      <w:r w:rsidR="003A582B" w:rsidRPr="00A510E2">
        <w:rPr>
          <w:rFonts w:ascii="Arial" w:eastAsia="Arial" w:hAnsi="Arial" w:cs="Arial"/>
          <w:spacing w:val="-2"/>
          <w:sz w:val="22"/>
          <w:szCs w:val="22"/>
        </w:rPr>
        <w:t>de</w:t>
      </w:r>
      <w:r w:rsidR="003A582B" w:rsidRPr="00A510E2">
        <w:rPr>
          <w:rFonts w:ascii="Arial" w:eastAsia="Arial" w:hAnsi="Arial" w:cs="Arial"/>
          <w:spacing w:val="-17"/>
          <w:sz w:val="22"/>
          <w:szCs w:val="22"/>
        </w:rPr>
        <w:t xml:space="preserve"> </w:t>
      </w:r>
      <w:r w:rsidR="003A582B" w:rsidRPr="00A510E2">
        <w:rPr>
          <w:rFonts w:ascii="Arial" w:eastAsia="Arial" w:hAnsi="Arial" w:cs="Arial"/>
          <w:spacing w:val="-2"/>
          <w:sz w:val="22"/>
          <w:szCs w:val="22"/>
        </w:rPr>
        <w:t>las</w:t>
      </w:r>
      <w:r w:rsidR="003A582B" w:rsidRPr="00A510E2">
        <w:rPr>
          <w:rFonts w:ascii="Arial" w:eastAsia="Arial" w:hAnsi="Arial" w:cs="Arial"/>
          <w:spacing w:val="-18"/>
          <w:sz w:val="22"/>
          <w:szCs w:val="22"/>
        </w:rPr>
        <w:t xml:space="preserve"> </w:t>
      </w:r>
      <w:r w:rsidR="003A582B" w:rsidRPr="00A510E2">
        <w:rPr>
          <w:rFonts w:ascii="Arial" w:eastAsia="Arial" w:hAnsi="Arial" w:cs="Arial"/>
          <w:spacing w:val="-2"/>
          <w:sz w:val="22"/>
          <w:szCs w:val="22"/>
        </w:rPr>
        <w:t>áreas</w:t>
      </w:r>
      <w:r w:rsidR="003A582B" w:rsidRPr="00A510E2">
        <w:rPr>
          <w:rFonts w:ascii="Arial" w:eastAsia="Arial" w:hAnsi="Arial" w:cs="Arial"/>
          <w:spacing w:val="-17"/>
          <w:sz w:val="22"/>
          <w:szCs w:val="22"/>
        </w:rPr>
        <w:t xml:space="preserve"> </w:t>
      </w:r>
      <w:r w:rsidR="003A582B" w:rsidRPr="00A510E2">
        <w:rPr>
          <w:rFonts w:ascii="Arial" w:eastAsia="Arial" w:hAnsi="Arial" w:cs="Arial"/>
          <w:spacing w:val="-2"/>
          <w:sz w:val="22"/>
          <w:szCs w:val="22"/>
        </w:rPr>
        <w:t>obligatorias</w:t>
      </w:r>
      <w:r w:rsidR="003A582B" w:rsidRPr="00A510E2">
        <w:rPr>
          <w:rFonts w:ascii="Arial" w:eastAsia="Arial" w:hAnsi="Arial" w:cs="Arial"/>
          <w:spacing w:val="-18"/>
          <w:sz w:val="22"/>
          <w:szCs w:val="22"/>
        </w:rPr>
        <w:t xml:space="preserve"> </w:t>
      </w:r>
      <w:r w:rsidR="003A582B" w:rsidRPr="00A510E2">
        <w:rPr>
          <w:rFonts w:ascii="Arial" w:eastAsia="Arial" w:hAnsi="Arial" w:cs="Arial"/>
          <w:spacing w:val="-2"/>
          <w:sz w:val="22"/>
          <w:szCs w:val="22"/>
        </w:rPr>
        <w:t>y</w:t>
      </w:r>
      <w:r w:rsidR="003A582B" w:rsidRPr="00A510E2">
        <w:rPr>
          <w:rFonts w:ascii="Arial" w:eastAsia="Arial" w:hAnsi="Arial" w:cs="Arial"/>
          <w:spacing w:val="-17"/>
          <w:sz w:val="22"/>
          <w:szCs w:val="22"/>
        </w:rPr>
        <w:t xml:space="preserve"> </w:t>
      </w:r>
      <w:r w:rsidR="003A582B" w:rsidRPr="00A510E2">
        <w:rPr>
          <w:rFonts w:ascii="Arial" w:eastAsia="Arial" w:hAnsi="Arial" w:cs="Arial"/>
          <w:spacing w:val="-2"/>
          <w:sz w:val="22"/>
          <w:szCs w:val="22"/>
        </w:rPr>
        <w:t>fundamentales</w:t>
      </w:r>
      <w:r w:rsidR="00A510E2" w:rsidRPr="00A510E2">
        <w:rPr>
          <w:rFonts w:ascii="Arial" w:eastAsia="Arial" w:hAnsi="Arial" w:cs="Arial"/>
          <w:spacing w:val="-2"/>
          <w:sz w:val="22"/>
          <w:szCs w:val="22"/>
        </w:rPr>
        <w:t>,</w:t>
      </w:r>
      <w:r w:rsidR="003A582B" w:rsidRPr="00A510E2">
        <w:rPr>
          <w:rFonts w:ascii="Arial" w:eastAsia="Arial" w:hAnsi="Arial" w:cs="Arial"/>
          <w:spacing w:val="64"/>
          <w:sz w:val="22"/>
          <w:szCs w:val="22"/>
        </w:rPr>
        <w:t xml:space="preserve"> </w:t>
      </w:r>
      <w:r w:rsidR="003A582B" w:rsidRPr="00A510E2">
        <w:rPr>
          <w:rFonts w:ascii="Arial" w:eastAsia="Arial" w:hAnsi="Arial" w:cs="Arial"/>
          <w:spacing w:val="-2"/>
          <w:sz w:val="22"/>
          <w:szCs w:val="22"/>
        </w:rPr>
        <w:t>indicando</w:t>
      </w:r>
      <w:r w:rsidR="003A582B" w:rsidRPr="00A510E2">
        <w:rPr>
          <w:rFonts w:ascii="Arial" w:eastAsia="Arial" w:hAnsi="Arial" w:cs="Arial"/>
          <w:spacing w:val="-17"/>
          <w:sz w:val="22"/>
          <w:szCs w:val="22"/>
        </w:rPr>
        <w:t xml:space="preserve"> </w:t>
      </w:r>
      <w:r w:rsidR="003A582B" w:rsidRPr="00A510E2">
        <w:rPr>
          <w:rFonts w:ascii="Arial" w:eastAsia="Arial" w:hAnsi="Arial" w:cs="Arial"/>
          <w:spacing w:val="-2"/>
          <w:sz w:val="22"/>
          <w:szCs w:val="22"/>
        </w:rPr>
        <w:t>en</w:t>
      </w:r>
      <w:r w:rsidR="003A582B" w:rsidRPr="00A510E2">
        <w:rPr>
          <w:rFonts w:ascii="Arial" w:eastAsia="Arial" w:hAnsi="Arial" w:cs="Arial"/>
          <w:spacing w:val="-18"/>
          <w:sz w:val="22"/>
          <w:szCs w:val="22"/>
        </w:rPr>
        <w:t xml:space="preserve"> </w:t>
      </w:r>
      <w:r w:rsidR="003A582B" w:rsidRPr="00A510E2">
        <w:rPr>
          <w:rFonts w:ascii="Arial" w:eastAsia="Arial" w:hAnsi="Arial" w:cs="Arial"/>
          <w:spacing w:val="-2"/>
          <w:sz w:val="22"/>
          <w:szCs w:val="22"/>
        </w:rPr>
        <w:t>estas</w:t>
      </w:r>
      <w:r w:rsidR="003A582B" w:rsidRPr="00A510E2">
        <w:rPr>
          <w:rFonts w:ascii="Arial" w:eastAsia="Arial" w:hAnsi="Arial" w:cs="Arial"/>
          <w:spacing w:val="-17"/>
          <w:sz w:val="22"/>
          <w:szCs w:val="22"/>
        </w:rPr>
        <w:t xml:space="preserve"> </w:t>
      </w:r>
      <w:r w:rsidR="003A582B" w:rsidRPr="00A510E2">
        <w:rPr>
          <w:rFonts w:ascii="Arial" w:eastAsia="Arial" w:hAnsi="Arial" w:cs="Arial"/>
          <w:spacing w:val="-2"/>
          <w:sz w:val="22"/>
          <w:szCs w:val="22"/>
        </w:rPr>
        <w:t>la</w:t>
      </w:r>
      <w:r w:rsidR="003A582B" w:rsidRPr="00A510E2">
        <w:rPr>
          <w:rFonts w:ascii="Arial" w:eastAsia="Arial" w:hAnsi="Arial" w:cs="Arial"/>
          <w:spacing w:val="-17"/>
          <w:sz w:val="22"/>
          <w:szCs w:val="22"/>
        </w:rPr>
        <w:t xml:space="preserve"> </w:t>
      </w:r>
      <w:r w:rsidR="003A582B" w:rsidRPr="00A510E2">
        <w:rPr>
          <w:rFonts w:ascii="Arial" w:eastAsia="Arial" w:hAnsi="Arial" w:cs="Arial"/>
          <w:spacing w:val="-2"/>
          <w:sz w:val="22"/>
          <w:szCs w:val="22"/>
        </w:rPr>
        <w:t xml:space="preserve">importancia </w:t>
      </w:r>
      <w:r w:rsidR="003A582B" w:rsidRPr="00A510E2">
        <w:rPr>
          <w:rFonts w:ascii="Arial" w:eastAsia="Arial" w:hAnsi="Arial" w:cs="Arial"/>
          <w:sz w:val="22"/>
          <w:szCs w:val="22"/>
        </w:rPr>
        <w:t>en</w:t>
      </w:r>
      <w:r w:rsidR="003A582B" w:rsidRPr="00A510E2">
        <w:rPr>
          <w:rFonts w:ascii="Arial" w:eastAsia="Arial" w:hAnsi="Arial" w:cs="Arial"/>
          <w:spacing w:val="-9"/>
          <w:sz w:val="22"/>
          <w:szCs w:val="22"/>
        </w:rPr>
        <w:t xml:space="preserve"> </w:t>
      </w:r>
      <w:r w:rsidR="003A582B" w:rsidRPr="00A510E2">
        <w:rPr>
          <w:rFonts w:ascii="Arial" w:eastAsia="Arial" w:hAnsi="Arial" w:cs="Arial"/>
          <w:sz w:val="22"/>
          <w:szCs w:val="22"/>
        </w:rPr>
        <w:t>el</w:t>
      </w:r>
      <w:r w:rsidR="003A582B" w:rsidRPr="00A510E2">
        <w:rPr>
          <w:rFonts w:ascii="Arial" w:eastAsia="Arial" w:hAnsi="Arial" w:cs="Arial"/>
          <w:spacing w:val="-7"/>
          <w:sz w:val="22"/>
          <w:szCs w:val="22"/>
        </w:rPr>
        <w:t xml:space="preserve"> </w:t>
      </w:r>
      <w:r w:rsidR="003A582B" w:rsidRPr="00A510E2">
        <w:rPr>
          <w:rFonts w:ascii="Arial" w:eastAsia="Arial" w:hAnsi="Arial" w:cs="Arial"/>
          <w:sz w:val="22"/>
          <w:szCs w:val="22"/>
        </w:rPr>
        <w:t>proceso</w:t>
      </w:r>
      <w:r w:rsidR="003A582B" w:rsidRPr="00A510E2">
        <w:rPr>
          <w:rFonts w:ascii="Arial" w:eastAsia="Arial" w:hAnsi="Arial" w:cs="Arial"/>
          <w:spacing w:val="-10"/>
          <w:sz w:val="22"/>
          <w:szCs w:val="22"/>
        </w:rPr>
        <w:t xml:space="preserve"> </w:t>
      </w:r>
      <w:r w:rsidR="003A582B" w:rsidRPr="00A510E2">
        <w:rPr>
          <w:rFonts w:ascii="Arial" w:eastAsia="Arial" w:hAnsi="Arial" w:cs="Arial"/>
          <w:sz w:val="22"/>
          <w:szCs w:val="22"/>
        </w:rPr>
        <w:t>de</w:t>
      </w:r>
      <w:r w:rsidR="003A582B" w:rsidRPr="00A510E2">
        <w:rPr>
          <w:rFonts w:ascii="Arial" w:eastAsia="Arial" w:hAnsi="Arial" w:cs="Arial"/>
          <w:spacing w:val="-9"/>
          <w:sz w:val="22"/>
          <w:szCs w:val="22"/>
        </w:rPr>
        <w:t xml:space="preserve"> </w:t>
      </w:r>
      <w:r w:rsidR="003A582B" w:rsidRPr="00A510E2">
        <w:rPr>
          <w:rFonts w:ascii="Arial" w:eastAsia="Arial" w:hAnsi="Arial" w:cs="Arial"/>
          <w:sz w:val="22"/>
          <w:szCs w:val="22"/>
        </w:rPr>
        <w:t>formación</w:t>
      </w:r>
      <w:r w:rsidR="003A582B" w:rsidRPr="00A510E2">
        <w:rPr>
          <w:rFonts w:ascii="Arial" w:eastAsia="Arial" w:hAnsi="Arial" w:cs="Arial"/>
          <w:spacing w:val="-7"/>
          <w:sz w:val="22"/>
          <w:szCs w:val="22"/>
        </w:rPr>
        <w:t xml:space="preserve"> </w:t>
      </w:r>
      <w:r w:rsidR="003A582B" w:rsidRPr="00A510E2">
        <w:rPr>
          <w:rFonts w:ascii="Arial" w:eastAsia="Arial" w:hAnsi="Arial" w:cs="Arial"/>
          <w:sz w:val="22"/>
          <w:szCs w:val="22"/>
        </w:rPr>
        <w:t>integral</w:t>
      </w:r>
      <w:r w:rsidR="003A582B" w:rsidRPr="00A510E2">
        <w:rPr>
          <w:rFonts w:ascii="Arial" w:eastAsia="Arial" w:hAnsi="Arial" w:cs="Arial"/>
          <w:spacing w:val="-7"/>
          <w:sz w:val="22"/>
          <w:szCs w:val="22"/>
        </w:rPr>
        <w:t xml:space="preserve"> </w:t>
      </w:r>
      <w:r w:rsidR="003A582B" w:rsidRPr="00A510E2">
        <w:rPr>
          <w:rFonts w:ascii="Arial" w:eastAsia="Arial" w:hAnsi="Arial" w:cs="Arial"/>
          <w:sz w:val="22"/>
          <w:szCs w:val="22"/>
        </w:rPr>
        <w:t>de</w:t>
      </w:r>
      <w:r w:rsidR="003A582B" w:rsidRPr="00A510E2">
        <w:rPr>
          <w:rFonts w:ascii="Arial" w:eastAsia="Arial" w:hAnsi="Arial" w:cs="Arial"/>
          <w:spacing w:val="-9"/>
          <w:sz w:val="22"/>
          <w:szCs w:val="22"/>
        </w:rPr>
        <w:t xml:space="preserve"> </w:t>
      </w:r>
      <w:r w:rsidR="003A582B" w:rsidRPr="00A510E2">
        <w:rPr>
          <w:rFonts w:ascii="Arial" w:eastAsia="Arial" w:hAnsi="Arial" w:cs="Arial"/>
          <w:sz w:val="22"/>
          <w:szCs w:val="22"/>
        </w:rPr>
        <w:t>los</w:t>
      </w:r>
      <w:r w:rsidR="003A582B" w:rsidRPr="00A510E2">
        <w:rPr>
          <w:rFonts w:ascii="Arial" w:eastAsia="Arial" w:hAnsi="Arial" w:cs="Arial"/>
          <w:spacing w:val="-9"/>
          <w:sz w:val="22"/>
          <w:szCs w:val="22"/>
        </w:rPr>
        <w:t xml:space="preserve"> </w:t>
      </w:r>
      <w:r w:rsidR="003A582B" w:rsidRPr="00A510E2">
        <w:rPr>
          <w:rFonts w:ascii="Arial" w:eastAsia="Arial" w:hAnsi="Arial" w:cs="Arial"/>
          <w:sz w:val="22"/>
          <w:szCs w:val="22"/>
        </w:rPr>
        <w:t>estudiantes.</w:t>
      </w:r>
    </w:p>
    <w:p w14:paraId="72122748" w14:textId="77777777" w:rsidR="003A582B" w:rsidRPr="00A510E2" w:rsidRDefault="003A582B" w:rsidP="00A510E2">
      <w:pPr>
        <w:pStyle w:val="Textoindependiente"/>
        <w:spacing w:before="161"/>
        <w:ind w:right="49"/>
        <w:jc w:val="both"/>
        <w:rPr>
          <w:rFonts w:ascii="Arial" w:hAnsi="Arial" w:cs="Arial"/>
          <w:sz w:val="22"/>
          <w:szCs w:val="22"/>
        </w:rPr>
      </w:pPr>
      <w:r w:rsidRPr="00A510E2">
        <w:rPr>
          <w:rFonts w:ascii="Arial" w:eastAsia="Arial" w:hAnsi="Arial" w:cs="Arial"/>
          <w:sz w:val="22"/>
          <w:szCs w:val="22"/>
        </w:rPr>
        <w:t>Teniendo</w:t>
      </w:r>
      <w:r w:rsidRPr="00A510E2">
        <w:rPr>
          <w:rFonts w:ascii="Arial" w:eastAsia="Arial" w:hAnsi="Arial" w:cs="Arial"/>
          <w:spacing w:val="-5"/>
          <w:sz w:val="22"/>
          <w:szCs w:val="22"/>
        </w:rPr>
        <w:t xml:space="preserve"> </w:t>
      </w:r>
      <w:r w:rsidRPr="00A510E2">
        <w:rPr>
          <w:rFonts w:ascii="Arial" w:eastAsia="Arial" w:hAnsi="Arial" w:cs="Arial"/>
          <w:sz w:val="22"/>
          <w:szCs w:val="22"/>
        </w:rPr>
        <w:t>en</w:t>
      </w:r>
      <w:r w:rsidRPr="00A510E2">
        <w:rPr>
          <w:rFonts w:ascii="Arial" w:eastAsia="Arial" w:hAnsi="Arial" w:cs="Arial"/>
          <w:spacing w:val="-6"/>
          <w:sz w:val="22"/>
          <w:szCs w:val="22"/>
        </w:rPr>
        <w:t xml:space="preserve"> </w:t>
      </w:r>
      <w:r w:rsidRPr="00A510E2">
        <w:rPr>
          <w:rFonts w:ascii="Arial" w:eastAsia="Arial" w:hAnsi="Arial" w:cs="Arial"/>
          <w:sz w:val="22"/>
          <w:szCs w:val="22"/>
        </w:rPr>
        <w:t>cuenta</w:t>
      </w:r>
      <w:r w:rsidRPr="00A510E2">
        <w:rPr>
          <w:rFonts w:ascii="Arial" w:eastAsia="Arial" w:hAnsi="Arial" w:cs="Arial"/>
          <w:spacing w:val="-6"/>
          <w:sz w:val="22"/>
          <w:szCs w:val="22"/>
        </w:rPr>
        <w:t xml:space="preserve"> </w:t>
      </w:r>
      <w:r w:rsidRPr="00A510E2">
        <w:rPr>
          <w:rFonts w:ascii="Arial" w:eastAsia="Arial" w:hAnsi="Arial" w:cs="Arial"/>
          <w:sz w:val="22"/>
          <w:szCs w:val="22"/>
        </w:rPr>
        <w:t>que</w:t>
      </w:r>
      <w:r w:rsidRPr="00A510E2">
        <w:rPr>
          <w:rFonts w:ascii="Arial" w:eastAsia="Arial" w:hAnsi="Arial" w:cs="Arial"/>
          <w:spacing w:val="-4"/>
          <w:sz w:val="22"/>
          <w:szCs w:val="22"/>
        </w:rPr>
        <w:t xml:space="preserve"> </w:t>
      </w:r>
      <w:r w:rsidRPr="00A510E2">
        <w:rPr>
          <w:rFonts w:ascii="Arial" w:eastAsia="Arial" w:hAnsi="Arial" w:cs="Arial"/>
          <w:sz w:val="22"/>
          <w:szCs w:val="22"/>
        </w:rPr>
        <w:t>la</w:t>
      </w:r>
      <w:r w:rsidRPr="00A510E2">
        <w:rPr>
          <w:rFonts w:ascii="Arial" w:eastAsia="Arial" w:hAnsi="Arial" w:cs="Arial"/>
          <w:spacing w:val="-4"/>
          <w:sz w:val="22"/>
          <w:szCs w:val="22"/>
        </w:rPr>
        <w:t xml:space="preserve"> </w:t>
      </w:r>
      <w:r w:rsidRPr="00A510E2">
        <w:rPr>
          <w:rFonts w:ascii="Arial" w:eastAsia="Arial" w:hAnsi="Arial" w:cs="Arial"/>
          <w:sz w:val="22"/>
          <w:szCs w:val="22"/>
        </w:rPr>
        <w:t>motivación</w:t>
      </w:r>
      <w:r w:rsidRPr="00A510E2">
        <w:rPr>
          <w:rFonts w:ascii="Arial" w:eastAsia="Arial" w:hAnsi="Arial" w:cs="Arial"/>
          <w:spacing w:val="-5"/>
          <w:sz w:val="22"/>
          <w:szCs w:val="22"/>
        </w:rPr>
        <w:t xml:space="preserve"> </w:t>
      </w:r>
      <w:r w:rsidRPr="00A510E2">
        <w:rPr>
          <w:rFonts w:ascii="Arial" w:eastAsia="Arial" w:hAnsi="Arial" w:cs="Arial"/>
          <w:sz w:val="22"/>
          <w:szCs w:val="22"/>
        </w:rPr>
        <w:t>es</w:t>
      </w:r>
      <w:r w:rsidRPr="00A510E2">
        <w:rPr>
          <w:rFonts w:ascii="Arial" w:eastAsia="Arial" w:hAnsi="Arial" w:cs="Arial"/>
          <w:spacing w:val="-3"/>
          <w:sz w:val="22"/>
          <w:szCs w:val="22"/>
        </w:rPr>
        <w:t xml:space="preserve"> </w:t>
      </w:r>
      <w:r w:rsidRPr="00A510E2">
        <w:rPr>
          <w:rFonts w:ascii="Arial" w:eastAsia="Arial" w:hAnsi="Arial" w:cs="Arial"/>
          <w:sz w:val="22"/>
          <w:szCs w:val="22"/>
        </w:rPr>
        <w:t>fundamental</w:t>
      </w:r>
      <w:r w:rsidRPr="00A510E2">
        <w:rPr>
          <w:rFonts w:ascii="Arial" w:eastAsia="Arial" w:hAnsi="Arial" w:cs="Arial"/>
          <w:spacing w:val="-5"/>
          <w:sz w:val="22"/>
          <w:szCs w:val="22"/>
        </w:rPr>
        <w:t xml:space="preserve"> </w:t>
      </w:r>
      <w:r w:rsidRPr="00A510E2">
        <w:rPr>
          <w:rFonts w:ascii="Arial" w:eastAsia="Arial" w:hAnsi="Arial" w:cs="Arial"/>
          <w:sz w:val="22"/>
          <w:szCs w:val="22"/>
        </w:rPr>
        <w:t>para</w:t>
      </w:r>
      <w:r w:rsidRPr="00A510E2">
        <w:rPr>
          <w:rFonts w:ascii="Arial" w:eastAsia="Arial" w:hAnsi="Arial" w:cs="Arial"/>
          <w:spacing w:val="-4"/>
          <w:sz w:val="22"/>
          <w:szCs w:val="22"/>
        </w:rPr>
        <w:t xml:space="preserve"> </w:t>
      </w:r>
      <w:r w:rsidRPr="00A510E2">
        <w:rPr>
          <w:rFonts w:ascii="Arial" w:eastAsia="Arial" w:hAnsi="Arial" w:cs="Arial"/>
          <w:sz w:val="22"/>
          <w:szCs w:val="22"/>
        </w:rPr>
        <w:t>el</w:t>
      </w:r>
      <w:r w:rsidRPr="00A510E2">
        <w:rPr>
          <w:rFonts w:ascii="Arial" w:eastAsia="Arial" w:hAnsi="Arial" w:cs="Arial"/>
          <w:spacing w:val="-5"/>
          <w:sz w:val="22"/>
          <w:szCs w:val="22"/>
        </w:rPr>
        <w:t xml:space="preserve"> </w:t>
      </w:r>
      <w:r w:rsidRPr="00A510E2">
        <w:rPr>
          <w:rFonts w:ascii="Arial" w:eastAsia="Arial" w:hAnsi="Arial" w:cs="Arial"/>
          <w:sz w:val="22"/>
          <w:szCs w:val="22"/>
        </w:rPr>
        <w:t>aprendizaje,</w:t>
      </w:r>
      <w:r w:rsidRPr="00A510E2">
        <w:rPr>
          <w:rFonts w:ascii="Arial" w:eastAsia="Arial" w:hAnsi="Arial" w:cs="Arial"/>
          <w:spacing w:val="-3"/>
          <w:sz w:val="22"/>
          <w:szCs w:val="22"/>
        </w:rPr>
        <w:t xml:space="preserve"> </w:t>
      </w:r>
      <w:r w:rsidRPr="00A510E2">
        <w:rPr>
          <w:rFonts w:ascii="Arial" w:eastAsia="Arial" w:hAnsi="Arial" w:cs="Arial"/>
          <w:sz w:val="22"/>
          <w:szCs w:val="22"/>
        </w:rPr>
        <w:t>la Institución Educativa Técnica Antonio Ricaurte se ha interesado en:</w:t>
      </w:r>
    </w:p>
    <w:p w14:paraId="3D79FA61" w14:textId="0BD3EF02" w:rsidR="003A582B" w:rsidRPr="00A510E2" w:rsidRDefault="003A582B" w:rsidP="00A510E2">
      <w:pPr>
        <w:pStyle w:val="Prrafodelista"/>
        <w:widowControl w:val="0"/>
        <w:numPr>
          <w:ilvl w:val="1"/>
          <w:numId w:val="61"/>
        </w:numPr>
        <w:tabs>
          <w:tab w:val="left" w:pos="567"/>
        </w:tabs>
        <w:spacing w:before="160" w:after="0" w:line="240" w:lineRule="auto"/>
        <w:ind w:left="0" w:right="-91" w:firstLine="0"/>
        <w:contextualSpacing w:val="0"/>
        <w:jc w:val="both"/>
        <w:rPr>
          <w:rFonts w:ascii="Arial" w:hAnsi="Arial" w:cs="Arial"/>
        </w:rPr>
      </w:pPr>
      <w:r w:rsidRPr="00A510E2">
        <w:rPr>
          <w:rFonts w:ascii="Arial" w:eastAsia="Arial" w:hAnsi="Arial" w:cs="Arial"/>
        </w:rPr>
        <w:t>Implementar</w:t>
      </w:r>
      <w:r w:rsidRPr="00A510E2">
        <w:rPr>
          <w:rFonts w:ascii="Arial" w:eastAsia="Arial" w:hAnsi="Arial" w:cs="Arial"/>
          <w:spacing w:val="-9"/>
        </w:rPr>
        <w:t xml:space="preserve"> </w:t>
      </w:r>
      <w:r w:rsidRPr="00A510E2">
        <w:rPr>
          <w:rFonts w:ascii="Arial" w:eastAsia="Arial" w:hAnsi="Arial" w:cs="Arial"/>
        </w:rPr>
        <w:t>metodologías</w:t>
      </w:r>
      <w:r w:rsidRPr="00A510E2">
        <w:rPr>
          <w:rFonts w:ascii="Arial" w:eastAsia="Arial" w:hAnsi="Arial" w:cs="Arial"/>
          <w:spacing w:val="-9"/>
        </w:rPr>
        <w:t xml:space="preserve"> </w:t>
      </w:r>
      <w:r w:rsidRPr="00A510E2">
        <w:rPr>
          <w:rFonts w:ascii="Arial" w:eastAsia="Arial" w:hAnsi="Arial" w:cs="Arial"/>
        </w:rPr>
        <w:t>activas,</w:t>
      </w:r>
      <w:r w:rsidRPr="00A510E2">
        <w:rPr>
          <w:rFonts w:ascii="Arial" w:eastAsia="Arial" w:hAnsi="Arial" w:cs="Arial"/>
          <w:spacing w:val="-10"/>
        </w:rPr>
        <w:t xml:space="preserve"> </w:t>
      </w:r>
      <w:r w:rsidRPr="00A510E2">
        <w:rPr>
          <w:rFonts w:ascii="Arial" w:eastAsia="Arial" w:hAnsi="Arial" w:cs="Arial"/>
        </w:rPr>
        <w:t>creativas</w:t>
      </w:r>
      <w:r w:rsidRPr="00A510E2">
        <w:rPr>
          <w:rFonts w:ascii="Arial" w:eastAsia="Arial" w:hAnsi="Arial" w:cs="Arial"/>
          <w:spacing w:val="-11"/>
        </w:rPr>
        <w:t xml:space="preserve"> </w:t>
      </w:r>
      <w:r w:rsidRPr="00A510E2">
        <w:rPr>
          <w:rFonts w:ascii="Arial" w:eastAsia="Arial" w:hAnsi="Arial" w:cs="Arial"/>
        </w:rPr>
        <w:t>e</w:t>
      </w:r>
      <w:r w:rsidRPr="00A510E2">
        <w:rPr>
          <w:rFonts w:ascii="Arial" w:eastAsia="Arial" w:hAnsi="Arial" w:cs="Arial"/>
          <w:spacing w:val="-10"/>
        </w:rPr>
        <w:t xml:space="preserve"> </w:t>
      </w:r>
      <w:r w:rsidRPr="00A510E2">
        <w:rPr>
          <w:rFonts w:ascii="Arial" w:eastAsia="Arial" w:hAnsi="Arial" w:cs="Arial"/>
        </w:rPr>
        <w:t>innovadoras,</w:t>
      </w:r>
      <w:r w:rsidRPr="00A510E2">
        <w:rPr>
          <w:rFonts w:ascii="Arial" w:eastAsia="Arial" w:hAnsi="Arial" w:cs="Arial"/>
          <w:spacing w:val="-10"/>
        </w:rPr>
        <w:t xml:space="preserve"> </w:t>
      </w:r>
      <w:r w:rsidRPr="00A510E2">
        <w:rPr>
          <w:rFonts w:ascii="Arial" w:eastAsia="Arial" w:hAnsi="Arial" w:cs="Arial"/>
        </w:rPr>
        <w:t>y</w:t>
      </w:r>
      <w:r w:rsidRPr="00A510E2">
        <w:rPr>
          <w:rFonts w:ascii="Arial" w:eastAsia="Arial" w:hAnsi="Arial" w:cs="Arial"/>
          <w:spacing w:val="-10"/>
        </w:rPr>
        <w:t xml:space="preserve"> </w:t>
      </w:r>
      <w:r w:rsidRPr="00A510E2">
        <w:rPr>
          <w:rFonts w:ascii="Arial" w:eastAsia="Arial" w:hAnsi="Arial" w:cs="Arial"/>
        </w:rPr>
        <w:t>así</w:t>
      </w:r>
      <w:r w:rsidR="00A510E2" w:rsidRPr="00A510E2">
        <w:rPr>
          <w:rFonts w:ascii="Arial" w:eastAsia="Arial" w:hAnsi="Arial" w:cs="Arial"/>
          <w:spacing w:val="80"/>
        </w:rPr>
        <w:t xml:space="preserve"> </w:t>
      </w:r>
      <w:r w:rsidRPr="00A510E2">
        <w:rPr>
          <w:rFonts w:ascii="Arial" w:eastAsia="Arial" w:hAnsi="Arial" w:cs="Arial"/>
        </w:rPr>
        <w:t>fortalecer</w:t>
      </w:r>
      <w:r w:rsidRPr="00A510E2">
        <w:rPr>
          <w:rFonts w:ascii="Arial" w:eastAsia="Arial" w:hAnsi="Arial" w:cs="Arial"/>
          <w:spacing w:val="-10"/>
        </w:rPr>
        <w:t xml:space="preserve"> </w:t>
      </w:r>
      <w:r w:rsidRPr="00A510E2">
        <w:rPr>
          <w:rFonts w:ascii="Arial" w:eastAsia="Arial" w:hAnsi="Arial" w:cs="Arial"/>
        </w:rPr>
        <w:t>el proceso</w:t>
      </w:r>
      <w:r w:rsidRPr="00A510E2">
        <w:rPr>
          <w:rFonts w:ascii="Arial" w:eastAsia="Arial" w:hAnsi="Arial" w:cs="Arial"/>
          <w:spacing w:val="-14"/>
        </w:rPr>
        <w:t xml:space="preserve"> </w:t>
      </w:r>
      <w:r w:rsidRPr="00A510E2">
        <w:rPr>
          <w:rFonts w:ascii="Arial" w:eastAsia="Arial" w:hAnsi="Arial" w:cs="Arial"/>
        </w:rPr>
        <w:t>metodológico,</w:t>
      </w:r>
      <w:r w:rsidRPr="00A510E2">
        <w:rPr>
          <w:rFonts w:ascii="Arial" w:eastAsia="Arial" w:hAnsi="Arial" w:cs="Arial"/>
          <w:spacing w:val="-12"/>
        </w:rPr>
        <w:t xml:space="preserve"> </w:t>
      </w:r>
      <w:r w:rsidRPr="00A510E2">
        <w:rPr>
          <w:rFonts w:ascii="Arial" w:eastAsia="Arial" w:hAnsi="Arial" w:cs="Arial"/>
        </w:rPr>
        <w:t>y</w:t>
      </w:r>
      <w:r w:rsidRPr="00A510E2">
        <w:rPr>
          <w:rFonts w:ascii="Arial" w:eastAsia="Arial" w:hAnsi="Arial" w:cs="Arial"/>
          <w:spacing w:val="-14"/>
        </w:rPr>
        <w:t xml:space="preserve"> </w:t>
      </w:r>
      <w:r w:rsidRPr="00A510E2">
        <w:rPr>
          <w:rFonts w:ascii="Arial" w:eastAsia="Arial" w:hAnsi="Arial" w:cs="Arial"/>
        </w:rPr>
        <w:t>mejoramiento</w:t>
      </w:r>
      <w:r w:rsidRPr="00A510E2">
        <w:rPr>
          <w:rFonts w:ascii="Arial" w:eastAsia="Arial" w:hAnsi="Arial" w:cs="Arial"/>
          <w:spacing w:val="-13"/>
        </w:rPr>
        <w:t xml:space="preserve"> </w:t>
      </w:r>
      <w:r w:rsidRPr="00A510E2">
        <w:rPr>
          <w:rFonts w:ascii="Arial" w:eastAsia="Arial" w:hAnsi="Arial" w:cs="Arial"/>
        </w:rPr>
        <w:t>de</w:t>
      </w:r>
      <w:r w:rsidRPr="00A510E2">
        <w:rPr>
          <w:rFonts w:ascii="Arial" w:eastAsia="Arial" w:hAnsi="Arial" w:cs="Arial"/>
          <w:spacing w:val="-16"/>
        </w:rPr>
        <w:t xml:space="preserve"> </w:t>
      </w:r>
      <w:r w:rsidRPr="00A510E2">
        <w:rPr>
          <w:rFonts w:ascii="Arial" w:eastAsia="Arial" w:hAnsi="Arial" w:cs="Arial"/>
        </w:rPr>
        <w:t>las</w:t>
      </w:r>
      <w:r w:rsidRPr="00A510E2">
        <w:rPr>
          <w:rFonts w:ascii="Arial" w:eastAsia="Arial" w:hAnsi="Arial" w:cs="Arial"/>
          <w:spacing w:val="-12"/>
        </w:rPr>
        <w:t xml:space="preserve"> </w:t>
      </w:r>
      <w:r w:rsidRPr="00A510E2">
        <w:rPr>
          <w:rFonts w:ascii="Arial" w:eastAsia="Arial" w:hAnsi="Arial" w:cs="Arial"/>
        </w:rPr>
        <w:t>destrezas</w:t>
      </w:r>
      <w:r w:rsidRPr="00A510E2">
        <w:rPr>
          <w:rFonts w:ascii="Arial" w:eastAsia="Arial" w:hAnsi="Arial" w:cs="Arial"/>
          <w:spacing w:val="-13"/>
        </w:rPr>
        <w:t xml:space="preserve"> </w:t>
      </w:r>
      <w:r w:rsidRPr="00A510E2">
        <w:rPr>
          <w:rFonts w:ascii="Arial" w:eastAsia="Arial" w:hAnsi="Arial" w:cs="Arial"/>
        </w:rPr>
        <w:t>de</w:t>
      </w:r>
      <w:r w:rsidRPr="00A510E2">
        <w:rPr>
          <w:rFonts w:ascii="Arial" w:eastAsia="Arial" w:hAnsi="Arial" w:cs="Arial"/>
          <w:spacing w:val="-13"/>
        </w:rPr>
        <w:t xml:space="preserve"> </w:t>
      </w:r>
      <w:r w:rsidRPr="00A510E2">
        <w:rPr>
          <w:rFonts w:ascii="Arial" w:eastAsia="Arial" w:hAnsi="Arial" w:cs="Arial"/>
        </w:rPr>
        <w:t>los</w:t>
      </w:r>
      <w:r w:rsidRPr="00A510E2">
        <w:rPr>
          <w:rFonts w:ascii="Arial" w:eastAsia="Arial" w:hAnsi="Arial" w:cs="Arial"/>
          <w:spacing w:val="-14"/>
        </w:rPr>
        <w:t xml:space="preserve"> </w:t>
      </w:r>
      <w:r w:rsidRPr="00A510E2">
        <w:rPr>
          <w:rFonts w:ascii="Arial" w:eastAsia="Arial" w:hAnsi="Arial" w:cs="Arial"/>
        </w:rPr>
        <w:t>estudiantes</w:t>
      </w:r>
      <w:r w:rsidRPr="00A510E2">
        <w:rPr>
          <w:rFonts w:ascii="Arial" w:eastAsia="Arial" w:hAnsi="Arial" w:cs="Arial"/>
          <w:spacing w:val="-8"/>
        </w:rPr>
        <w:t xml:space="preserve"> </w:t>
      </w:r>
      <w:r w:rsidRPr="00A510E2">
        <w:rPr>
          <w:rFonts w:ascii="Arial" w:eastAsia="Arial" w:hAnsi="Arial" w:cs="Arial"/>
        </w:rPr>
        <w:t>en</w:t>
      </w:r>
      <w:r w:rsidRPr="00A510E2">
        <w:rPr>
          <w:rFonts w:ascii="Arial" w:eastAsia="Arial" w:hAnsi="Arial" w:cs="Arial"/>
          <w:spacing w:val="-14"/>
        </w:rPr>
        <w:t xml:space="preserve"> </w:t>
      </w:r>
      <w:r w:rsidRPr="00A510E2">
        <w:rPr>
          <w:rFonts w:ascii="Arial" w:eastAsia="Arial" w:hAnsi="Arial" w:cs="Arial"/>
        </w:rPr>
        <w:t>la Institución</w:t>
      </w:r>
      <w:r w:rsidRPr="00A510E2">
        <w:rPr>
          <w:rFonts w:ascii="Arial" w:eastAsia="Arial" w:hAnsi="Arial" w:cs="Arial"/>
          <w:spacing w:val="-2"/>
        </w:rPr>
        <w:t>.</w:t>
      </w:r>
    </w:p>
    <w:p w14:paraId="0B873395" w14:textId="510860F1" w:rsidR="003A582B" w:rsidRPr="00A510E2" w:rsidRDefault="003A582B" w:rsidP="00A510E2">
      <w:pPr>
        <w:pStyle w:val="Prrafodelista"/>
        <w:widowControl w:val="0"/>
        <w:numPr>
          <w:ilvl w:val="1"/>
          <w:numId w:val="61"/>
        </w:numPr>
        <w:tabs>
          <w:tab w:val="left" w:pos="0"/>
        </w:tabs>
        <w:spacing w:before="165" w:after="0" w:line="240" w:lineRule="auto"/>
        <w:ind w:left="0" w:right="-91" w:firstLine="0"/>
        <w:contextualSpacing w:val="0"/>
        <w:jc w:val="both"/>
        <w:rPr>
          <w:rFonts w:ascii="Arial" w:hAnsi="Arial" w:cs="Arial"/>
        </w:rPr>
      </w:pPr>
      <w:r w:rsidRPr="00A510E2">
        <w:rPr>
          <w:rFonts w:ascii="Arial" w:eastAsia="Arial" w:hAnsi="Arial" w:cs="Arial"/>
        </w:rPr>
        <w:t>Mejora</w:t>
      </w:r>
      <w:r w:rsidR="00A510E2" w:rsidRPr="00A510E2">
        <w:rPr>
          <w:rFonts w:ascii="Arial" w:eastAsia="Arial" w:hAnsi="Arial" w:cs="Arial"/>
        </w:rPr>
        <w:t>r</w:t>
      </w:r>
      <w:r w:rsidRPr="00A510E2">
        <w:rPr>
          <w:rFonts w:ascii="Arial" w:eastAsia="Arial" w:hAnsi="Arial" w:cs="Arial"/>
        </w:rPr>
        <w:t xml:space="preserve"> la metodología de trabajo con los estudiantes para hacer que los estudiantes</w:t>
      </w:r>
      <w:r w:rsidRPr="00A510E2">
        <w:rPr>
          <w:rFonts w:ascii="Arial" w:eastAsia="Arial" w:hAnsi="Arial" w:cs="Arial"/>
          <w:spacing w:val="-13"/>
        </w:rPr>
        <w:t xml:space="preserve"> </w:t>
      </w:r>
      <w:r w:rsidRPr="00A510E2">
        <w:rPr>
          <w:rFonts w:ascii="Arial" w:eastAsia="Arial" w:hAnsi="Arial" w:cs="Arial"/>
        </w:rPr>
        <w:t>se</w:t>
      </w:r>
      <w:r w:rsidRPr="00A510E2">
        <w:rPr>
          <w:rFonts w:ascii="Arial" w:eastAsia="Arial" w:hAnsi="Arial" w:cs="Arial"/>
          <w:spacing w:val="-11"/>
        </w:rPr>
        <w:t xml:space="preserve"> </w:t>
      </w:r>
      <w:r w:rsidRPr="00A510E2">
        <w:rPr>
          <w:rFonts w:ascii="Arial" w:eastAsia="Arial" w:hAnsi="Arial" w:cs="Arial"/>
        </w:rPr>
        <w:t>interesen</w:t>
      </w:r>
      <w:r w:rsidRPr="00A510E2">
        <w:rPr>
          <w:rFonts w:ascii="Arial" w:eastAsia="Arial" w:hAnsi="Arial" w:cs="Arial"/>
          <w:spacing w:val="-10"/>
        </w:rPr>
        <w:t xml:space="preserve"> </w:t>
      </w:r>
      <w:r w:rsidRPr="00A510E2">
        <w:rPr>
          <w:rFonts w:ascii="Arial" w:eastAsia="Arial" w:hAnsi="Arial" w:cs="Arial"/>
        </w:rPr>
        <w:t>más</w:t>
      </w:r>
      <w:r w:rsidRPr="00A510E2">
        <w:rPr>
          <w:rFonts w:ascii="Arial" w:eastAsia="Arial" w:hAnsi="Arial" w:cs="Arial"/>
          <w:spacing w:val="-13"/>
        </w:rPr>
        <w:t xml:space="preserve"> </w:t>
      </w:r>
      <w:r w:rsidRPr="00A510E2">
        <w:rPr>
          <w:rFonts w:ascii="Arial" w:eastAsia="Arial" w:hAnsi="Arial" w:cs="Arial"/>
        </w:rPr>
        <w:t>por</w:t>
      </w:r>
      <w:r w:rsidRPr="00A510E2">
        <w:rPr>
          <w:rFonts w:ascii="Arial" w:eastAsia="Arial" w:hAnsi="Arial" w:cs="Arial"/>
          <w:spacing w:val="-13"/>
        </w:rPr>
        <w:t xml:space="preserve"> </w:t>
      </w:r>
      <w:r w:rsidRPr="00A510E2">
        <w:rPr>
          <w:rFonts w:ascii="Arial" w:eastAsia="Arial" w:hAnsi="Arial" w:cs="Arial"/>
        </w:rPr>
        <w:t>aprender</w:t>
      </w:r>
      <w:r w:rsidRPr="00A510E2">
        <w:rPr>
          <w:rFonts w:ascii="Arial" w:eastAsia="Arial" w:hAnsi="Arial" w:cs="Arial"/>
          <w:spacing w:val="-15"/>
        </w:rPr>
        <w:t xml:space="preserve"> </w:t>
      </w:r>
      <w:r w:rsidRPr="00A510E2">
        <w:rPr>
          <w:rFonts w:ascii="Arial" w:eastAsia="Arial" w:hAnsi="Arial" w:cs="Arial"/>
        </w:rPr>
        <w:t>que</w:t>
      </w:r>
      <w:r w:rsidRPr="00A510E2">
        <w:rPr>
          <w:rFonts w:ascii="Arial" w:eastAsia="Arial" w:hAnsi="Arial" w:cs="Arial"/>
          <w:spacing w:val="-13"/>
        </w:rPr>
        <w:t xml:space="preserve"> </w:t>
      </w:r>
      <w:r w:rsidRPr="00A510E2">
        <w:rPr>
          <w:rFonts w:ascii="Arial" w:eastAsia="Arial" w:hAnsi="Arial" w:cs="Arial"/>
        </w:rPr>
        <w:t>por</w:t>
      </w:r>
      <w:r w:rsidRPr="00A510E2">
        <w:rPr>
          <w:rFonts w:ascii="Arial" w:eastAsia="Arial" w:hAnsi="Arial" w:cs="Arial"/>
          <w:spacing w:val="-13"/>
        </w:rPr>
        <w:t xml:space="preserve"> </w:t>
      </w:r>
      <w:r w:rsidRPr="00A510E2">
        <w:rPr>
          <w:rFonts w:ascii="Arial" w:eastAsia="Arial" w:hAnsi="Arial" w:cs="Arial"/>
        </w:rPr>
        <w:t>la</w:t>
      </w:r>
      <w:r w:rsidRPr="00A510E2">
        <w:rPr>
          <w:rFonts w:ascii="Arial" w:eastAsia="Arial" w:hAnsi="Arial" w:cs="Arial"/>
          <w:spacing w:val="-13"/>
        </w:rPr>
        <w:t xml:space="preserve"> </w:t>
      </w:r>
      <w:r w:rsidRPr="00A510E2">
        <w:rPr>
          <w:rFonts w:ascii="Arial" w:eastAsia="Arial" w:hAnsi="Arial" w:cs="Arial"/>
        </w:rPr>
        <w:t>calificación.</w:t>
      </w:r>
    </w:p>
    <w:p w14:paraId="5CD29486" w14:textId="65D1A914" w:rsidR="003A582B" w:rsidRPr="00A510E2" w:rsidRDefault="003A582B" w:rsidP="00A510E2">
      <w:pPr>
        <w:pStyle w:val="Prrafodelista"/>
        <w:widowControl w:val="0"/>
        <w:numPr>
          <w:ilvl w:val="1"/>
          <w:numId w:val="61"/>
        </w:numPr>
        <w:tabs>
          <w:tab w:val="left" w:pos="426"/>
        </w:tabs>
        <w:spacing w:after="0" w:line="240" w:lineRule="auto"/>
        <w:ind w:left="0" w:right="-91" w:firstLine="0"/>
        <w:contextualSpacing w:val="0"/>
        <w:jc w:val="both"/>
        <w:rPr>
          <w:rFonts w:ascii="Arial" w:hAnsi="Arial" w:cs="Arial"/>
        </w:rPr>
      </w:pPr>
      <w:r w:rsidRPr="00A510E2">
        <w:rPr>
          <w:rFonts w:ascii="Arial" w:eastAsia="Arial" w:hAnsi="Arial" w:cs="Arial"/>
        </w:rPr>
        <w:lastRenderedPageBreak/>
        <w:t>Diseñ</w:t>
      </w:r>
      <w:r w:rsidR="00A510E2" w:rsidRPr="00A510E2">
        <w:rPr>
          <w:rFonts w:ascii="Arial" w:eastAsia="Arial" w:hAnsi="Arial" w:cs="Arial"/>
        </w:rPr>
        <w:t>ar</w:t>
      </w:r>
      <w:r w:rsidRPr="00A510E2">
        <w:rPr>
          <w:rFonts w:ascii="Arial" w:eastAsia="Arial" w:hAnsi="Arial" w:cs="Arial"/>
        </w:rPr>
        <w:t xml:space="preserve"> actividades significativas para el</w:t>
      </w:r>
      <w:r w:rsidRPr="00A510E2">
        <w:rPr>
          <w:rFonts w:ascii="Arial" w:eastAsia="Arial" w:hAnsi="Arial" w:cs="Arial"/>
          <w:spacing w:val="-1"/>
        </w:rPr>
        <w:t xml:space="preserve"> </w:t>
      </w:r>
      <w:r w:rsidRPr="00A510E2">
        <w:rPr>
          <w:rFonts w:ascii="Arial" w:eastAsia="Arial" w:hAnsi="Arial" w:cs="Arial"/>
        </w:rPr>
        <w:t>crecimiento humano, espiritual y</w:t>
      </w:r>
      <w:r w:rsidRPr="00A510E2">
        <w:rPr>
          <w:rFonts w:ascii="Arial" w:eastAsia="Arial" w:hAnsi="Arial" w:cs="Arial"/>
          <w:spacing w:val="-1"/>
        </w:rPr>
        <w:t xml:space="preserve"> </w:t>
      </w:r>
      <w:r w:rsidRPr="00A510E2">
        <w:rPr>
          <w:rFonts w:ascii="Arial" w:eastAsia="Arial" w:hAnsi="Arial" w:cs="Arial"/>
        </w:rPr>
        <w:t>el fortalecimiento de las capacidades cognitivas de</w:t>
      </w:r>
      <w:r w:rsidRPr="00A510E2">
        <w:rPr>
          <w:rFonts w:ascii="Arial" w:eastAsia="Arial" w:hAnsi="Arial" w:cs="Arial"/>
          <w:spacing w:val="-2"/>
        </w:rPr>
        <w:t xml:space="preserve"> </w:t>
      </w:r>
      <w:r w:rsidRPr="00A510E2">
        <w:rPr>
          <w:rFonts w:ascii="Arial" w:eastAsia="Arial" w:hAnsi="Arial" w:cs="Arial"/>
        </w:rPr>
        <w:t>los</w:t>
      </w:r>
      <w:r w:rsidRPr="00A510E2">
        <w:rPr>
          <w:rFonts w:ascii="Arial" w:eastAsia="Arial" w:hAnsi="Arial" w:cs="Arial"/>
          <w:spacing w:val="-2"/>
        </w:rPr>
        <w:t xml:space="preserve"> </w:t>
      </w:r>
      <w:r w:rsidRPr="00A510E2">
        <w:rPr>
          <w:rFonts w:ascii="Arial" w:eastAsia="Arial" w:hAnsi="Arial" w:cs="Arial"/>
        </w:rPr>
        <w:t>estudiantes.</w:t>
      </w:r>
    </w:p>
    <w:p w14:paraId="1598B7C4" w14:textId="77777777" w:rsidR="003A582B" w:rsidRPr="00A510E2" w:rsidRDefault="003A582B" w:rsidP="00A510E2">
      <w:pPr>
        <w:pStyle w:val="Prrafodelista"/>
        <w:widowControl w:val="0"/>
        <w:numPr>
          <w:ilvl w:val="1"/>
          <w:numId w:val="61"/>
        </w:numPr>
        <w:tabs>
          <w:tab w:val="left" w:pos="426"/>
        </w:tabs>
        <w:spacing w:before="162" w:after="0" w:line="240" w:lineRule="auto"/>
        <w:ind w:left="0" w:right="-91" w:firstLine="0"/>
        <w:contextualSpacing w:val="0"/>
        <w:jc w:val="both"/>
        <w:rPr>
          <w:rFonts w:ascii="Arial" w:hAnsi="Arial" w:cs="Arial"/>
        </w:rPr>
      </w:pPr>
      <w:r w:rsidRPr="00A510E2">
        <w:rPr>
          <w:rFonts w:ascii="Arial" w:eastAsia="Arial" w:hAnsi="Arial" w:cs="Arial"/>
        </w:rPr>
        <w:t>Acompañamiento</w:t>
      </w:r>
      <w:r w:rsidRPr="00A510E2">
        <w:rPr>
          <w:rFonts w:ascii="Arial" w:eastAsia="Arial" w:hAnsi="Arial" w:cs="Arial"/>
          <w:spacing w:val="-8"/>
        </w:rPr>
        <w:t xml:space="preserve"> </w:t>
      </w:r>
      <w:r w:rsidRPr="00A510E2">
        <w:rPr>
          <w:rFonts w:ascii="Arial" w:eastAsia="Arial" w:hAnsi="Arial" w:cs="Arial"/>
        </w:rPr>
        <w:t>a</w:t>
      </w:r>
      <w:r w:rsidRPr="00A510E2">
        <w:rPr>
          <w:rFonts w:ascii="Arial" w:eastAsia="Arial" w:hAnsi="Arial" w:cs="Arial"/>
          <w:spacing w:val="-6"/>
        </w:rPr>
        <w:t xml:space="preserve"> </w:t>
      </w:r>
      <w:r w:rsidRPr="00A510E2">
        <w:rPr>
          <w:rFonts w:ascii="Arial" w:eastAsia="Arial" w:hAnsi="Arial" w:cs="Arial"/>
        </w:rPr>
        <w:t>estudiantes</w:t>
      </w:r>
      <w:r w:rsidRPr="00A510E2">
        <w:rPr>
          <w:rFonts w:ascii="Arial" w:eastAsia="Arial" w:hAnsi="Arial" w:cs="Arial"/>
          <w:spacing w:val="-4"/>
        </w:rPr>
        <w:t xml:space="preserve"> </w:t>
      </w:r>
      <w:r w:rsidRPr="00A510E2">
        <w:rPr>
          <w:rFonts w:ascii="Arial" w:eastAsia="Arial" w:hAnsi="Arial" w:cs="Arial"/>
        </w:rPr>
        <w:t>con</w:t>
      </w:r>
      <w:r w:rsidRPr="00A510E2">
        <w:rPr>
          <w:rFonts w:ascii="Arial" w:eastAsia="Arial" w:hAnsi="Arial" w:cs="Arial"/>
          <w:spacing w:val="-7"/>
        </w:rPr>
        <w:t xml:space="preserve"> </w:t>
      </w:r>
      <w:r w:rsidRPr="00A510E2">
        <w:rPr>
          <w:rFonts w:ascii="Arial" w:eastAsia="Arial" w:hAnsi="Arial" w:cs="Arial"/>
        </w:rPr>
        <w:t>necesidades</w:t>
      </w:r>
      <w:r w:rsidRPr="00A510E2">
        <w:rPr>
          <w:rFonts w:ascii="Arial" w:eastAsia="Arial" w:hAnsi="Arial" w:cs="Arial"/>
          <w:spacing w:val="-5"/>
        </w:rPr>
        <w:t xml:space="preserve"> </w:t>
      </w:r>
      <w:r w:rsidRPr="00A510E2">
        <w:rPr>
          <w:rFonts w:ascii="Arial" w:eastAsia="Arial" w:hAnsi="Arial" w:cs="Arial"/>
        </w:rPr>
        <w:t>educativas</w:t>
      </w:r>
      <w:r w:rsidRPr="00A510E2">
        <w:rPr>
          <w:rFonts w:ascii="Arial" w:eastAsia="Arial" w:hAnsi="Arial" w:cs="Arial"/>
          <w:spacing w:val="-5"/>
        </w:rPr>
        <w:t xml:space="preserve"> </w:t>
      </w:r>
      <w:r w:rsidRPr="00A510E2">
        <w:rPr>
          <w:rFonts w:ascii="Arial" w:eastAsia="Arial" w:hAnsi="Arial" w:cs="Arial"/>
          <w:spacing w:val="-2"/>
        </w:rPr>
        <w:t>especiales.</w:t>
      </w:r>
    </w:p>
    <w:p w14:paraId="1ECEA0F0" w14:textId="77777777" w:rsidR="003A582B" w:rsidRPr="00A510E2" w:rsidRDefault="003A582B" w:rsidP="00A510E2">
      <w:pPr>
        <w:pStyle w:val="Prrafodelista"/>
        <w:widowControl w:val="0"/>
        <w:numPr>
          <w:ilvl w:val="1"/>
          <w:numId w:val="61"/>
        </w:numPr>
        <w:tabs>
          <w:tab w:val="left" w:pos="426"/>
        </w:tabs>
        <w:spacing w:before="201" w:after="0" w:line="240" w:lineRule="auto"/>
        <w:ind w:left="0" w:right="-91" w:firstLine="0"/>
        <w:contextualSpacing w:val="0"/>
        <w:jc w:val="both"/>
        <w:rPr>
          <w:rFonts w:ascii="Arial" w:hAnsi="Arial" w:cs="Arial"/>
        </w:rPr>
      </w:pPr>
      <w:r w:rsidRPr="00A510E2">
        <w:rPr>
          <w:rFonts w:ascii="Arial" w:eastAsia="Arial" w:hAnsi="Arial" w:cs="Arial"/>
          <w:spacing w:val="-6"/>
        </w:rPr>
        <w:t>Interés</w:t>
      </w:r>
      <w:r w:rsidRPr="00A510E2">
        <w:rPr>
          <w:rFonts w:ascii="Arial" w:eastAsia="Arial" w:hAnsi="Arial" w:cs="Arial"/>
          <w:spacing w:val="-13"/>
        </w:rPr>
        <w:t xml:space="preserve"> </w:t>
      </w:r>
      <w:r w:rsidRPr="00A510E2">
        <w:rPr>
          <w:rFonts w:ascii="Arial" w:eastAsia="Arial" w:hAnsi="Arial" w:cs="Arial"/>
          <w:spacing w:val="-6"/>
        </w:rPr>
        <w:t>de</w:t>
      </w:r>
      <w:r w:rsidRPr="00A510E2">
        <w:rPr>
          <w:rFonts w:ascii="Arial" w:eastAsia="Arial" w:hAnsi="Arial" w:cs="Arial"/>
          <w:spacing w:val="-13"/>
        </w:rPr>
        <w:t xml:space="preserve"> </w:t>
      </w:r>
      <w:r w:rsidRPr="00A510E2">
        <w:rPr>
          <w:rFonts w:ascii="Arial" w:eastAsia="Arial" w:hAnsi="Arial" w:cs="Arial"/>
          <w:spacing w:val="-6"/>
        </w:rPr>
        <w:t>parte</w:t>
      </w:r>
      <w:r w:rsidRPr="00A510E2">
        <w:rPr>
          <w:rFonts w:ascii="Arial" w:eastAsia="Arial" w:hAnsi="Arial" w:cs="Arial"/>
          <w:spacing w:val="-12"/>
        </w:rPr>
        <w:t xml:space="preserve"> </w:t>
      </w:r>
      <w:r w:rsidRPr="00A510E2">
        <w:rPr>
          <w:rFonts w:ascii="Arial" w:eastAsia="Arial" w:hAnsi="Arial" w:cs="Arial"/>
          <w:spacing w:val="-6"/>
        </w:rPr>
        <w:t>de</w:t>
      </w:r>
      <w:r w:rsidRPr="00A510E2">
        <w:rPr>
          <w:rFonts w:ascii="Arial" w:eastAsia="Arial" w:hAnsi="Arial" w:cs="Arial"/>
          <w:spacing w:val="-10"/>
        </w:rPr>
        <w:t xml:space="preserve"> </w:t>
      </w:r>
      <w:r w:rsidRPr="00A510E2">
        <w:rPr>
          <w:rFonts w:ascii="Arial" w:eastAsia="Arial" w:hAnsi="Arial" w:cs="Arial"/>
          <w:spacing w:val="-6"/>
        </w:rPr>
        <w:t>los</w:t>
      </w:r>
      <w:r w:rsidRPr="00A510E2">
        <w:rPr>
          <w:rFonts w:ascii="Arial" w:eastAsia="Arial" w:hAnsi="Arial" w:cs="Arial"/>
          <w:spacing w:val="-14"/>
        </w:rPr>
        <w:t xml:space="preserve"> </w:t>
      </w:r>
      <w:r w:rsidRPr="00A510E2">
        <w:rPr>
          <w:rFonts w:ascii="Arial" w:eastAsia="Arial" w:hAnsi="Arial" w:cs="Arial"/>
          <w:spacing w:val="-6"/>
        </w:rPr>
        <w:t>docentes</w:t>
      </w:r>
      <w:r w:rsidRPr="00A510E2">
        <w:rPr>
          <w:rFonts w:ascii="Arial" w:eastAsia="Arial" w:hAnsi="Arial" w:cs="Arial"/>
          <w:spacing w:val="-10"/>
        </w:rPr>
        <w:t xml:space="preserve"> </w:t>
      </w:r>
      <w:r w:rsidRPr="00A510E2">
        <w:rPr>
          <w:rFonts w:ascii="Arial" w:eastAsia="Arial" w:hAnsi="Arial" w:cs="Arial"/>
          <w:spacing w:val="-6"/>
        </w:rPr>
        <w:t>y</w:t>
      </w:r>
      <w:r w:rsidRPr="00A510E2">
        <w:rPr>
          <w:rFonts w:ascii="Arial" w:eastAsia="Arial" w:hAnsi="Arial" w:cs="Arial"/>
          <w:spacing w:val="-12"/>
        </w:rPr>
        <w:t xml:space="preserve"> </w:t>
      </w:r>
      <w:r w:rsidRPr="00A510E2">
        <w:rPr>
          <w:rFonts w:ascii="Arial" w:eastAsia="Arial" w:hAnsi="Arial" w:cs="Arial"/>
          <w:spacing w:val="-6"/>
        </w:rPr>
        <w:t>Directivos</w:t>
      </w:r>
      <w:r w:rsidRPr="00A510E2">
        <w:rPr>
          <w:rFonts w:ascii="Arial" w:eastAsia="Arial" w:hAnsi="Arial" w:cs="Arial"/>
          <w:spacing w:val="-11"/>
        </w:rPr>
        <w:t xml:space="preserve"> </w:t>
      </w:r>
      <w:r w:rsidRPr="00A510E2">
        <w:rPr>
          <w:rFonts w:ascii="Arial" w:eastAsia="Arial" w:hAnsi="Arial" w:cs="Arial"/>
          <w:spacing w:val="-6"/>
        </w:rPr>
        <w:t>sobre</w:t>
      </w:r>
      <w:r w:rsidRPr="00A510E2">
        <w:rPr>
          <w:rFonts w:ascii="Arial" w:eastAsia="Arial" w:hAnsi="Arial" w:cs="Arial"/>
          <w:spacing w:val="-11"/>
        </w:rPr>
        <w:t xml:space="preserve"> </w:t>
      </w:r>
      <w:r w:rsidRPr="00A510E2">
        <w:rPr>
          <w:rFonts w:ascii="Arial" w:eastAsia="Arial" w:hAnsi="Arial" w:cs="Arial"/>
          <w:spacing w:val="-6"/>
        </w:rPr>
        <w:t>los</w:t>
      </w:r>
      <w:r w:rsidRPr="00A510E2">
        <w:rPr>
          <w:rFonts w:ascii="Arial" w:eastAsia="Arial" w:hAnsi="Arial" w:cs="Arial"/>
          <w:spacing w:val="-12"/>
        </w:rPr>
        <w:t xml:space="preserve"> </w:t>
      </w:r>
      <w:r w:rsidRPr="00A510E2">
        <w:rPr>
          <w:rFonts w:ascii="Arial" w:eastAsia="Arial" w:hAnsi="Arial" w:cs="Arial"/>
          <w:spacing w:val="-6"/>
        </w:rPr>
        <w:t>adelantos</w:t>
      </w:r>
      <w:r w:rsidRPr="00A510E2">
        <w:rPr>
          <w:rFonts w:ascii="Arial" w:eastAsia="Arial" w:hAnsi="Arial" w:cs="Arial"/>
          <w:spacing w:val="-12"/>
        </w:rPr>
        <w:t xml:space="preserve"> </w:t>
      </w:r>
      <w:r w:rsidRPr="00A510E2">
        <w:rPr>
          <w:rFonts w:ascii="Arial" w:eastAsia="Arial" w:hAnsi="Arial" w:cs="Arial"/>
          <w:spacing w:val="-6"/>
        </w:rPr>
        <w:t>y</w:t>
      </w:r>
      <w:r w:rsidRPr="00A510E2">
        <w:rPr>
          <w:rFonts w:ascii="Arial" w:eastAsia="Arial" w:hAnsi="Arial" w:cs="Arial"/>
          <w:spacing w:val="-12"/>
        </w:rPr>
        <w:t xml:space="preserve"> </w:t>
      </w:r>
      <w:r w:rsidRPr="00A510E2">
        <w:rPr>
          <w:rFonts w:ascii="Arial" w:eastAsia="Arial" w:hAnsi="Arial" w:cs="Arial"/>
          <w:spacing w:val="-6"/>
        </w:rPr>
        <w:t>progresos</w:t>
      </w:r>
      <w:r w:rsidRPr="00A510E2">
        <w:rPr>
          <w:rFonts w:ascii="Arial" w:eastAsia="Arial" w:hAnsi="Arial" w:cs="Arial"/>
          <w:spacing w:val="-12"/>
        </w:rPr>
        <w:t xml:space="preserve"> </w:t>
      </w:r>
      <w:r w:rsidRPr="00A510E2">
        <w:rPr>
          <w:rFonts w:ascii="Arial" w:eastAsia="Arial" w:hAnsi="Arial" w:cs="Arial"/>
          <w:spacing w:val="-6"/>
        </w:rPr>
        <w:t>de</w:t>
      </w:r>
      <w:r w:rsidRPr="00A510E2">
        <w:rPr>
          <w:rFonts w:ascii="Arial" w:eastAsia="Arial" w:hAnsi="Arial" w:cs="Arial"/>
          <w:spacing w:val="-11"/>
        </w:rPr>
        <w:t xml:space="preserve"> </w:t>
      </w:r>
      <w:r w:rsidRPr="00A510E2">
        <w:rPr>
          <w:rFonts w:ascii="Arial" w:eastAsia="Arial" w:hAnsi="Arial" w:cs="Arial"/>
          <w:spacing w:val="-6"/>
        </w:rPr>
        <w:t xml:space="preserve">los </w:t>
      </w:r>
      <w:r w:rsidRPr="00A510E2">
        <w:rPr>
          <w:rFonts w:ascii="Arial" w:eastAsia="Arial" w:hAnsi="Arial" w:cs="Arial"/>
        </w:rPr>
        <w:t>estudiantes</w:t>
      </w:r>
      <w:r w:rsidRPr="00A510E2">
        <w:rPr>
          <w:rFonts w:ascii="Arial" w:eastAsia="Arial" w:hAnsi="Arial" w:cs="Arial"/>
          <w:spacing w:val="-3"/>
        </w:rPr>
        <w:t xml:space="preserve"> </w:t>
      </w:r>
      <w:r w:rsidRPr="00A510E2">
        <w:rPr>
          <w:rFonts w:ascii="Arial" w:eastAsia="Arial" w:hAnsi="Arial" w:cs="Arial"/>
        </w:rPr>
        <w:t>para</w:t>
      </w:r>
      <w:r w:rsidRPr="00A510E2">
        <w:rPr>
          <w:rFonts w:ascii="Arial" w:eastAsia="Arial" w:hAnsi="Arial" w:cs="Arial"/>
          <w:spacing w:val="-5"/>
        </w:rPr>
        <w:t xml:space="preserve"> </w:t>
      </w:r>
      <w:r w:rsidRPr="00A510E2">
        <w:rPr>
          <w:rFonts w:ascii="Arial" w:eastAsia="Arial" w:hAnsi="Arial" w:cs="Arial"/>
        </w:rPr>
        <w:t>que</w:t>
      </w:r>
      <w:r w:rsidRPr="00A510E2">
        <w:rPr>
          <w:rFonts w:ascii="Arial" w:eastAsia="Arial" w:hAnsi="Arial" w:cs="Arial"/>
          <w:spacing w:val="-3"/>
        </w:rPr>
        <w:t xml:space="preserve"> </w:t>
      </w:r>
      <w:r w:rsidRPr="00A510E2">
        <w:rPr>
          <w:rFonts w:ascii="Arial" w:eastAsia="Arial" w:hAnsi="Arial" w:cs="Arial"/>
        </w:rPr>
        <w:t>se</w:t>
      </w:r>
      <w:r w:rsidRPr="00A510E2">
        <w:rPr>
          <w:rFonts w:ascii="Arial" w:eastAsia="Arial" w:hAnsi="Arial" w:cs="Arial"/>
          <w:spacing w:val="-1"/>
        </w:rPr>
        <w:t xml:space="preserve"> </w:t>
      </w:r>
      <w:r w:rsidRPr="00A510E2">
        <w:rPr>
          <w:rFonts w:ascii="Arial" w:eastAsia="Arial" w:hAnsi="Arial" w:cs="Arial"/>
        </w:rPr>
        <w:t>alcancen</w:t>
      </w:r>
      <w:r w:rsidRPr="00A510E2">
        <w:rPr>
          <w:rFonts w:ascii="Arial" w:eastAsia="Arial" w:hAnsi="Arial" w:cs="Arial"/>
          <w:spacing w:val="-5"/>
        </w:rPr>
        <w:t xml:space="preserve"> </w:t>
      </w:r>
      <w:r w:rsidRPr="00A510E2">
        <w:rPr>
          <w:rFonts w:ascii="Arial" w:eastAsia="Arial" w:hAnsi="Arial" w:cs="Arial"/>
        </w:rPr>
        <w:t>los</w:t>
      </w:r>
      <w:r w:rsidRPr="00A510E2">
        <w:rPr>
          <w:rFonts w:ascii="Arial" w:eastAsia="Arial" w:hAnsi="Arial" w:cs="Arial"/>
          <w:spacing w:val="-5"/>
        </w:rPr>
        <w:t xml:space="preserve"> </w:t>
      </w:r>
      <w:r w:rsidRPr="00A510E2">
        <w:rPr>
          <w:rFonts w:ascii="Arial" w:eastAsia="Arial" w:hAnsi="Arial" w:cs="Arial"/>
        </w:rPr>
        <w:t>objetivos.</w:t>
      </w:r>
    </w:p>
    <w:p w14:paraId="7800DCA5" w14:textId="77777777" w:rsidR="003A582B" w:rsidRPr="00A510E2" w:rsidRDefault="003A582B" w:rsidP="00A510E2">
      <w:pPr>
        <w:pStyle w:val="Prrafodelista"/>
        <w:widowControl w:val="0"/>
        <w:numPr>
          <w:ilvl w:val="1"/>
          <w:numId w:val="61"/>
        </w:numPr>
        <w:tabs>
          <w:tab w:val="left" w:pos="426"/>
        </w:tabs>
        <w:spacing w:before="157" w:after="0" w:line="240" w:lineRule="auto"/>
        <w:ind w:left="0" w:right="-91" w:firstLine="0"/>
        <w:contextualSpacing w:val="0"/>
        <w:jc w:val="both"/>
        <w:rPr>
          <w:rFonts w:ascii="Arial" w:hAnsi="Arial" w:cs="Arial"/>
        </w:rPr>
      </w:pPr>
      <w:r w:rsidRPr="00A510E2">
        <w:rPr>
          <w:rFonts w:ascii="Arial" w:eastAsia="Arial" w:hAnsi="Arial" w:cs="Arial"/>
          <w:spacing w:val="-2"/>
        </w:rPr>
        <w:t>Involucrar</w:t>
      </w:r>
      <w:r w:rsidRPr="00A510E2">
        <w:rPr>
          <w:rFonts w:ascii="Arial" w:eastAsia="Arial" w:hAnsi="Arial" w:cs="Arial"/>
          <w:spacing w:val="-18"/>
        </w:rPr>
        <w:t xml:space="preserve"> </w:t>
      </w:r>
      <w:r w:rsidRPr="00A510E2">
        <w:rPr>
          <w:rFonts w:ascii="Arial" w:eastAsia="Arial" w:hAnsi="Arial" w:cs="Arial"/>
          <w:spacing w:val="-2"/>
        </w:rPr>
        <w:t>a</w:t>
      </w:r>
      <w:r w:rsidRPr="00A510E2">
        <w:rPr>
          <w:rFonts w:ascii="Arial" w:eastAsia="Arial" w:hAnsi="Arial" w:cs="Arial"/>
          <w:spacing w:val="-17"/>
        </w:rPr>
        <w:t xml:space="preserve"> </w:t>
      </w:r>
      <w:r w:rsidRPr="00A510E2">
        <w:rPr>
          <w:rFonts w:ascii="Arial" w:eastAsia="Arial" w:hAnsi="Arial" w:cs="Arial"/>
          <w:spacing w:val="-2"/>
        </w:rPr>
        <w:t>los</w:t>
      </w:r>
      <w:r w:rsidRPr="00A510E2">
        <w:rPr>
          <w:rFonts w:ascii="Arial" w:eastAsia="Arial" w:hAnsi="Arial" w:cs="Arial"/>
          <w:spacing w:val="-17"/>
        </w:rPr>
        <w:t xml:space="preserve"> </w:t>
      </w:r>
      <w:r w:rsidRPr="00A510E2">
        <w:rPr>
          <w:rFonts w:ascii="Arial" w:eastAsia="Arial" w:hAnsi="Arial" w:cs="Arial"/>
          <w:spacing w:val="-2"/>
        </w:rPr>
        <w:t>estudiantes</w:t>
      </w:r>
      <w:r w:rsidRPr="00A510E2">
        <w:rPr>
          <w:rFonts w:ascii="Arial" w:eastAsia="Arial" w:hAnsi="Arial" w:cs="Arial"/>
          <w:spacing w:val="-18"/>
        </w:rPr>
        <w:t xml:space="preserve"> </w:t>
      </w:r>
      <w:r w:rsidRPr="00A510E2">
        <w:rPr>
          <w:rFonts w:ascii="Arial" w:eastAsia="Arial" w:hAnsi="Arial" w:cs="Arial"/>
          <w:spacing w:val="-2"/>
        </w:rPr>
        <w:t>en</w:t>
      </w:r>
      <w:r w:rsidRPr="00A510E2">
        <w:rPr>
          <w:rFonts w:ascii="Arial" w:eastAsia="Arial" w:hAnsi="Arial" w:cs="Arial"/>
          <w:spacing w:val="-17"/>
        </w:rPr>
        <w:t xml:space="preserve"> </w:t>
      </w:r>
      <w:r w:rsidRPr="00A510E2">
        <w:rPr>
          <w:rFonts w:ascii="Arial" w:eastAsia="Arial" w:hAnsi="Arial" w:cs="Arial"/>
          <w:spacing w:val="-2"/>
        </w:rPr>
        <w:t>actividades</w:t>
      </w:r>
      <w:r w:rsidRPr="00A510E2">
        <w:rPr>
          <w:rFonts w:ascii="Arial" w:eastAsia="Arial" w:hAnsi="Arial" w:cs="Arial"/>
          <w:spacing w:val="-18"/>
        </w:rPr>
        <w:t xml:space="preserve"> </w:t>
      </w:r>
      <w:r w:rsidRPr="00A510E2">
        <w:rPr>
          <w:rFonts w:ascii="Arial" w:eastAsia="Arial" w:hAnsi="Arial" w:cs="Arial"/>
          <w:spacing w:val="-2"/>
        </w:rPr>
        <w:t>macro</w:t>
      </w:r>
      <w:r w:rsidRPr="00A510E2">
        <w:rPr>
          <w:rFonts w:ascii="Arial" w:eastAsia="Arial" w:hAnsi="Arial" w:cs="Arial"/>
          <w:spacing w:val="-17"/>
        </w:rPr>
        <w:t xml:space="preserve"> </w:t>
      </w:r>
      <w:r w:rsidRPr="00A510E2">
        <w:rPr>
          <w:rFonts w:ascii="Arial" w:eastAsia="Arial" w:hAnsi="Arial" w:cs="Arial"/>
          <w:spacing w:val="-2"/>
        </w:rPr>
        <w:t>de</w:t>
      </w:r>
      <w:r w:rsidRPr="00A510E2">
        <w:rPr>
          <w:rFonts w:ascii="Arial" w:eastAsia="Arial" w:hAnsi="Arial" w:cs="Arial"/>
          <w:spacing w:val="-17"/>
        </w:rPr>
        <w:t xml:space="preserve"> </w:t>
      </w:r>
      <w:r w:rsidRPr="00A510E2">
        <w:rPr>
          <w:rFonts w:ascii="Arial" w:eastAsia="Arial" w:hAnsi="Arial" w:cs="Arial"/>
          <w:spacing w:val="-2"/>
        </w:rPr>
        <w:t>las</w:t>
      </w:r>
      <w:r w:rsidRPr="00A510E2">
        <w:rPr>
          <w:rFonts w:ascii="Arial" w:eastAsia="Arial" w:hAnsi="Arial" w:cs="Arial"/>
          <w:spacing w:val="-18"/>
        </w:rPr>
        <w:t xml:space="preserve"> </w:t>
      </w:r>
      <w:r w:rsidRPr="00A510E2">
        <w:rPr>
          <w:rFonts w:ascii="Arial" w:eastAsia="Arial" w:hAnsi="Arial" w:cs="Arial"/>
          <w:spacing w:val="-2"/>
        </w:rPr>
        <w:t>áreas</w:t>
      </w:r>
      <w:r w:rsidRPr="00A510E2">
        <w:rPr>
          <w:rFonts w:ascii="Arial" w:eastAsia="Arial" w:hAnsi="Arial" w:cs="Arial"/>
          <w:spacing w:val="-17"/>
        </w:rPr>
        <w:t xml:space="preserve"> </w:t>
      </w:r>
      <w:r w:rsidRPr="00A510E2">
        <w:rPr>
          <w:rFonts w:ascii="Arial" w:eastAsia="Arial" w:hAnsi="Arial" w:cs="Arial"/>
          <w:spacing w:val="-2"/>
        </w:rPr>
        <w:t>(talentos,</w:t>
      </w:r>
      <w:r w:rsidRPr="00A510E2">
        <w:rPr>
          <w:rFonts w:ascii="Arial" w:eastAsia="Arial" w:hAnsi="Arial" w:cs="Arial"/>
          <w:spacing w:val="-17"/>
        </w:rPr>
        <w:t xml:space="preserve"> </w:t>
      </w:r>
      <w:r w:rsidRPr="00A510E2">
        <w:rPr>
          <w:rFonts w:ascii="Arial" w:eastAsia="Arial" w:hAnsi="Arial" w:cs="Arial"/>
          <w:spacing w:val="-2"/>
        </w:rPr>
        <w:t xml:space="preserve">gobierno </w:t>
      </w:r>
      <w:r w:rsidRPr="00A510E2">
        <w:rPr>
          <w:rFonts w:ascii="Arial" w:eastAsia="Arial" w:hAnsi="Arial" w:cs="Arial"/>
          <w:spacing w:val="-4"/>
        </w:rPr>
        <w:t>escolar,</w:t>
      </w:r>
      <w:r w:rsidRPr="00A510E2">
        <w:rPr>
          <w:rFonts w:ascii="Arial" w:eastAsia="Arial" w:hAnsi="Arial" w:cs="Arial"/>
          <w:spacing w:val="-7"/>
        </w:rPr>
        <w:t xml:space="preserve"> </w:t>
      </w:r>
      <w:r w:rsidRPr="00A510E2">
        <w:rPr>
          <w:rFonts w:ascii="Arial" w:eastAsia="Arial" w:hAnsi="Arial" w:cs="Arial"/>
          <w:spacing w:val="-4"/>
        </w:rPr>
        <w:t>deporte,</w:t>
      </w:r>
      <w:r w:rsidRPr="00A510E2">
        <w:rPr>
          <w:rFonts w:ascii="Arial" w:eastAsia="Arial" w:hAnsi="Arial" w:cs="Arial"/>
          <w:spacing w:val="-7"/>
        </w:rPr>
        <w:t xml:space="preserve"> </w:t>
      </w:r>
      <w:r w:rsidRPr="00A510E2">
        <w:rPr>
          <w:rFonts w:ascii="Arial" w:eastAsia="Arial" w:hAnsi="Arial" w:cs="Arial"/>
          <w:spacing w:val="-4"/>
        </w:rPr>
        <w:t>feria</w:t>
      </w:r>
      <w:r w:rsidRPr="00A510E2">
        <w:rPr>
          <w:rFonts w:ascii="Arial" w:eastAsia="Arial" w:hAnsi="Arial" w:cs="Arial"/>
          <w:spacing w:val="-12"/>
        </w:rPr>
        <w:t xml:space="preserve"> </w:t>
      </w:r>
      <w:r w:rsidRPr="00A510E2">
        <w:rPr>
          <w:rFonts w:ascii="Arial" w:eastAsia="Arial" w:hAnsi="Arial" w:cs="Arial"/>
          <w:spacing w:val="-4"/>
        </w:rPr>
        <w:t>de</w:t>
      </w:r>
      <w:r w:rsidRPr="00A510E2">
        <w:rPr>
          <w:rFonts w:ascii="Arial" w:eastAsia="Arial" w:hAnsi="Arial" w:cs="Arial"/>
          <w:spacing w:val="-6"/>
        </w:rPr>
        <w:t xml:space="preserve"> </w:t>
      </w:r>
      <w:r w:rsidRPr="00A510E2">
        <w:rPr>
          <w:rFonts w:ascii="Arial" w:eastAsia="Arial" w:hAnsi="Arial" w:cs="Arial"/>
          <w:spacing w:val="-4"/>
        </w:rPr>
        <w:t>la</w:t>
      </w:r>
      <w:r w:rsidRPr="00A510E2">
        <w:rPr>
          <w:rFonts w:ascii="Arial" w:eastAsia="Arial" w:hAnsi="Arial" w:cs="Arial"/>
          <w:spacing w:val="-12"/>
        </w:rPr>
        <w:t xml:space="preserve"> </w:t>
      </w:r>
      <w:r w:rsidRPr="00A510E2">
        <w:rPr>
          <w:rFonts w:ascii="Arial" w:eastAsia="Arial" w:hAnsi="Arial" w:cs="Arial"/>
          <w:spacing w:val="-4"/>
        </w:rPr>
        <w:t>ciencia,</w:t>
      </w:r>
      <w:r w:rsidRPr="00A510E2">
        <w:rPr>
          <w:rFonts w:ascii="Arial" w:eastAsia="Arial" w:hAnsi="Arial" w:cs="Arial"/>
          <w:spacing w:val="-7"/>
        </w:rPr>
        <w:t xml:space="preserve"> </w:t>
      </w:r>
      <w:r w:rsidRPr="00A510E2">
        <w:rPr>
          <w:rFonts w:ascii="Arial" w:eastAsia="Arial" w:hAnsi="Arial" w:cs="Arial"/>
          <w:spacing w:val="-4"/>
        </w:rPr>
        <w:t>olimpiadas</w:t>
      </w:r>
      <w:r w:rsidRPr="00A510E2">
        <w:rPr>
          <w:rFonts w:ascii="Arial" w:eastAsia="Arial" w:hAnsi="Arial" w:cs="Arial"/>
          <w:spacing w:val="-9"/>
        </w:rPr>
        <w:t xml:space="preserve"> </w:t>
      </w:r>
      <w:r w:rsidRPr="00A510E2">
        <w:rPr>
          <w:rFonts w:ascii="Arial" w:eastAsia="Arial" w:hAnsi="Arial" w:cs="Arial"/>
          <w:spacing w:val="-4"/>
        </w:rPr>
        <w:t>de</w:t>
      </w:r>
      <w:r w:rsidRPr="00A510E2">
        <w:rPr>
          <w:rFonts w:ascii="Arial" w:eastAsia="Arial" w:hAnsi="Arial" w:cs="Arial"/>
          <w:spacing w:val="-9"/>
        </w:rPr>
        <w:t xml:space="preserve"> </w:t>
      </w:r>
      <w:r w:rsidRPr="00A510E2">
        <w:rPr>
          <w:rFonts w:ascii="Arial" w:eastAsia="Arial" w:hAnsi="Arial" w:cs="Arial"/>
          <w:spacing w:val="-4"/>
        </w:rPr>
        <w:t>matemáticas,</w:t>
      </w:r>
      <w:r w:rsidRPr="00A510E2">
        <w:rPr>
          <w:rFonts w:ascii="Arial" w:eastAsia="Arial" w:hAnsi="Arial" w:cs="Arial"/>
          <w:spacing w:val="-5"/>
        </w:rPr>
        <w:t xml:space="preserve"> </w:t>
      </w:r>
      <w:r w:rsidRPr="00A510E2">
        <w:rPr>
          <w:rFonts w:ascii="Arial" w:eastAsia="Arial" w:hAnsi="Arial" w:cs="Arial"/>
          <w:spacing w:val="-4"/>
        </w:rPr>
        <w:t>English</w:t>
      </w:r>
      <w:r w:rsidRPr="00A510E2">
        <w:rPr>
          <w:rFonts w:ascii="Arial" w:eastAsia="Arial" w:hAnsi="Arial" w:cs="Arial"/>
          <w:spacing w:val="-10"/>
        </w:rPr>
        <w:t xml:space="preserve"> </w:t>
      </w:r>
      <w:r w:rsidRPr="00A510E2">
        <w:rPr>
          <w:rFonts w:ascii="Arial" w:eastAsia="Arial" w:hAnsi="Arial" w:cs="Arial"/>
          <w:spacing w:val="-4"/>
        </w:rPr>
        <w:t>Day.)</w:t>
      </w:r>
    </w:p>
    <w:p w14:paraId="541D8E64" w14:textId="77777777" w:rsidR="003A582B" w:rsidRPr="00A510E2" w:rsidRDefault="003A582B" w:rsidP="00A510E2">
      <w:pPr>
        <w:pStyle w:val="Prrafodelista"/>
        <w:widowControl w:val="0"/>
        <w:numPr>
          <w:ilvl w:val="1"/>
          <w:numId w:val="61"/>
        </w:numPr>
        <w:tabs>
          <w:tab w:val="left" w:pos="426"/>
        </w:tabs>
        <w:spacing w:before="160" w:after="0" w:line="240" w:lineRule="auto"/>
        <w:ind w:left="0" w:right="-91" w:firstLine="0"/>
        <w:contextualSpacing w:val="0"/>
        <w:jc w:val="both"/>
        <w:rPr>
          <w:rFonts w:ascii="Arial" w:hAnsi="Arial" w:cs="Arial"/>
        </w:rPr>
      </w:pPr>
      <w:r w:rsidRPr="00A510E2">
        <w:rPr>
          <w:rFonts w:ascii="Arial" w:eastAsia="Arial" w:hAnsi="Arial" w:cs="Arial"/>
        </w:rPr>
        <w:t xml:space="preserve">Proporcionar un clima institucional agradable, fraterno y respetuoso para los </w:t>
      </w:r>
      <w:r w:rsidRPr="00A510E2">
        <w:rPr>
          <w:rFonts w:ascii="Arial" w:eastAsia="Arial" w:hAnsi="Arial" w:cs="Arial"/>
          <w:spacing w:val="-2"/>
        </w:rPr>
        <w:t>estudiantes.</w:t>
      </w:r>
    </w:p>
    <w:p w14:paraId="0CEC7443" w14:textId="77777777" w:rsidR="003A582B" w:rsidRPr="00A510E2" w:rsidRDefault="003A582B" w:rsidP="00A510E2">
      <w:pPr>
        <w:pStyle w:val="Prrafodelista"/>
        <w:widowControl w:val="0"/>
        <w:numPr>
          <w:ilvl w:val="1"/>
          <w:numId w:val="61"/>
        </w:numPr>
        <w:tabs>
          <w:tab w:val="left" w:pos="426"/>
        </w:tabs>
        <w:spacing w:before="163" w:after="0" w:line="240" w:lineRule="auto"/>
        <w:ind w:left="0" w:right="-91" w:firstLine="0"/>
        <w:contextualSpacing w:val="0"/>
        <w:jc w:val="both"/>
        <w:rPr>
          <w:rFonts w:ascii="Arial" w:hAnsi="Arial" w:cs="Arial"/>
        </w:rPr>
      </w:pPr>
      <w:r w:rsidRPr="00A510E2">
        <w:rPr>
          <w:rFonts w:ascii="Arial" w:eastAsia="Arial" w:hAnsi="Arial" w:cs="Arial"/>
        </w:rPr>
        <w:t xml:space="preserve">Crear espacios extracurriculares para el fortalecimiento académico, cultural y </w:t>
      </w:r>
      <w:r w:rsidRPr="00A510E2">
        <w:rPr>
          <w:rFonts w:ascii="Arial" w:eastAsia="Arial" w:hAnsi="Arial" w:cs="Arial"/>
          <w:spacing w:val="-2"/>
        </w:rPr>
        <w:t>deportivo.</w:t>
      </w:r>
    </w:p>
    <w:p w14:paraId="6634F153" w14:textId="7E104FE0" w:rsidR="003A582B" w:rsidRPr="00A510E2" w:rsidRDefault="003A582B" w:rsidP="00A510E2">
      <w:pPr>
        <w:pStyle w:val="Prrafodelista"/>
        <w:widowControl w:val="0"/>
        <w:numPr>
          <w:ilvl w:val="1"/>
          <w:numId w:val="61"/>
        </w:numPr>
        <w:tabs>
          <w:tab w:val="left" w:pos="0"/>
        </w:tabs>
        <w:spacing w:before="160" w:after="0" w:line="240" w:lineRule="auto"/>
        <w:ind w:left="0" w:right="-91" w:firstLine="0"/>
        <w:contextualSpacing w:val="0"/>
        <w:jc w:val="both"/>
        <w:rPr>
          <w:rFonts w:ascii="Arial" w:hAnsi="Arial" w:cs="Arial"/>
        </w:rPr>
      </w:pPr>
      <w:r w:rsidRPr="00A510E2">
        <w:rPr>
          <w:rFonts w:ascii="Arial" w:eastAsia="Arial" w:hAnsi="Arial" w:cs="Arial"/>
        </w:rPr>
        <w:t>Procura</w:t>
      </w:r>
      <w:r w:rsidR="00A510E2" w:rsidRPr="00A510E2">
        <w:rPr>
          <w:rFonts w:ascii="Arial" w:eastAsia="Arial" w:hAnsi="Arial" w:cs="Arial"/>
        </w:rPr>
        <w:t>r</w:t>
      </w:r>
      <w:r w:rsidRPr="00A510E2">
        <w:rPr>
          <w:rFonts w:ascii="Arial" w:eastAsia="Arial" w:hAnsi="Arial" w:cs="Arial"/>
          <w:spacing w:val="-14"/>
        </w:rPr>
        <w:t xml:space="preserve"> </w:t>
      </w:r>
      <w:r w:rsidRPr="00A510E2">
        <w:rPr>
          <w:rFonts w:ascii="Arial" w:eastAsia="Arial" w:hAnsi="Arial" w:cs="Arial"/>
        </w:rPr>
        <w:t>que</w:t>
      </w:r>
      <w:r w:rsidRPr="00A510E2">
        <w:rPr>
          <w:rFonts w:ascii="Arial" w:eastAsia="Arial" w:hAnsi="Arial" w:cs="Arial"/>
          <w:spacing w:val="-10"/>
        </w:rPr>
        <w:t xml:space="preserve"> </w:t>
      </w:r>
      <w:r w:rsidRPr="00A510E2">
        <w:rPr>
          <w:rFonts w:ascii="Arial" w:eastAsia="Arial" w:hAnsi="Arial" w:cs="Arial"/>
        </w:rPr>
        <w:t>los</w:t>
      </w:r>
      <w:r w:rsidRPr="00A510E2">
        <w:rPr>
          <w:rFonts w:ascii="Arial" w:eastAsia="Arial" w:hAnsi="Arial" w:cs="Arial"/>
          <w:spacing w:val="-13"/>
        </w:rPr>
        <w:t xml:space="preserve"> </w:t>
      </w:r>
      <w:r w:rsidRPr="00A510E2">
        <w:rPr>
          <w:rFonts w:ascii="Arial" w:eastAsia="Arial" w:hAnsi="Arial" w:cs="Arial"/>
        </w:rPr>
        <w:t>planes</w:t>
      </w:r>
      <w:r w:rsidRPr="00A510E2">
        <w:rPr>
          <w:rFonts w:ascii="Arial" w:eastAsia="Arial" w:hAnsi="Arial" w:cs="Arial"/>
          <w:spacing w:val="-12"/>
        </w:rPr>
        <w:t xml:space="preserve"> </w:t>
      </w:r>
      <w:r w:rsidRPr="00A510E2">
        <w:rPr>
          <w:rFonts w:ascii="Arial" w:eastAsia="Arial" w:hAnsi="Arial" w:cs="Arial"/>
        </w:rPr>
        <w:t>de</w:t>
      </w:r>
      <w:r w:rsidRPr="00A510E2">
        <w:rPr>
          <w:rFonts w:ascii="Arial" w:eastAsia="Arial" w:hAnsi="Arial" w:cs="Arial"/>
          <w:spacing w:val="-13"/>
        </w:rPr>
        <w:t xml:space="preserve"> </w:t>
      </w:r>
      <w:r w:rsidRPr="00A510E2">
        <w:rPr>
          <w:rFonts w:ascii="Arial" w:eastAsia="Arial" w:hAnsi="Arial" w:cs="Arial"/>
        </w:rPr>
        <w:t>área</w:t>
      </w:r>
      <w:r w:rsidRPr="00A510E2">
        <w:rPr>
          <w:rFonts w:ascii="Arial" w:eastAsia="Arial" w:hAnsi="Arial" w:cs="Arial"/>
          <w:spacing w:val="-10"/>
        </w:rPr>
        <w:t xml:space="preserve"> </w:t>
      </w:r>
      <w:r w:rsidRPr="00A510E2">
        <w:rPr>
          <w:rFonts w:ascii="Arial" w:eastAsia="Arial" w:hAnsi="Arial" w:cs="Arial"/>
        </w:rPr>
        <w:t>y</w:t>
      </w:r>
      <w:r w:rsidRPr="00A510E2">
        <w:rPr>
          <w:rFonts w:ascii="Arial" w:eastAsia="Arial" w:hAnsi="Arial" w:cs="Arial"/>
          <w:spacing w:val="-14"/>
        </w:rPr>
        <w:t xml:space="preserve"> </w:t>
      </w:r>
      <w:r w:rsidRPr="00A510E2">
        <w:rPr>
          <w:rFonts w:ascii="Arial" w:eastAsia="Arial" w:hAnsi="Arial" w:cs="Arial"/>
        </w:rPr>
        <w:t>proyectos</w:t>
      </w:r>
      <w:r w:rsidRPr="00A510E2">
        <w:rPr>
          <w:rFonts w:ascii="Arial" w:eastAsia="Arial" w:hAnsi="Arial" w:cs="Arial"/>
          <w:spacing w:val="-13"/>
        </w:rPr>
        <w:t xml:space="preserve"> </w:t>
      </w:r>
      <w:r w:rsidRPr="00A510E2">
        <w:rPr>
          <w:rFonts w:ascii="Arial" w:eastAsia="Arial" w:hAnsi="Arial" w:cs="Arial"/>
        </w:rPr>
        <w:t>realizados</w:t>
      </w:r>
      <w:r w:rsidRPr="00A510E2">
        <w:rPr>
          <w:rFonts w:ascii="Arial" w:eastAsia="Arial" w:hAnsi="Arial" w:cs="Arial"/>
          <w:spacing w:val="-13"/>
        </w:rPr>
        <w:t xml:space="preserve"> </w:t>
      </w:r>
      <w:r w:rsidRPr="00A510E2">
        <w:rPr>
          <w:rFonts w:ascii="Arial" w:eastAsia="Arial" w:hAnsi="Arial" w:cs="Arial"/>
        </w:rPr>
        <w:t>en</w:t>
      </w:r>
      <w:r w:rsidRPr="00A510E2">
        <w:rPr>
          <w:rFonts w:ascii="Arial" w:eastAsia="Arial" w:hAnsi="Arial" w:cs="Arial"/>
          <w:spacing w:val="-11"/>
        </w:rPr>
        <w:t xml:space="preserve"> </w:t>
      </w:r>
      <w:r w:rsidRPr="00A510E2">
        <w:rPr>
          <w:rFonts w:ascii="Arial" w:eastAsia="Arial" w:hAnsi="Arial" w:cs="Arial"/>
        </w:rPr>
        <w:t>la</w:t>
      </w:r>
      <w:r w:rsidRPr="00A510E2">
        <w:rPr>
          <w:rFonts w:ascii="Arial" w:eastAsia="Arial" w:hAnsi="Arial" w:cs="Arial"/>
          <w:spacing w:val="-11"/>
        </w:rPr>
        <w:t xml:space="preserve"> </w:t>
      </w:r>
      <w:r w:rsidRPr="00A510E2">
        <w:rPr>
          <w:rFonts w:ascii="Arial" w:eastAsia="Arial" w:hAnsi="Arial" w:cs="Arial"/>
        </w:rPr>
        <w:t>institución</w:t>
      </w:r>
      <w:r w:rsidRPr="00A510E2">
        <w:rPr>
          <w:rFonts w:ascii="Arial" w:eastAsia="Arial" w:hAnsi="Arial" w:cs="Arial"/>
          <w:spacing w:val="-12"/>
        </w:rPr>
        <w:t xml:space="preserve"> </w:t>
      </w:r>
      <w:r w:rsidRPr="00A510E2">
        <w:rPr>
          <w:rFonts w:ascii="Arial" w:eastAsia="Arial" w:hAnsi="Arial" w:cs="Arial"/>
        </w:rPr>
        <w:t>estén enfocados</w:t>
      </w:r>
      <w:r w:rsidRPr="00A510E2">
        <w:rPr>
          <w:rFonts w:ascii="Arial" w:eastAsia="Arial" w:hAnsi="Arial" w:cs="Arial"/>
          <w:spacing w:val="-12"/>
        </w:rPr>
        <w:t xml:space="preserve"> </w:t>
      </w:r>
      <w:r w:rsidRPr="00A510E2">
        <w:rPr>
          <w:rFonts w:ascii="Arial" w:eastAsia="Arial" w:hAnsi="Arial" w:cs="Arial"/>
        </w:rPr>
        <w:t>a</w:t>
      </w:r>
      <w:r w:rsidRPr="00A510E2">
        <w:rPr>
          <w:rFonts w:ascii="Arial" w:eastAsia="Arial" w:hAnsi="Arial" w:cs="Arial"/>
          <w:spacing w:val="-9"/>
        </w:rPr>
        <w:t xml:space="preserve"> </w:t>
      </w:r>
      <w:r w:rsidRPr="00A510E2">
        <w:rPr>
          <w:rFonts w:ascii="Arial" w:eastAsia="Arial" w:hAnsi="Arial" w:cs="Arial"/>
        </w:rPr>
        <w:t>despertar</w:t>
      </w:r>
      <w:r w:rsidRPr="00A510E2">
        <w:rPr>
          <w:rFonts w:ascii="Arial" w:eastAsia="Arial" w:hAnsi="Arial" w:cs="Arial"/>
          <w:spacing w:val="-9"/>
        </w:rPr>
        <w:t xml:space="preserve"> </w:t>
      </w:r>
      <w:r w:rsidRPr="00A510E2">
        <w:rPr>
          <w:rFonts w:ascii="Arial" w:eastAsia="Arial" w:hAnsi="Arial" w:cs="Arial"/>
        </w:rPr>
        <w:t>el</w:t>
      </w:r>
      <w:r w:rsidRPr="00A510E2">
        <w:rPr>
          <w:rFonts w:ascii="Arial" w:eastAsia="Arial" w:hAnsi="Arial" w:cs="Arial"/>
          <w:spacing w:val="-8"/>
        </w:rPr>
        <w:t xml:space="preserve"> </w:t>
      </w:r>
      <w:r w:rsidRPr="00A510E2">
        <w:rPr>
          <w:rFonts w:ascii="Arial" w:eastAsia="Arial" w:hAnsi="Arial" w:cs="Arial"/>
        </w:rPr>
        <w:t>interés</w:t>
      </w:r>
      <w:r w:rsidRPr="00A510E2">
        <w:rPr>
          <w:rFonts w:ascii="Arial" w:eastAsia="Arial" w:hAnsi="Arial" w:cs="Arial"/>
          <w:spacing w:val="-9"/>
        </w:rPr>
        <w:t xml:space="preserve"> </w:t>
      </w:r>
      <w:r w:rsidRPr="00A510E2">
        <w:rPr>
          <w:rFonts w:ascii="Arial" w:eastAsia="Arial" w:hAnsi="Arial" w:cs="Arial"/>
        </w:rPr>
        <w:t>de</w:t>
      </w:r>
      <w:r w:rsidRPr="00A510E2">
        <w:rPr>
          <w:rFonts w:ascii="Arial" w:eastAsia="Arial" w:hAnsi="Arial" w:cs="Arial"/>
          <w:spacing w:val="-9"/>
        </w:rPr>
        <w:t xml:space="preserve"> </w:t>
      </w:r>
      <w:r w:rsidRPr="00A510E2">
        <w:rPr>
          <w:rFonts w:ascii="Arial" w:eastAsia="Arial" w:hAnsi="Arial" w:cs="Arial"/>
        </w:rPr>
        <w:t>los</w:t>
      </w:r>
      <w:r w:rsidRPr="00A510E2">
        <w:rPr>
          <w:rFonts w:ascii="Arial" w:eastAsia="Arial" w:hAnsi="Arial" w:cs="Arial"/>
          <w:spacing w:val="-12"/>
        </w:rPr>
        <w:t xml:space="preserve"> </w:t>
      </w:r>
      <w:r w:rsidRPr="00A510E2">
        <w:rPr>
          <w:rFonts w:ascii="Arial" w:eastAsia="Arial" w:hAnsi="Arial" w:cs="Arial"/>
        </w:rPr>
        <w:t>estudiantes</w:t>
      </w:r>
      <w:r w:rsidRPr="00A510E2">
        <w:rPr>
          <w:rFonts w:ascii="Arial" w:eastAsia="Arial" w:hAnsi="Arial" w:cs="Arial"/>
          <w:spacing w:val="-9"/>
        </w:rPr>
        <w:t xml:space="preserve"> </w:t>
      </w:r>
      <w:r w:rsidRPr="00A510E2">
        <w:rPr>
          <w:rFonts w:ascii="Arial" w:eastAsia="Arial" w:hAnsi="Arial" w:cs="Arial"/>
        </w:rPr>
        <w:t>por</w:t>
      </w:r>
      <w:r w:rsidRPr="00A510E2">
        <w:rPr>
          <w:rFonts w:ascii="Arial" w:eastAsia="Arial" w:hAnsi="Arial" w:cs="Arial"/>
          <w:spacing w:val="-9"/>
        </w:rPr>
        <w:t xml:space="preserve"> </w:t>
      </w:r>
      <w:r w:rsidRPr="00A510E2">
        <w:rPr>
          <w:rFonts w:ascii="Arial" w:eastAsia="Arial" w:hAnsi="Arial" w:cs="Arial"/>
        </w:rPr>
        <w:t>el</w:t>
      </w:r>
      <w:r w:rsidRPr="00A510E2">
        <w:rPr>
          <w:rFonts w:ascii="Arial" w:eastAsia="Arial" w:hAnsi="Arial" w:cs="Arial"/>
          <w:spacing w:val="-10"/>
        </w:rPr>
        <w:t xml:space="preserve"> </w:t>
      </w:r>
      <w:r w:rsidRPr="00A510E2">
        <w:rPr>
          <w:rFonts w:ascii="Arial" w:eastAsia="Arial" w:hAnsi="Arial" w:cs="Arial"/>
        </w:rPr>
        <w:t>aprendizaje</w:t>
      </w:r>
      <w:r w:rsidRPr="00A510E2">
        <w:rPr>
          <w:rFonts w:ascii="Arial" w:eastAsia="Arial" w:hAnsi="Arial" w:cs="Arial"/>
          <w:spacing w:val="-9"/>
        </w:rPr>
        <w:t xml:space="preserve"> </w:t>
      </w:r>
      <w:r w:rsidRPr="00A510E2">
        <w:rPr>
          <w:rFonts w:ascii="Arial" w:eastAsia="Arial" w:hAnsi="Arial" w:cs="Arial"/>
        </w:rPr>
        <w:t>ya</w:t>
      </w:r>
      <w:r w:rsidRPr="00A510E2">
        <w:rPr>
          <w:rFonts w:ascii="Arial" w:eastAsia="Arial" w:hAnsi="Arial" w:cs="Arial"/>
          <w:spacing w:val="-12"/>
        </w:rPr>
        <w:t xml:space="preserve"> </w:t>
      </w:r>
      <w:r w:rsidRPr="00A510E2">
        <w:rPr>
          <w:rFonts w:ascii="Arial" w:eastAsia="Arial" w:hAnsi="Arial" w:cs="Arial"/>
        </w:rPr>
        <w:t>que</w:t>
      </w:r>
      <w:r w:rsidRPr="00A510E2">
        <w:rPr>
          <w:rFonts w:ascii="Arial" w:eastAsia="Arial" w:hAnsi="Arial" w:cs="Arial"/>
          <w:spacing w:val="-12"/>
        </w:rPr>
        <w:t xml:space="preserve"> </w:t>
      </w:r>
      <w:r w:rsidRPr="00A510E2">
        <w:rPr>
          <w:rFonts w:ascii="Arial" w:eastAsia="Arial" w:hAnsi="Arial" w:cs="Arial"/>
        </w:rPr>
        <w:t>se hacen más prácticos que teóricos.</w:t>
      </w:r>
    </w:p>
    <w:p w14:paraId="5C944747" w14:textId="181AE5D4" w:rsidR="00FE74B7" w:rsidRPr="00514430" w:rsidRDefault="00FE74B7" w:rsidP="00F1327F">
      <w:pPr>
        <w:pStyle w:val="Textoindependiente"/>
        <w:jc w:val="both"/>
        <w:rPr>
          <w:rFonts w:ascii="Arial" w:hAnsi="Arial" w:cs="Arial"/>
          <w:b/>
          <w:color w:val="FF0000"/>
          <w:sz w:val="22"/>
          <w:szCs w:val="22"/>
        </w:rPr>
      </w:pPr>
    </w:p>
    <w:p w14:paraId="3F7F5A77" w14:textId="77777777" w:rsidR="00FE74B7" w:rsidRPr="00514430" w:rsidRDefault="00FE74B7" w:rsidP="00F1327F">
      <w:pPr>
        <w:pStyle w:val="Textoindependiente"/>
        <w:jc w:val="both"/>
        <w:rPr>
          <w:rFonts w:ascii="Arial" w:hAnsi="Arial" w:cs="Arial"/>
          <w:b/>
          <w:color w:val="FF0000"/>
          <w:sz w:val="22"/>
          <w:szCs w:val="22"/>
        </w:rPr>
      </w:pPr>
    </w:p>
    <w:p w14:paraId="13BE61BF" w14:textId="7A3EA375" w:rsidR="00F1327F" w:rsidRPr="005F6799" w:rsidRDefault="00FE74B7" w:rsidP="00F1327F">
      <w:pPr>
        <w:pStyle w:val="Textoindependiente"/>
        <w:jc w:val="both"/>
        <w:rPr>
          <w:rFonts w:ascii="Arial" w:hAnsi="Arial" w:cs="Arial"/>
          <w:sz w:val="22"/>
          <w:szCs w:val="22"/>
        </w:rPr>
      </w:pPr>
      <w:r>
        <w:rPr>
          <w:rFonts w:ascii="Arial" w:hAnsi="Arial" w:cs="Arial"/>
          <w:b/>
          <w:sz w:val="22"/>
          <w:szCs w:val="22"/>
        </w:rPr>
        <w:t>2.5</w:t>
      </w:r>
      <w:r w:rsidR="00C211EB">
        <w:rPr>
          <w:rFonts w:ascii="Arial" w:hAnsi="Arial" w:cs="Arial"/>
          <w:b/>
          <w:sz w:val="22"/>
          <w:szCs w:val="22"/>
        </w:rPr>
        <w:t>.</w:t>
      </w:r>
      <w:r w:rsidR="00E66AD0">
        <w:rPr>
          <w:rFonts w:ascii="Arial" w:hAnsi="Arial" w:cs="Arial"/>
          <w:b/>
          <w:sz w:val="22"/>
          <w:szCs w:val="22"/>
        </w:rPr>
        <w:t>5</w:t>
      </w:r>
      <w:r w:rsidR="00F1327F" w:rsidRPr="00F1327F">
        <w:rPr>
          <w:rFonts w:ascii="Arial" w:hAnsi="Arial" w:cs="Arial"/>
          <w:b/>
          <w:sz w:val="22"/>
          <w:szCs w:val="22"/>
        </w:rPr>
        <w:t>. MANUAL DE CONVIVENCIA</w:t>
      </w:r>
      <w:r w:rsidR="005F6799">
        <w:rPr>
          <w:rFonts w:ascii="Arial" w:hAnsi="Arial" w:cs="Arial"/>
          <w:b/>
          <w:sz w:val="22"/>
          <w:szCs w:val="22"/>
        </w:rPr>
        <w:t xml:space="preserve">. </w:t>
      </w:r>
      <w:r w:rsidR="005F6799">
        <w:rPr>
          <w:rFonts w:ascii="Arial" w:hAnsi="Arial" w:cs="Arial"/>
          <w:sz w:val="22"/>
          <w:szCs w:val="22"/>
        </w:rPr>
        <w:t>El</w:t>
      </w:r>
      <w:r w:rsidR="005F6799" w:rsidRPr="005F6799">
        <w:rPr>
          <w:rFonts w:ascii="Arial" w:hAnsi="Arial" w:cs="Arial"/>
          <w:sz w:val="22"/>
          <w:szCs w:val="22"/>
        </w:rPr>
        <w:t xml:space="preserve"> </w:t>
      </w:r>
      <w:r w:rsidR="005F6799">
        <w:rPr>
          <w:rFonts w:ascii="Arial" w:hAnsi="Arial" w:cs="Arial"/>
          <w:sz w:val="22"/>
          <w:szCs w:val="22"/>
        </w:rPr>
        <w:t>Manual de Convivencia se adopta mediante</w:t>
      </w:r>
      <w:r w:rsidR="005F6799" w:rsidRPr="005F6799">
        <w:rPr>
          <w:rFonts w:ascii="Arial" w:hAnsi="Arial" w:cs="Arial"/>
          <w:sz w:val="22"/>
          <w:szCs w:val="22"/>
        </w:rPr>
        <w:t xml:space="preserve"> Acuerdo del Consejo Directivo N° 005 </w:t>
      </w:r>
      <w:r w:rsidR="005F6799">
        <w:rPr>
          <w:rFonts w:ascii="Arial" w:hAnsi="Arial" w:cs="Arial"/>
          <w:sz w:val="22"/>
          <w:szCs w:val="22"/>
        </w:rPr>
        <w:t xml:space="preserve">según Acta No. 025 del </w:t>
      </w:r>
      <w:r w:rsidR="005F6799" w:rsidRPr="005F6799">
        <w:rPr>
          <w:rFonts w:ascii="Arial" w:hAnsi="Arial" w:cs="Arial"/>
          <w:sz w:val="22"/>
          <w:szCs w:val="22"/>
        </w:rPr>
        <w:t>2</w:t>
      </w:r>
      <w:r w:rsidR="005F6799">
        <w:rPr>
          <w:rFonts w:ascii="Arial" w:hAnsi="Arial" w:cs="Arial"/>
          <w:sz w:val="22"/>
          <w:szCs w:val="22"/>
        </w:rPr>
        <w:t>4 de Novi</w:t>
      </w:r>
      <w:r w:rsidR="00717E13">
        <w:rPr>
          <w:rFonts w:ascii="Arial" w:hAnsi="Arial" w:cs="Arial"/>
          <w:sz w:val="22"/>
          <w:szCs w:val="22"/>
        </w:rPr>
        <w:t>embre de 2015 y por</w:t>
      </w:r>
      <w:r w:rsidR="005F6799">
        <w:rPr>
          <w:rFonts w:ascii="Arial" w:hAnsi="Arial" w:cs="Arial"/>
          <w:sz w:val="22"/>
          <w:szCs w:val="22"/>
        </w:rPr>
        <w:t xml:space="preserve"> Resolución Rectoral No. 08 del 02 de Diciembre de 2015 se m</w:t>
      </w:r>
      <w:r w:rsidR="00717E13">
        <w:rPr>
          <w:rFonts w:ascii="Arial" w:hAnsi="Arial" w:cs="Arial"/>
          <w:sz w:val="22"/>
          <w:szCs w:val="22"/>
        </w:rPr>
        <w:t>odifica, actualiza y ajusta.</w:t>
      </w:r>
    </w:p>
    <w:p w14:paraId="09B8A00D" w14:textId="77777777" w:rsidR="00F1327F" w:rsidRPr="005F6799" w:rsidRDefault="00F1327F" w:rsidP="00F1327F">
      <w:pPr>
        <w:pStyle w:val="Textoindependiente"/>
        <w:rPr>
          <w:rFonts w:ascii="Arial" w:hAnsi="Arial" w:cs="Arial"/>
          <w:sz w:val="22"/>
          <w:szCs w:val="22"/>
        </w:rPr>
      </w:pPr>
    </w:p>
    <w:p w14:paraId="0AE0C707" w14:textId="31B49F78" w:rsidR="00BD10F8" w:rsidRPr="00886CB6" w:rsidRDefault="0011469F" w:rsidP="0011469F">
      <w:pPr>
        <w:jc w:val="both"/>
        <w:rPr>
          <w:rFonts w:ascii="Arial" w:hAnsi="Arial" w:cs="Arial"/>
        </w:rPr>
      </w:pPr>
      <w:r w:rsidRPr="00886CB6">
        <w:rPr>
          <w:rFonts w:ascii="Arial" w:hAnsi="Arial" w:cs="Arial"/>
        </w:rPr>
        <w:t xml:space="preserve">El Manual de la Convivencia en la Institución Educativa Técnica Antonio Ricaurte de Santana, es concebido como una herramienta pedagógica muy valiosa, en la cual todos los integrantes de la comunidad educativa establecen acuerdos y compromisos que permean el ambiente educativo. Este Manual está delimitado por los derechos y deberes constituyéndose en la premisa esencial para salvaguardar la convivencia escolar y garantizar el bienestar general de los niños, niñas y adolescentes; de igual forma acata los lineamientos estipulados por el Ministerio de Educación </w:t>
      </w:r>
      <w:r w:rsidR="000D16E5">
        <w:rPr>
          <w:rFonts w:ascii="Arial" w:hAnsi="Arial" w:cs="Arial"/>
        </w:rPr>
        <w:t>Nacional con el fin de atender</w:t>
      </w:r>
      <w:r w:rsidRPr="00886CB6">
        <w:rPr>
          <w:rFonts w:ascii="Arial" w:hAnsi="Arial" w:cs="Arial"/>
        </w:rPr>
        <w:t xml:space="preserve"> los estándares de calidad, formando ciudadanos y ciudadanas íntegros, con valores éticos,  que ejercen y defienden los derechos humanos, cumplen con sus deberes sociales, aprenden a convivir en paz, respetan la diversidad y lograr así la inclusión de todos los componentes de la comunidad  educativa.</w:t>
      </w:r>
      <w:r w:rsidR="00BD10F8" w:rsidRPr="00BD10F8">
        <w:rPr>
          <w:rFonts w:ascii="Arial" w:hAnsi="Arial" w:cs="Arial"/>
          <w:color w:val="FF0000"/>
        </w:rPr>
        <w:t>.</w:t>
      </w:r>
    </w:p>
    <w:p w14:paraId="6C4002C6" w14:textId="77777777" w:rsidR="0011469F" w:rsidRDefault="0011469F" w:rsidP="0011469F">
      <w:pPr>
        <w:jc w:val="both"/>
        <w:rPr>
          <w:rFonts w:ascii="Arial" w:hAnsi="Arial" w:cs="Arial"/>
        </w:rPr>
      </w:pPr>
      <w:r w:rsidRPr="00886CB6">
        <w:rPr>
          <w:rFonts w:ascii="Arial" w:hAnsi="Arial" w:cs="Arial"/>
        </w:rPr>
        <w:t>Esta herramienta pedagógica se encuentra enmarcada en la normatividad legal como lo estipula el artículo 73 de la Ley 115 de 1994, que establece la</w:t>
      </w:r>
      <w:r w:rsidR="00BD10F8">
        <w:rPr>
          <w:rFonts w:ascii="Arial" w:hAnsi="Arial" w:cs="Arial"/>
        </w:rPr>
        <w:t xml:space="preserve"> obligatoriedad para todos los Establecimientos E</w:t>
      </w:r>
      <w:r w:rsidRPr="00886CB6">
        <w:rPr>
          <w:rFonts w:ascii="Arial" w:hAnsi="Arial" w:cs="Arial"/>
        </w:rPr>
        <w:t>ducativos de tener como parte integrante del Proyecto Educativo Institucional un Manual de Convivencia y aplicarlo entre los integrantes de la comunidad educativa. De igual manera, cumple con lo que plantea el artículo 23, literal C del Decreto 1860 de 1994, que señala como función de los Consejos Directivo adoptar los manuales y reglamentos de la Institución Educativa.</w:t>
      </w:r>
    </w:p>
    <w:p w14:paraId="6EB75EB6" w14:textId="77777777" w:rsidR="0011469F" w:rsidRPr="00886CB6" w:rsidRDefault="0011469F" w:rsidP="0011469F">
      <w:pPr>
        <w:jc w:val="both"/>
        <w:rPr>
          <w:rFonts w:ascii="Arial" w:hAnsi="Arial" w:cs="Arial"/>
        </w:rPr>
      </w:pPr>
      <w:r w:rsidRPr="00886CB6">
        <w:rPr>
          <w:rFonts w:ascii="Arial" w:hAnsi="Arial" w:cs="Arial"/>
        </w:rPr>
        <w:t>Así mismo, acata lo relacionado con la Ley 1098 de 2006, Ley de Infancia y Adolescencia y Ley 1620 de 2013, mediante la cual se crea el Sistema Nacional de Convivencia Escolar y formación para el ejercicio de los derechos humanos sexuales y reproductivos y prevención  y mitigación de la violencia escolar, creándose la iniciativa de fortalecer la convivencia escolar por medio de mecanismos de prevención, promoción, atención y seguimiento, orientadas a mejorar el ejercicio de la ciudadanía y la cultura de la paz.</w:t>
      </w:r>
    </w:p>
    <w:p w14:paraId="0BB964D5" w14:textId="77777777" w:rsidR="0011469F" w:rsidRDefault="0011469F" w:rsidP="0011469F">
      <w:pPr>
        <w:jc w:val="both"/>
        <w:rPr>
          <w:rFonts w:ascii="Arial" w:hAnsi="Arial" w:cs="Arial"/>
        </w:rPr>
      </w:pPr>
      <w:r w:rsidRPr="00886CB6">
        <w:rPr>
          <w:rFonts w:ascii="Arial" w:hAnsi="Arial" w:cs="Arial"/>
        </w:rPr>
        <w:lastRenderedPageBreak/>
        <w:t>Es así que la convivencia escolar es entendida como la acción de vivir en compañía de otras personas en el contexto escolar de manera pacífica y armónica. En este instrumento pedagógico se definen las expectativas, principios y propósitos, sobre la manera como deben actuar las personas que conforman la comunidad educativa, los recursos y procedimientos para dirimir los conflictos; así como las consecuencias de incumplir los acuerdos establecidos. En este sentido, se relaciona con el construir y acatar normas, creando mecanismos de autorregulación que deben coexistir con el protocolo de las rutas de atención, prevención y seguimiento de situaciones conflictivas consideradas como faltas tipo I, II y III, garantizando el debido proceso y correspondiendo con la dinámica que se genera en cuanto a la acción que se realiza desde los diferentes mecanismos de participación democrática condensados en el Comité Escolar de Convivencia</w:t>
      </w:r>
      <w:r w:rsidR="001527D9">
        <w:rPr>
          <w:rFonts w:ascii="Arial" w:hAnsi="Arial" w:cs="Arial"/>
        </w:rPr>
        <w:t>,</w:t>
      </w:r>
      <w:r w:rsidRPr="00886CB6">
        <w:rPr>
          <w:rFonts w:ascii="Arial" w:hAnsi="Arial" w:cs="Arial"/>
        </w:rPr>
        <w:t xml:space="preserve"> con el objeto de crear un espacio reflexivo y de concienciación hacia la creación de estrategias que mitiguen situaciones que coloquen en riesgo la convivencia escolar de la Institución.</w:t>
      </w:r>
    </w:p>
    <w:p w14:paraId="4712A610" w14:textId="700C5E22" w:rsidR="008C60C4" w:rsidRPr="007E7304" w:rsidRDefault="00BD10F8" w:rsidP="00BD10F8">
      <w:pPr>
        <w:jc w:val="both"/>
        <w:rPr>
          <w:rFonts w:ascii="Arial" w:hAnsi="Arial" w:cs="Arial"/>
        </w:rPr>
      </w:pPr>
      <w:r w:rsidRPr="00A7463B">
        <w:rPr>
          <w:rFonts w:ascii="Arial" w:hAnsi="Arial" w:cs="Arial"/>
        </w:rPr>
        <w:t xml:space="preserve">El manual de convivencia de la Institución está conformado por los siguientes </w:t>
      </w:r>
      <w:r w:rsidR="001527D9" w:rsidRPr="00A7463B">
        <w:rPr>
          <w:rFonts w:ascii="Arial" w:hAnsi="Arial" w:cs="Arial"/>
        </w:rPr>
        <w:t>capítulos:</w:t>
      </w:r>
    </w:p>
    <w:p w14:paraId="31797ED1" w14:textId="41F63120" w:rsidR="00507BC5" w:rsidRPr="00507BC5" w:rsidRDefault="008C60C4" w:rsidP="00507BC5">
      <w:pPr>
        <w:jc w:val="both"/>
        <w:rPr>
          <w:rFonts w:ascii="Arial" w:hAnsi="Arial" w:cs="Arial"/>
        </w:rPr>
      </w:pPr>
      <w:r w:rsidRPr="00507BC5">
        <w:rPr>
          <w:rFonts w:ascii="Arial" w:hAnsi="Arial" w:cs="Arial"/>
          <w:b/>
        </w:rPr>
        <w:t xml:space="preserve">Capítulo 1. </w:t>
      </w:r>
      <w:r w:rsidRPr="00507BC5">
        <w:rPr>
          <w:rFonts w:ascii="Arial" w:hAnsi="Arial" w:cs="Arial"/>
        </w:rPr>
        <w:t>Marco legal</w:t>
      </w:r>
      <w:r w:rsidR="00D93B91" w:rsidRPr="00507BC5">
        <w:rPr>
          <w:rFonts w:ascii="Arial" w:hAnsi="Arial" w:cs="Arial"/>
        </w:rPr>
        <w:t>. Ley 115 de 1994 (artículos 73 y 87); Decreto 1860 de 1994 (</w:t>
      </w:r>
      <w:r w:rsidRPr="00507BC5">
        <w:rPr>
          <w:rFonts w:ascii="Arial" w:hAnsi="Arial" w:cs="Arial"/>
        </w:rPr>
        <w:t>art</w:t>
      </w:r>
      <w:r w:rsidR="00D93B91" w:rsidRPr="00507BC5">
        <w:rPr>
          <w:rFonts w:ascii="Arial" w:hAnsi="Arial" w:cs="Arial"/>
        </w:rPr>
        <w:t>ículo</w:t>
      </w:r>
      <w:r w:rsidRPr="00507BC5">
        <w:rPr>
          <w:rFonts w:ascii="Arial" w:hAnsi="Arial" w:cs="Arial"/>
        </w:rPr>
        <w:t xml:space="preserve"> 17</w:t>
      </w:r>
      <w:r w:rsidR="00D93B91" w:rsidRPr="00507BC5">
        <w:rPr>
          <w:rFonts w:ascii="Arial" w:hAnsi="Arial" w:cs="Arial"/>
        </w:rPr>
        <w:t>); L</w:t>
      </w:r>
      <w:r w:rsidRPr="00507BC5">
        <w:rPr>
          <w:rFonts w:ascii="Arial" w:hAnsi="Arial" w:cs="Arial"/>
        </w:rPr>
        <w:t>ey 1098 de 2016 y Ley 1620 de 2013.</w:t>
      </w:r>
      <w:r w:rsidR="00D93B91" w:rsidRPr="00507BC5">
        <w:rPr>
          <w:rFonts w:ascii="Arial" w:hAnsi="Arial" w:cs="Arial"/>
        </w:rPr>
        <w:t xml:space="preserve"> </w:t>
      </w:r>
      <w:r w:rsidRPr="00507BC5">
        <w:rPr>
          <w:rFonts w:ascii="Arial" w:hAnsi="Arial" w:cs="Arial"/>
        </w:rPr>
        <w:t>Se presenta la normatividad vigente que soporta las condiciones y garantías para ejercer los derechos, deberes, responsabilidades de los establecimientos educativos, sentencias de la Corte Constitucional y la legislación general que ampara la prestación del servicio educativo, a través de los siguientes objetivos:</w:t>
      </w:r>
    </w:p>
    <w:p w14:paraId="1D02EAF3" w14:textId="77777777" w:rsidR="008C60C4" w:rsidRPr="00507BC5" w:rsidRDefault="00507BC5" w:rsidP="00507BC5">
      <w:pPr>
        <w:jc w:val="both"/>
        <w:rPr>
          <w:rFonts w:ascii="Arial" w:hAnsi="Arial" w:cs="Arial"/>
        </w:rPr>
      </w:pPr>
      <w:r w:rsidRPr="00507BC5">
        <w:rPr>
          <w:rFonts w:ascii="Arial" w:hAnsi="Arial" w:cs="Arial"/>
        </w:rPr>
        <w:t xml:space="preserve">1. </w:t>
      </w:r>
      <w:r w:rsidR="008C60C4" w:rsidRPr="00507BC5">
        <w:rPr>
          <w:rFonts w:ascii="Arial" w:hAnsi="Arial" w:cs="Arial"/>
        </w:rPr>
        <w:t xml:space="preserve"> Promover, garantizar y defender los derechos humanos.</w:t>
      </w:r>
    </w:p>
    <w:p w14:paraId="13FC29A6" w14:textId="77777777" w:rsidR="008C60C4" w:rsidRPr="00507BC5" w:rsidRDefault="00507BC5" w:rsidP="00507BC5">
      <w:pPr>
        <w:jc w:val="both"/>
        <w:rPr>
          <w:rFonts w:ascii="Arial" w:hAnsi="Arial" w:cs="Arial"/>
        </w:rPr>
      </w:pPr>
      <w:r w:rsidRPr="00507BC5">
        <w:rPr>
          <w:rFonts w:ascii="Arial" w:hAnsi="Arial" w:cs="Arial"/>
        </w:rPr>
        <w:t xml:space="preserve">2. </w:t>
      </w:r>
      <w:r w:rsidR="008C60C4" w:rsidRPr="00507BC5">
        <w:rPr>
          <w:rFonts w:ascii="Arial" w:hAnsi="Arial" w:cs="Arial"/>
        </w:rPr>
        <w:t>Establecer normas para las funciones, deberes, comportamientos y actitudes pactadas por la comunidad educativa.</w:t>
      </w:r>
    </w:p>
    <w:p w14:paraId="4BD66FB7" w14:textId="77777777" w:rsidR="008C60C4" w:rsidRPr="00507BC5" w:rsidRDefault="00507BC5" w:rsidP="00507BC5">
      <w:pPr>
        <w:jc w:val="both"/>
        <w:rPr>
          <w:rFonts w:ascii="Arial" w:hAnsi="Arial" w:cs="Arial"/>
        </w:rPr>
      </w:pPr>
      <w:r w:rsidRPr="00507BC5">
        <w:rPr>
          <w:rFonts w:ascii="Arial" w:hAnsi="Arial" w:cs="Arial"/>
        </w:rPr>
        <w:t xml:space="preserve">3. </w:t>
      </w:r>
      <w:r w:rsidR="008C60C4" w:rsidRPr="00507BC5">
        <w:rPr>
          <w:rFonts w:ascii="Arial" w:hAnsi="Arial" w:cs="Arial"/>
        </w:rPr>
        <w:t>Fortalecer procesos entorno a las medidas pedagógicas y alternativas de solución para las situaciones que afectan la convivencia escolar.</w:t>
      </w:r>
    </w:p>
    <w:p w14:paraId="7C8891F9" w14:textId="77777777" w:rsidR="008C60C4" w:rsidRPr="00507BC5" w:rsidRDefault="008C60C4" w:rsidP="008C60C4">
      <w:pPr>
        <w:jc w:val="both"/>
        <w:rPr>
          <w:rFonts w:ascii="Arial" w:hAnsi="Arial" w:cs="Arial"/>
        </w:rPr>
      </w:pPr>
      <w:r w:rsidRPr="00507BC5">
        <w:rPr>
          <w:rFonts w:ascii="Arial" w:hAnsi="Arial" w:cs="Arial"/>
          <w:b/>
        </w:rPr>
        <w:t>Capítulo 2.</w:t>
      </w:r>
      <w:r w:rsidRPr="00507BC5">
        <w:rPr>
          <w:rFonts w:ascii="Arial" w:hAnsi="Arial" w:cs="Arial"/>
        </w:rPr>
        <w:t xml:space="preserve"> Se describe ampliamente sobre los principios orientadores, naturaleza de la Institución, horizonte Institucional, principios teleológicos, objetivos y fines de la educación, para garantizar la educación como derecho fundamental del ser humano</w:t>
      </w:r>
      <w:r w:rsidR="00507BC5" w:rsidRPr="00507BC5">
        <w:rPr>
          <w:rFonts w:ascii="Arial" w:hAnsi="Arial" w:cs="Arial"/>
        </w:rPr>
        <w:t>;</w:t>
      </w:r>
      <w:r w:rsidRPr="00507BC5">
        <w:rPr>
          <w:rFonts w:ascii="Arial" w:hAnsi="Arial" w:cs="Arial"/>
        </w:rPr>
        <w:t xml:space="preserve"> fortalecer la puesta en práctica</w:t>
      </w:r>
      <w:r w:rsidR="00507BC5" w:rsidRPr="00507BC5">
        <w:rPr>
          <w:rFonts w:ascii="Arial" w:hAnsi="Arial" w:cs="Arial"/>
        </w:rPr>
        <w:t xml:space="preserve"> de las competencias ciudadanas;</w:t>
      </w:r>
      <w:r w:rsidRPr="00507BC5">
        <w:rPr>
          <w:rFonts w:ascii="Arial" w:hAnsi="Arial" w:cs="Arial"/>
        </w:rPr>
        <w:t xml:space="preserve"> difundir criterios de convivencia escolar, teniendo en cuenta las particularidades de nuestro contexto, con el fin de corresponder a la formación integral del estudiante mediante la consolidación del quehacer pedagógico de la institución.</w:t>
      </w:r>
    </w:p>
    <w:p w14:paraId="1E54FD23" w14:textId="77777777" w:rsidR="008C60C4" w:rsidRPr="00BB40E9" w:rsidRDefault="008C60C4" w:rsidP="008C60C4">
      <w:pPr>
        <w:jc w:val="both"/>
        <w:rPr>
          <w:rFonts w:ascii="Arial" w:hAnsi="Arial" w:cs="Arial"/>
        </w:rPr>
      </w:pPr>
      <w:r w:rsidRPr="00BB40E9">
        <w:rPr>
          <w:rFonts w:ascii="Arial" w:hAnsi="Arial" w:cs="Arial"/>
          <w:b/>
        </w:rPr>
        <w:t>Capítulo 3.</w:t>
      </w:r>
      <w:r w:rsidRPr="00BB40E9">
        <w:rPr>
          <w:rFonts w:ascii="Arial" w:hAnsi="Arial" w:cs="Arial"/>
        </w:rPr>
        <w:t xml:space="preserve"> En este capítulo se define los conceptos y condiciones del estudiante, proceso e inscripción, admisión,</w:t>
      </w:r>
      <w:r w:rsidR="00BB40E9" w:rsidRPr="00BB40E9">
        <w:rPr>
          <w:rFonts w:ascii="Arial" w:hAnsi="Arial" w:cs="Arial"/>
        </w:rPr>
        <w:t xml:space="preserve"> matrícula y requisitos para</w:t>
      </w:r>
      <w:r w:rsidRPr="00BB40E9">
        <w:rPr>
          <w:rFonts w:ascii="Arial" w:hAnsi="Arial" w:cs="Arial"/>
        </w:rPr>
        <w:t xml:space="preserve"> estudiantes nuevos y antiguos, matricula extraordinaria. Contempla el proceso para la matrícula, para el programa de educación de jóvenes y adultos, los compromisos, permanencia, instancias y procedimientos para el trámite de excusas  y permisos. A través de estos parámetros se busca que toda la comunidad educativa reconozca los procesos establecidos que lo acreditan como estudiante del establecimiento educativo.</w:t>
      </w:r>
    </w:p>
    <w:p w14:paraId="3D7FEEF9" w14:textId="77777777" w:rsidR="008C60C4" w:rsidRPr="00BB40E9" w:rsidRDefault="008C60C4" w:rsidP="008C60C4">
      <w:pPr>
        <w:jc w:val="both"/>
        <w:rPr>
          <w:rFonts w:ascii="Arial" w:hAnsi="Arial" w:cs="Arial"/>
        </w:rPr>
      </w:pPr>
      <w:r w:rsidRPr="00BB40E9">
        <w:rPr>
          <w:rFonts w:ascii="Arial" w:hAnsi="Arial" w:cs="Arial"/>
          <w:b/>
        </w:rPr>
        <w:t>Capítulo 4.</w:t>
      </w:r>
      <w:r w:rsidRPr="00BB40E9">
        <w:rPr>
          <w:rFonts w:ascii="Arial" w:hAnsi="Arial" w:cs="Arial"/>
        </w:rPr>
        <w:t xml:space="preserve"> Se reconocen los derechos y deberes de los estudiantes, derechos académicos, deberes de los estudiantes, deberes de los estudiantes con necesidades educativas especiales, </w:t>
      </w:r>
      <w:r w:rsidRPr="00BB40E9">
        <w:rPr>
          <w:rFonts w:ascii="Arial" w:hAnsi="Arial" w:cs="Arial"/>
        </w:rPr>
        <w:lastRenderedPageBreak/>
        <w:t>enmarcados en la Constitución Política de Colombia. Esto con el fin de garantizar la prestación optima del servicio educativo, teniendo en cuenta diversidad y pluralidad de los educandos y el deber ser de la educación, pues la educación es un derecho-deber</w:t>
      </w:r>
      <w:r w:rsidR="00BB40E9" w:rsidRPr="00BB40E9">
        <w:rPr>
          <w:rFonts w:ascii="Arial" w:hAnsi="Arial" w:cs="Arial"/>
        </w:rPr>
        <w:t>,</w:t>
      </w:r>
      <w:r w:rsidRPr="00BB40E9">
        <w:rPr>
          <w:rFonts w:ascii="Arial" w:hAnsi="Arial" w:cs="Arial"/>
        </w:rPr>
        <w:t xml:space="preserve"> ya que no solo otorga prerrogativas a favor del estudiante, sino comporta exigencias de cuyo cumplimiento depende, en buena parte, la subsistencia del derecho.</w:t>
      </w:r>
    </w:p>
    <w:p w14:paraId="6FFF9654" w14:textId="77777777" w:rsidR="008C60C4" w:rsidRPr="00BB40E9" w:rsidRDefault="008C60C4" w:rsidP="008C60C4">
      <w:pPr>
        <w:jc w:val="both"/>
        <w:rPr>
          <w:rFonts w:ascii="Arial" w:hAnsi="Arial" w:cs="Arial"/>
        </w:rPr>
      </w:pPr>
      <w:r w:rsidRPr="00BB40E9">
        <w:rPr>
          <w:rFonts w:ascii="Arial" w:hAnsi="Arial" w:cs="Arial"/>
          <w:b/>
        </w:rPr>
        <w:t>Capítulo 5.</w:t>
      </w:r>
      <w:r w:rsidRPr="00BB40E9">
        <w:rPr>
          <w:rFonts w:ascii="Arial" w:hAnsi="Arial" w:cs="Arial"/>
        </w:rPr>
        <w:t xml:space="preserve"> Hace referencia a las reglas de higiene y presentación personal, porte de los uniformes, normas de seguridad industrial y salud ocupacional</w:t>
      </w:r>
      <w:r w:rsidR="00BB40E9" w:rsidRPr="00BB40E9">
        <w:rPr>
          <w:rFonts w:ascii="Arial" w:hAnsi="Arial" w:cs="Arial"/>
        </w:rPr>
        <w:t>,</w:t>
      </w:r>
      <w:r w:rsidRPr="00BB40E9">
        <w:rPr>
          <w:rFonts w:ascii="Arial" w:hAnsi="Arial" w:cs="Arial"/>
        </w:rPr>
        <w:t xml:space="preserve"> teniendo en cuenta los acuerdos establecidos, enfocados en el fortalecimiento de los principios orientadores para la construcción de su proyecto de vida, fundamentados en la práctica de valores, mitigación de riesgos y hacia la consolidación de su corresponsabilidad como miembro activo de la sociedad.</w:t>
      </w:r>
    </w:p>
    <w:p w14:paraId="3B37067B" w14:textId="71B7300D" w:rsidR="008C60C4" w:rsidRPr="001544DB" w:rsidRDefault="008C60C4" w:rsidP="008C60C4">
      <w:pPr>
        <w:jc w:val="both"/>
        <w:rPr>
          <w:rFonts w:ascii="Arial" w:hAnsi="Arial" w:cs="Arial"/>
        </w:rPr>
      </w:pPr>
      <w:r w:rsidRPr="001544DB">
        <w:rPr>
          <w:rFonts w:ascii="Arial" w:hAnsi="Arial" w:cs="Arial"/>
          <w:b/>
        </w:rPr>
        <w:t>Capítulos 6 y 7</w:t>
      </w:r>
      <w:r w:rsidRPr="001544DB">
        <w:rPr>
          <w:rFonts w:ascii="Arial" w:hAnsi="Arial" w:cs="Arial"/>
        </w:rPr>
        <w:t>. Se refiere al Gobierno Escolar, su estructura, organización y func</w:t>
      </w:r>
      <w:r w:rsidR="001544DB" w:rsidRPr="001544DB">
        <w:rPr>
          <w:rFonts w:ascii="Arial" w:hAnsi="Arial" w:cs="Arial"/>
        </w:rPr>
        <w:t>ionamiento del Gobierno Escolar:</w:t>
      </w:r>
      <w:r w:rsidRPr="001544DB">
        <w:rPr>
          <w:rFonts w:ascii="Arial" w:hAnsi="Arial" w:cs="Arial"/>
        </w:rPr>
        <w:t xml:space="preserve"> Consejo Académico, </w:t>
      </w:r>
      <w:r w:rsidR="00BB40E9" w:rsidRPr="001544DB">
        <w:rPr>
          <w:rFonts w:ascii="Arial" w:hAnsi="Arial" w:cs="Arial"/>
        </w:rPr>
        <w:t>Consejo Directivo, Personero Estudiantil, C</w:t>
      </w:r>
      <w:r w:rsidRPr="001544DB">
        <w:rPr>
          <w:rFonts w:ascii="Arial" w:hAnsi="Arial" w:cs="Arial"/>
        </w:rPr>
        <w:t>onsejo de</w:t>
      </w:r>
      <w:r w:rsidR="001544DB" w:rsidRPr="001544DB">
        <w:rPr>
          <w:rFonts w:ascii="Arial" w:hAnsi="Arial" w:cs="Arial"/>
        </w:rPr>
        <w:t xml:space="preserve"> Estudiantes, Consejo de Padres</w:t>
      </w:r>
      <w:r w:rsidR="00BB40E9" w:rsidRPr="001544DB">
        <w:rPr>
          <w:rFonts w:ascii="Arial" w:hAnsi="Arial" w:cs="Arial"/>
        </w:rPr>
        <w:t>, A</w:t>
      </w:r>
      <w:r w:rsidRPr="001544DB">
        <w:rPr>
          <w:rFonts w:ascii="Arial" w:hAnsi="Arial" w:cs="Arial"/>
        </w:rPr>
        <w:t>s</w:t>
      </w:r>
      <w:r w:rsidR="00BB40E9" w:rsidRPr="001544DB">
        <w:rPr>
          <w:rFonts w:ascii="Arial" w:hAnsi="Arial" w:cs="Arial"/>
        </w:rPr>
        <w:t xml:space="preserve">ociación de </w:t>
      </w:r>
      <w:r w:rsidR="001544DB" w:rsidRPr="001544DB">
        <w:rPr>
          <w:rFonts w:ascii="Arial" w:hAnsi="Arial" w:cs="Arial"/>
        </w:rPr>
        <w:t>Padres de F</w:t>
      </w:r>
      <w:r w:rsidR="00BB40E9" w:rsidRPr="001544DB">
        <w:rPr>
          <w:rFonts w:ascii="Arial" w:hAnsi="Arial" w:cs="Arial"/>
        </w:rPr>
        <w:t>amilia, J</w:t>
      </w:r>
      <w:r w:rsidR="001544DB" w:rsidRPr="001544DB">
        <w:rPr>
          <w:rFonts w:ascii="Arial" w:hAnsi="Arial" w:cs="Arial"/>
        </w:rPr>
        <w:t>unta Directiva de A</w:t>
      </w:r>
      <w:r w:rsidRPr="001544DB">
        <w:rPr>
          <w:rFonts w:ascii="Arial" w:hAnsi="Arial" w:cs="Arial"/>
        </w:rPr>
        <w:t>sociación</w:t>
      </w:r>
      <w:r w:rsidR="00BB40E9" w:rsidRPr="001544DB">
        <w:rPr>
          <w:rFonts w:ascii="Arial" w:hAnsi="Arial" w:cs="Arial"/>
        </w:rPr>
        <w:t>,</w:t>
      </w:r>
      <w:r w:rsidRPr="001544DB">
        <w:rPr>
          <w:rFonts w:ascii="Arial" w:hAnsi="Arial" w:cs="Arial"/>
        </w:rPr>
        <w:t xml:space="preserve"> Rector y las </w:t>
      </w:r>
      <w:r w:rsidR="00BB40E9" w:rsidRPr="001544DB">
        <w:rPr>
          <w:rFonts w:ascii="Arial" w:hAnsi="Arial" w:cs="Arial"/>
        </w:rPr>
        <w:t>respectivas funciones de cada estamento</w:t>
      </w:r>
      <w:r w:rsidRPr="001544DB">
        <w:rPr>
          <w:rFonts w:ascii="Arial" w:hAnsi="Arial" w:cs="Arial"/>
        </w:rPr>
        <w:t xml:space="preserve">.  Esto para promover el </w:t>
      </w:r>
      <w:r w:rsidR="001544DB" w:rsidRPr="001544DB">
        <w:rPr>
          <w:rFonts w:ascii="Arial" w:hAnsi="Arial" w:cs="Arial"/>
        </w:rPr>
        <w:t>desarrollo a</w:t>
      </w:r>
      <w:r w:rsidRPr="001544DB">
        <w:rPr>
          <w:rFonts w:ascii="Arial" w:hAnsi="Arial" w:cs="Arial"/>
        </w:rPr>
        <w:t>fectivo, social y moral de los integrantes de la comunidad educativa por medio del ejercicio democrático y dinámico, formando actitudes y valores cívicos, democráticos y actividades positivas para la convivencia, la tolerancia, la solidarida</w:t>
      </w:r>
      <w:r w:rsidR="001544DB" w:rsidRPr="001544DB">
        <w:rPr>
          <w:rFonts w:ascii="Arial" w:hAnsi="Arial" w:cs="Arial"/>
        </w:rPr>
        <w:t>d, la cooperación y ayuda mutua,</w:t>
      </w:r>
      <w:r w:rsidRPr="001544DB">
        <w:rPr>
          <w:rFonts w:ascii="Arial" w:hAnsi="Arial" w:cs="Arial"/>
        </w:rPr>
        <w:t xml:space="preserve"> </w:t>
      </w:r>
      <w:r w:rsidR="001544DB" w:rsidRPr="001544DB">
        <w:rPr>
          <w:rFonts w:ascii="Arial" w:hAnsi="Arial" w:cs="Arial"/>
        </w:rPr>
        <w:t>c</w:t>
      </w:r>
      <w:r w:rsidRPr="001544DB">
        <w:rPr>
          <w:rFonts w:ascii="Arial" w:hAnsi="Arial" w:cs="Arial"/>
        </w:rPr>
        <w:t>on el fin de dar cumplimiento de sus deberes y el ejercicio de sus derechos</w:t>
      </w:r>
      <w:r w:rsidR="001544DB" w:rsidRPr="001544DB">
        <w:rPr>
          <w:rFonts w:ascii="Arial" w:hAnsi="Arial" w:cs="Arial"/>
        </w:rPr>
        <w:t>.</w:t>
      </w:r>
    </w:p>
    <w:p w14:paraId="4900812A" w14:textId="1BBB5FB5" w:rsidR="008C60C4" w:rsidRPr="006E6A18" w:rsidRDefault="008C60C4" w:rsidP="008C60C4">
      <w:pPr>
        <w:jc w:val="both"/>
        <w:rPr>
          <w:rFonts w:ascii="Arial" w:hAnsi="Arial" w:cs="Arial"/>
        </w:rPr>
      </w:pPr>
      <w:r w:rsidRPr="006E6A18">
        <w:rPr>
          <w:rFonts w:ascii="Arial" w:hAnsi="Arial" w:cs="Arial"/>
          <w:b/>
        </w:rPr>
        <w:t>Capítulo 8.</w:t>
      </w:r>
      <w:r w:rsidRPr="006E6A18">
        <w:rPr>
          <w:rFonts w:ascii="Arial" w:hAnsi="Arial" w:cs="Arial"/>
        </w:rPr>
        <w:t xml:space="preserve"> De los padres de familia o acudientes, con sus respectivos derechos, deberes y mecanismos de participación.  Para vincularlos y que hagan parte activa del proceso de formación de los educandos, que sean dinamizadores de espacios que propendan por la integración, concertación, respeto hacia el afianzamiento de la corresponsabilidad social que les asiste.</w:t>
      </w:r>
    </w:p>
    <w:p w14:paraId="3367F1FD" w14:textId="3CBD9B28" w:rsidR="008C60C4" w:rsidRPr="006E6A18" w:rsidRDefault="008C60C4" w:rsidP="008C60C4">
      <w:pPr>
        <w:jc w:val="both"/>
        <w:rPr>
          <w:rFonts w:ascii="Arial" w:hAnsi="Arial" w:cs="Arial"/>
        </w:rPr>
      </w:pPr>
      <w:r w:rsidRPr="006E6A18">
        <w:rPr>
          <w:rFonts w:ascii="Arial" w:hAnsi="Arial" w:cs="Arial"/>
          <w:b/>
        </w:rPr>
        <w:t>Capítulos 9 y 10.</w:t>
      </w:r>
      <w:r w:rsidRPr="006E6A18">
        <w:rPr>
          <w:rFonts w:ascii="Arial" w:hAnsi="Arial" w:cs="Arial"/>
        </w:rPr>
        <w:t xml:space="preserve"> Hace relación a las funciones de los Docentes, Directivos Docentes, Coordinadores, Docente Orientadora, el personal administrativo,</w:t>
      </w:r>
      <w:r w:rsidR="00FB0B93">
        <w:rPr>
          <w:rFonts w:ascii="Arial" w:hAnsi="Arial" w:cs="Arial"/>
        </w:rPr>
        <w:t xml:space="preserve"> </w:t>
      </w:r>
      <w:r w:rsidR="00FB0B93" w:rsidRPr="006E6A18">
        <w:rPr>
          <w:rFonts w:ascii="Arial" w:hAnsi="Arial" w:cs="Arial"/>
        </w:rPr>
        <w:t>secretaria</w:t>
      </w:r>
      <w:r w:rsidRPr="006E6A18">
        <w:rPr>
          <w:rFonts w:ascii="Arial" w:hAnsi="Arial" w:cs="Arial"/>
        </w:rPr>
        <w:t>, auxiliar administrativo. En este capítulo se ilustran los derechos y deberes del personal docente, directivos docentes y administrativos. Con el fin de direccionar procesos que conlleven al desarrollo de las actividades pedagógicas (académicas y comportamentales), estableciendo la mediación pedagógica que está circunscrita en el cumplimiento del currículo, para favorecer ambientes de aprendizaje y de convivencia en los diferentes componentes de la comunidad.</w:t>
      </w:r>
    </w:p>
    <w:p w14:paraId="35BB468F" w14:textId="485C1C43" w:rsidR="008C60C4" w:rsidRPr="00A20446" w:rsidRDefault="008C60C4" w:rsidP="008C60C4">
      <w:pPr>
        <w:jc w:val="both"/>
        <w:rPr>
          <w:rFonts w:ascii="Arial" w:hAnsi="Arial" w:cs="Arial"/>
        </w:rPr>
      </w:pPr>
      <w:r w:rsidRPr="00A20446">
        <w:rPr>
          <w:rFonts w:ascii="Arial" w:hAnsi="Arial" w:cs="Arial"/>
          <w:b/>
        </w:rPr>
        <w:t>Capítulos 11,</w:t>
      </w:r>
      <w:r w:rsidR="006E6A18" w:rsidRPr="00A20446">
        <w:rPr>
          <w:rFonts w:ascii="Arial" w:hAnsi="Arial" w:cs="Arial"/>
          <w:b/>
        </w:rPr>
        <w:t xml:space="preserve"> </w:t>
      </w:r>
      <w:r w:rsidRPr="00A20446">
        <w:rPr>
          <w:rFonts w:ascii="Arial" w:hAnsi="Arial" w:cs="Arial"/>
          <w:b/>
        </w:rPr>
        <w:t>12,</w:t>
      </w:r>
      <w:r w:rsidR="006E6A18" w:rsidRPr="00A20446">
        <w:rPr>
          <w:rFonts w:ascii="Arial" w:hAnsi="Arial" w:cs="Arial"/>
          <w:b/>
        </w:rPr>
        <w:t xml:space="preserve"> </w:t>
      </w:r>
      <w:r w:rsidRPr="00A20446">
        <w:rPr>
          <w:rFonts w:ascii="Arial" w:hAnsi="Arial" w:cs="Arial"/>
          <w:b/>
        </w:rPr>
        <w:t>13 y 14</w:t>
      </w:r>
      <w:r w:rsidRPr="00A20446">
        <w:rPr>
          <w:rFonts w:ascii="Arial" w:hAnsi="Arial" w:cs="Arial"/>
        </w:rPr>
        <w:t xml:space="preserve">. Procedimientos de concertación y conciliación que dispone la Institución para solucionar las situaciones conflictivas. Situaciones Disciplinarias. Se tipifica las faltas leves, faltas graves y gravísimas. Medidas pedagógicas preventivas y correctivos disciplinarios. Derecho a la defensa y recursos. </w:t>
      </w:r>
      <w:r w:rsidR="00A20446" w:rsidRPr="00A20446">
        <w:rPr>
          <w:rFonts w:ascii="Arial" w:hAnsi="Arial" w:cs="Arial"/>
        </w:rPr>
        <w:t>La Institución E</w:t>
      </w:r>
      <w:r w:rsidRPr="00A20446">
        <w:rPr>
          <w:rFonts w:ascii="Arial" w:hAnsi="Arial" w:cs="Arial"/>
        </w:rPr>
        <w:t>ducativa establece las instancias de conciliación y</w:t>
      </w:r>
      <w:r w:rsidR="00A20446" w:rsidRPr="00A20446">
        <w:rPr>
          <w:rFonts w:ascii="Arial" w:hAnsi="Arial" w:cs="Arial"/>
        </w:rPr>
        <w:t xml:space="preserve"> concertación que se deben abord</w:t>
      </w:r>
      <w:r w:rsidRPr="00A20446">
        <w:rPr>
          <w:rFonts w:ascii="Arial" w:hAnsi="Arial" w:cs="Arial"/>
        </w:rPr>
        <w:t>ar para la adecuada atención y solución a los posible</w:t>
      </w:r>
      <w:r w:rsidR="006E6A18" w:rsidRPr="00A20446">
        <w:rPr>
          <w:rFonts w:ascii="Arial" w:hAnsi="Arial" w:cs="Arial"/>
        </w:rPr>
        <w:t>s</w:t>
      </w:r>
      <w:r w:rsidRPr="00A20446">
        <w:rPr>
          <w:rFonts w:ascii="Arial" w:hAnsi="Arial" w:cs="Arial"/>
        </w:rPr>
        <w:t xml:space="preserve"> conflictos y faltas disciplinarias que se presentan entr</w:t>
      </w:r>
      <w:r w:rsidR="00A20446" w:rsidRPr="00A20446">
        <w:rPr>
          <w:rFonts w:ascii="Arial" w:hAnsi="Arial" w:cs="Arial"/>
        </w:rPr>
        <w:t>e diferentes integrantes de la Comunidad E</w:t>
      </w:r>
      <w:r w:rsidRPr="00A20446">
        <w:rPr>
          <w:rFonts w:ascii="Arial" w:hAnsi="Arial" w:cs="Arial"/>
        </w:rPr>
        <w:t>ducativa. Con el fin de fortalecer el ejercicio de los derechos humanos, la mitigación de riesgos</w:t>
      </w:r>
      <w:r w:rsidR="00A20446" w:rsidRPr="00A20446">
        <w:rPr>
          <w:rFonts w:ascii="Arial" w:hAnsi="Arial" w:cs="Arial"/>
        </w:rPr>
        <w:t>,</w:t>
      </w:r>
      <w:r w:rsidRPr="00A20446">
        <w:rPr>
          <w:rFonts w:ascii="Arial" w:hAnsi="Arial" w:cs="Arial"/>
        </w:rPr>
        <w:t xml:space="preserve"> el manejo asertivo de las situaciones conflictivas</w:t>
      </w:r>
      <w:r w:rsidR="00A20446" w:rsidRPr="00A20446">
        <w:rPr>
          <w:rFonts w:ascii="Arial" w:hAnsi="Arial" w:cs="Arial"/>
        </w:rPr>
        <w:t>,</w:t>
      </w:r>
      <w:r w:rsidRPr="00A20446">
        <w:rPr>
          <w:rFonts w:ascii="Arial" w:hAnsi="Arial" w:cs="Arial"/>
        </w:rPr>
        <w:t xml:space="preserve"> para que la institución logre resultados en cuanto a la formación de sujetos activos de derechos, el reconocimiento e inclusión, procesos de trasformación de las prácticas educativas que contribuyan a la cultura de la convivencia escolar.</w:t>
      </w:r>
    </w:p>
    <w:p w14:paraId="6C8EB902" w14:textId="42FDD693" w:rsidR="00E94570" w:rsidRDefault="008C60C4" w:rsidP="008C60C4">
      <w:pPr>
        <w:jc w:val="both"/>
        <w:rPr>
          <w:rFonts w:ascii="Arial" w:hAnsi="Arial" w:cs="Arial"/>
        </w:rPr>
      </w:pPr>
      <w:r w:rsidRPr="00983F8E">
        <w:rPr>
          <w:rFonts w:ascii="Arial" w:hAnsi="Arial" w:cs="Arial"/>
          <w:b/>
        </w:rPr>
        <w:lastRenderedPageBreak/>
        <w:t xml:space="preserve">CAPITULO 15. </w:t>
      </w:r>
      <w:r w:rsidRPr="00434131">
        <w:rPr>
          <w:rFonts w:ascii="Arial" w:hAnsi="Arial" w:cs="Arial"/>
        </w:rPr>
        <w:t>Convivencia Escolar</w:t>
      </w:r>
      <w:r w:rsidRPr="00983F8E">
        <w:rPr>
          <w:rFonts w:ascii="Arial" w:hAnsi="Arial" w:cs="Arial"/>
        </w:rPr>
        <w:t>. Se refiere a la conceptualización de convivencia escolar, clases de agresiones</w:t>
      </w:r>
      <w:r>
        <w:rPr>
          <w:rFonts w:ascii="Arial" w:hAnsi="Arial" w:cs="Arial"/>
        </w:rPr>
        <w:t xml:space="preserve"> y </w:t>
      </w:r>
      <w:r w:rsidRPr="00983F8E">
        <w:rPr>
          <w:rFonts w:ascii="Arial" w:hAnsi="Arial" w:cs="Arial"/>
        </w:rPr>
        <w:t>faltas Tipo I, II y III.</w:t>
      </w:r>
      <w:r w:rsidR="00B93C29">
        <w:rPr>
          <w:rFonts w:ascii="Arial" w:hAnsi="Arial" w:cs="Arial"/>
        </w:rPr>
        <w:t xml:space="preserve"> </w:t>
      </w:r>
      <w:r w:rsidR="007E7304" w:rsidRPr="00983F8E">
        <w:rPr>
          <w:rFonts w:ascii="Arial" w:hAnsi="Arial" w:cs="Arial"/>
        </w:rPr>
        <w:t>Además,</w:t>
      </w:r>
      <w:r w:rsidRPr="00983F8E">
        <w:rPr>
          <w:rFonts w:ascii="Arial" w:hAnsi="Arial" w:cs="Arial"/>
        </w:rPr>
        <w:t xml:space="preserve"> establece los protocolos de atención y la participación del Comité de Convivencia Escolar y otras disposiciones que se encuentran contempladas en el manual con el fin de salv</w:t>
      </w:r>
      <w:r>
        <w:rPr>
          <w:rFonts w:ascii="Arial" w:hAnsi="Arial" w:cs="Arial"/>
        </w:rPr>
        <w:t xml:space="preserve">aguardar la convivencia escolar. </w:t>
      </w:r>
      <w:r w:rsidR="008213ED" w:rsidRPr="00E94570">
        <w:rPr>
          <w:rFonts w:ascii="Arial" w:hAnsi="Arial" w:cs="Arial"/>
        </w:rPr>
        <w:t>S</w:t>
      </w:r>
      <w:r w:rsidRPr="00E94570">
        <w:rPr>
          <w:rFonts w:ascii="Arial" w:hAnsi="Arial" w:cs="Arial"/>
        </w:rPr>
        <w:t>e busca que sea un proceso que motive a los componentes de la comunidad hacia el logro d</w:t>
      </w:r>
      <w:r w:rsidR="00E94570" w:rsidRPr="00E94570">
        <w:rPr>
          <w:rFonts w:ascii="Arial" w:hAnsi="Arial" w:cs="Arial"/>
        </w:rPr>
        <w:t>e una convivencia sana;</w:t>
      </w:r>
      <w:r w:rsidRPr="00E94570">
        <w:rPr>
          <w:rFonts w:ascii="Arial" w:hAnsi="Arial" w:cs="Arial"/>
        </w:rPr>
        <w:t xml:space="preserve"> establecer acuerd</w:t>
      </w:r>
      <w:r w:rsidR="000C2449" w:rsidRPr="00E94570">
        <w:rPr>
          <w:rFonts w:ascii="Arial" w:hAnsi="Arial" w:cs="Arial"/>
        </w:rPr>
        <w:t>os y consensos sobre el sentido</w:t>
      </w:r>
      <w:r w:rsidRPr="00E94570">
        <w:rPr>
          <w:rFonts w:ascii="Arial" w:hAnsi="Arial" w:cs="Arial"/>
        </w:rPr>
        <w:t>, el concepto y los escenarios que mitiguen las conductas disruptivas</w:t>
      </w:r>
      <w:r w:rsidR="00E94570" w:rsidRPr="00E94570">
        <w:rPr>
          <w:rFonts w:ascii="Arial" w:hAnsi="Arial" w:cs="Arial"/>
        </w:rPr>
        <w:t xml:space="preserve"> del comportamiento. Se quiere</w:t>
      </w:r>
      <w:r w:rsidRPr="00E94570">
        <w:rPr>
          <w:rFonts w:ascii="Arial" w:hAnsi="Arial" w:cs="Arial"/>
        </w:rPr>
        <w:t xml:space="preserve"> la interacción de las diferentes entidades públicas y privadas para el fortalecimiento del proyecto de vida de los componentes </w:t>
      </w:r>
      <w:r w:rsidR="00E94570">
        <w:rPr>
          <w:rFonts w:ascii="Arial" w:hAnsi="Arial" w:cs="Arial"/>
        </w:rPr>
        <w:t>de la comunidad educativa,</w:t>
      </w:r>
      <w:r w:rsidRPr="00E94570">
        <w:rPr>
          <w:rFonts w:ascii="Arial" w:hAnsi="Arial" w:cs="Arial"/>
        </w:rPr>
        <w:t xml:space="preserve"> </w:t>
      </w:r>
      <w:r w:rsidR="00E94570" w:rsidRPr="00E94570">
        <w:rPr>
          <w:rFonts w:ascii="Arial" w:hAnsi="Arial" w:cs="Arial"/>
        </w:rPr>
        <w:t>e</w:t>
      </w:r>
      <w:r w:rsidRPr="00E94570">
        <w:rPr>
          <w:rFonts w:ascii="Arial" w:hAnsi="Arial" w:cs="Arial"/>
        </w:rPr>
        <w:t>ntorno a acciones de promoción de las políticas institucionales que se concentran en el fomento de la convivencia y en el mejoramiento del clima escola</w:t>
      </w:r>
      <w:r w:rsidR="00E94570" w:rsidRPr="00E94570">
        <w:rPr>
          <w:rFonts w:ascii="Arial" w:hAnsi="Arial" w:cs="Arial"/>
        </w:rPr>
        <w:t xml:space="preserve">r con el fin de </w:t>
      </w:r>
      <w:r w:rsidRPr="00E94570">
        <w:rPr>
          <w:rFonts w:ascii="Arial" w:hAnsi="Arial" w:cs="Arial"/>
        </w:rPr>
        <w:t xml:space="preserve">mejorar el ejercicio real y efectivo de los derechos humanos, sexuales y reproductivos establecidos en la ley 1620 de 2013. </w:t>
      </w:r>
    </w:p>
    <w:p w14:paraId="3A5C727F" w14:textId="77777777" w:rsidR="008C60C4" w:rsidRPr="00E94570" w:rsidRDefault="008C60C4" w:rsidP="008C60C4">
      <w:pPr>
        <w:jc w:val="both"/>
        <w:rPr>
          <w:rFonts w:ascii="Arial" w:hAnsi="Arial" w:cs="Arial"/>
        </w:rPr>
      </w:pPr>
      <w:r w:rsidRPr="00E94570">
        <w:rPr>
          <w:rFonts w:ascii="Arial" w:hAnsi="Arial" w:cs="Arial"/>
        </w:rPr>
        <w:t>En las acciones de atención existen unos protocolos de atención para las situaciones tipo I,</w:t>
      </w:r>
      <w:r w:rsidR="008213ED" w:rsidRPr="00E94570">
        <w:rPr>
          <w:rFonts w:ascii="Arial" w:hAnsi="Arial" w:cs="Arial"/>
        </w:rPr>
        <w:t xml:space="preserve"> </w:t>
      </w:r>
      <w:r w:rsidRPr="00E94570">
        <w:rPr>
          <w:rFonts w:ascii="Arial" w:hAnsi="Arial" w:cs="Arial"/>
        </w:rPr>
        <w:t>II,</w:t>
      </w:r>
      <w:r w:rsidR="008213ED" w:rsidRPr="00E94570">
        <w:rPr>
          <w:rFonts w:ascii="Arial" w:hAnsi="Arial" w:cs="Arial"/>
        </w:rPr>
        <w:t xml:space="preserve"> III</w:t>
      </w:r>
      <w:r w:rsidRPr="00E94570">
        <w:rPr>
          <w:rFonts w:ascii="Arial" w:hAnsi="Arial" w:cs="Arial"/>
        </w:rPr>
        <w:t xml:space="preserve"> especificando en que consiste cada una de ellas y estableciendo </w:t>
      </w:r>
      <w:r w:rsidR="008213ED" w:rsidRPr="00E94570">
        <w:rPr>
          <w:rFonts w:ascii="Arial" w:hAnsi="Arial" w:cs="Arial"/>
        </w:rPr>
        <w:t>el concepto</w:t>
      </w:r>
      <w:r w:rsidRPr="00E94570">
        <w:rPr>
          <w:rFonts w:ascii="Arial" w:hAnsi="Arial" w:cs="Arial"/>
        </w:rPr>
        <w:t xml:space="preserve"> y los respectivos acompañamientos y seguimientos que se brindaran por parte de la institución. Es de resaltar que bajo la legislación </w:t>
      </w:r>
      <w:r w:rsidR="008213ED" w:rsidRPr="00E94570">
        <w:rPr>
          <w:rFonts w:ascii="Arial" w:hAnsi="Arial" w:cs="Arial"/>
        </w:rPr>
        <w:t>de la L</w:t>
      </w:r>
      <w:r w:rsidRPr="00E94570">
        <w:rPr>
          <w:rFonts w:ascii="Arial" w:hAnsi="Arial" w:cs="Arial"/>
        </w:rPr>
        <w:t>ey 1620 de 2013</w:t>
      </w:r>
      <w:r w:rsidR="008213ED" w:rsidRPr="00E94570">
        <w:rPr>
          <w:rFonts w:ascii="Arial" w:hAnsi="Arial" w:cs="Arial"/>
        </w:rPr>
        <w:t>, el Comité de Convivencia E</w:t>
      </w:r>
      <w:r w:rsidRPr="00E94570">
        <w:rPr>
          <w:rFonts w:ascii="Arial" w:hAnsi="Arial" w:cs="Arial"/>
        </w:rPr>
        <w:t xml:space="preserve">scolar lidera el proceso de establecer políticas institucionales que favorezcan el bienestar individual y colectivo </w:t>
      </w:r>
      <w:r w:rsidR="00E94570" w:rsidRPr="00E94570">
        <w:rPr>
          <w:rFonts w:ascii="Arial" w:hAnsi="Arial" w:cs="Arial"/>
        </w:rPr>
        <w:t xml:space="preserve">para salvaguardar los derechos </w:t>
      </w:r>
      <w:r w:rsidRPr="00E94570">
        <w:rPr>
          <w:rFonts w:ascii="Arial" w:hAnsi="Arial" w:cs="Arial"/>
        </w:rPr>
        <w:t>humanos, sexuales y reproductivos, sexualidad, competencias ciudadanas, catedra para la paz, desarrollo infantil y adolescente, convivencia y mediación para fortalecer el sistema nacional de convivencia escolar, de todos los integrantes de la comunidad educativa.</w:t>
      </w:r>
    </w:p>
    <w:p w14:paraId="07A133DA" w14:textId="02C34F7D" w:rsidR="008C60C4" w:rsidRPr="006E4201" w:rsidRDefault="008C60C4" w:rsidP="008C60C4">
      <w:pPr>
        <w:jc w:val="both"/>
        <w:rPr>
          <w:rFonts w:ascii="Arial" w:hAnsi="Arial" w:cs="Arial"/>
        </w:rPr>
      </w:pPr>
      <w:r>
        <w:rPr>
          <w:rFonts w:ascii="Arial" w:hAnsi="Arial" w:cs="Arial"/>
        </w:rPr>
        <w:t xml:space="preserve">Capítulo 16. Servicios que ofrece la Institución Educativa. </w:t>
      </w:r>
      <w:r w:rsidRPr="006E4201">
        <w:rPr>
          <w:rFonts w:ascii="Arial" w:hAnsi="Arial" w:cs="Arial"/>
        </w:rPr>
        <w:t>La</w:t>
      </w:r>
      <w:r w:rsidR="008213ED" w:rsidRPr="006E4201">
        <w:rPr>
          <w:rFonts w:ascii="Arial" w:hAnsi="Arial" w:cs="Arial"/>
        </w:rPr>
        <w:t xml:space="preserve"> Institución E</w:t>
      </w:r>
      <w:r w:rsidRPr="006E4201">
        <w:rPr>
          <w:rFonts w:ascii="Arial" w:hAnsi="Arial" w:cs="Arial"/>
        </w:rPr>
        <w:t>ducativa busca ofrecer, por medio de la administración municipal, servicio de transporte y restaurante escolar.</w:t>
      </w:r>
      <w:r w:rsidR="00B93C29">
        <w:rPr>
          <w:rFonts w:ascii="Arial" w:hAnsi="Arial" w:cs="Arial"/>
        </w:rPr>
        <w:t xml:space="preserve"> </w:t>
      </w:r>
      <w:r w:rsidRPr="006E4201">
        <w:rPr>
          <w:rFonts w:ascii="Arial" w:hAnsi="Arial" w:cs="Arial"/>
        </w:rPr>
        <w:t>Además</w:t>
      </w:r>
      <w:r w:rsidR="00B93C29">
        <w:rPr>
          <w:rFonts w:ascii="Arial" w:hAnsi="Arial" w:cs="Arial"/>
        </w:rPr>
        <w:t xml:space="preserve"> </w:t>
      </w:r>
      <w:r w:rsidRPr="006E4201">
        <w:rPr>
          <w:rFonts w:ascii="Arial" w:hAnsi="Arial" w:cs="Arial"/>
        </w:rPr>
        <w:t xml:space="preserve">dentro de su planta física cuenta con sala de bilingüismo, sala de informática, laboratorios de física y química, granja escolar, biblioteca escolar, espacios para deporte y recreación y pupitre para cada estudiante. Dichos servicios deben ser usados por los estudiantes de forma adecuada para facilitar el proceso pedagógico de forma efectiva </w:t>
      </w:r>
    </w:p>
    <w:p w14:paraId="4E4EF122" w14:textId="77777777" w:rsidR="008213ED" w:rsidRDefault="008213ED" w:rsidP="008213ED">
      <w:pPr>
        <w:jc w:val="both"/>
        <w:rPr>
          <w:rFonts w:ascii="Arial" w:hAnsi="Arial" w:cs="Arial"/>
        </w:rPr>
      </w:pPr>
      <w:r>
        <w:rPr>
          <w:rFonts w:ascii="Arial" w:hAnsi="Arial" w:cs="Arial"/>
        </w:rPr>
        <w:t>Capítulo 18. Medios de Comunicación interna</w:t>
      </w:r>
    </w:p>
    <w:p w14:paraId="4585955F" w14:textId="50F610E4" w:rsidR="008C60C4" w:rsidRPr="006E4201" w:rsidRDefault="008C60C4" w:rsidP="008C60C4">
      <w:pPr>
        <w:jc w:val="both"/>
        <w:rPr>
          <w:rFonts w:ascii="Arial" w:hAnsi="Arial" w:cs="Arial"/>
        </w:rPr>
      </w:pPr>
      <w:r>
        <w:rPr>
          <w:rFonts w:ascii="Arial" w:hAnsi="Arial" w:cs="Arial"/>
        </w:rPr>
        <w:t>Capítulo 17. Procedimientos de proclamación de Bachilleres Técnicos y escogencia de especialidad</w:t>
      </w:r>
      <w:r w:rsidRPr="006E4201">
        <w:rPr>
          <w:rFonts w:ascii="Arial" w:hAnsi="Arial" w:cs="Arial"/>
        </w:rPr>
        <w:t>. La proclamación de bachilleres de la Institución se hará mediante acto solemne en algunas de las especialidades ofrecidas y en este capítulo se explican los requisitos necesarios para poderse proclamar, así como el procedimiento a seguir, por los estudiantes de grado 9, para escoger la especialidad.</w:t>
      </w:r>
    </w:p>
    <w:p w14:paraId="30C02632" w14:textId="77777777" w:rsidR="008C60C4" w:rsidRPr="006E4201" w:rsidRDefault="008C60C4" w:rsidP="008C60C4">
      <w:pPr>
        <w:jc w:val="both"/>
        <w:rPr>
          <w:rFonts w:ascii="Arial" w:hAnsi="Arial" w:cs="Arial"/>
        </w:rPr>
      </w:pPr>
      <w:r>
        <w:rPr>
          <w:rFonts w:ascii="Arial" w:hAnsi="Arial" w:cs="Arial"/>
        </w:rPr>
        <w:t xml:space="preserve">Capítulo 18. Medios de Comunicación interna. </w:t>
      </w:r>
      <w:r w:rsidRPr="006E4201">
        <w:rPr>
          <w:rFonts w:ascii="Arial" w:hAnsi="Arial" w:cs="Arial"/>
        </w:rPr>
        <w:t>La institución cuenta con medios de comunicación interna que permiten colaborar en la construcción de conocimiento, desarrollo de la creatividad e innovación y expresar libremente el pensamiento de los miembros de la comunidad educativa.</w:t>
      </w:r>
    </w:p>
    <w:p w14:paraId="568606FB" w14:textId="77777777" w:rsidR="008C60C4" w:rsidRPr="006E4201" w:rsidRDefault="008C60C4" w:rsidP="008C60C4">
      <w:pPr>
        <w:jc w:val="both"/>
        <w:rPr>
          <w:rFonts w:ascii="Arial" w:hAnsi="Arial" w:cs="Arial"/>
        </w:rPr>
      </w:pPr>
      <w:r>
        <w:rPr>
          <w:rFonts w:ascii="Arial" w:hAnsi="Arial" w:cs="Arial"/>
        </w:rPr>
        <w:t>Capítulo 19 y 20</w:t>
      </w:r>
      <w:r w:rsidR="006E4201">
        <w:rPr>
          <w:rFonts w:ascii="Arial" w:hAnsi="Arial" w:cs="Arial"/>
        </w:rPr>
        <w:t>.</w:t>
      </w:r>
      <w:r>
        <w:rPr>
          <w:rFonts w:ascii="Arial" w:hAnsi="Arial" w:cs="Arial"/>
        </w:rPr>
        <w:t xml:space="preserve"> Regulación del uso de teléfono celular y demás medios tecnológicos dentro de la Institución Educativa y procedimiento para aplicar amonestaciones disciplinarias</w:t>
      </w:r>
      <w:r w:rsidRPr="006E4201">
        <w:rPr>
          <w:rFonts w:ascii="Arial" w:hAnsi="Arial" w:cs="Arial"/>
        </w:rPr>
        <w:t xml:space="preserve">, según sentencia T-967 de 2007, estableciendo la reglamentación y las amonestaciones acerca del uso </w:t>
      </w:r>
      <w:r w:rsidRPr="006E4201">
        <w:rPr>
          <w:rFonts w:ascii="Arial" w:hAnsi="Arial" w:cs="Arial"/>
        </w:rPr>
        <w:lastRenderedPageBreak/>
        <w:t>de dichas herramientas tecnológicas, esto con el fin de evitar cualquier tipo de distracción que afecte el proceso académico y eventos realizados en la institución.</w:t>
      </w:r>
    </w:p>
    <w:p w14:paraId="6EC6BB93" w14:textId="77777777" w:rsidR="008C60C4" w:rsidRPr="006E4201" w:rsidRDefault="008C60C4" w:rsidP="008C60C4">
      <w:pPr>
        <w:jc w:val="both"/>
        <w:rPr>
          <w:rFonts w:ascii="Arial" w:hAnsi="Arial" w:cs="Arial"/>
        </w:rPr>
      </w:pPr>
      <w:r w:rsidRPr="006E4201">
        <w:rPr>
          <w:rFonts w:ascii="Arial" w:hAnsi="Arial" w:cs="Arial"/>
        </w:rPr>
        <w:t>Capítulo 21. Procedimiento que los estudiantes y los Padres de Familia deben seguir en sus quejas y reclamos, cuando no se sientan satisfechos o conforme con alguna decisión tomada por un funcionario de la institución educativa, con el fin de mantener buenas relaciones en los integrantes de la comunidad educativa.</w:t>
      </w:r>
    </w:p>
    <w:p w14:paraId="5916E1EC" w14:textId="77777777" w:rsidR="008C60C4" w:rsidRPr="006E4201" w:rsidRDefault="008C60C4" w:rsidP="008C60C4">
      <w:pPr>
        <w:jc w:val="both"/>
        <w:rPr>
          <w:rFonts w:ascii="Arial" w:hAnsi="Arial" w:cs="Arial"/>
        </w:rPr>
      </w:pPr>
      <w:r w:rsidRPr="006E4201">
        <w:rPr>
          <w:rFonts w:ascii="Arial" w:hAnsi="Arial" w:cs="Arial"/>
        </w:rPr>
        <w:t>Capítulo 22. Reformas al Manual de Convivencia que serán aprobadas por el consejo directivo, de acuerdo con las propuestas emanadas por cualquiera de los miembros de la comunidad educativa.</w:t>
      </w:r>
    </w:p>
    <w:p w14:paraId="5DE60DBF" w14:textId="77777777" w:rsidR="00222BE0" w:rsidRDefault="00222BE0" w:rsidP="00222BE0">
      <w:pPr>
        <w:jc w:val="both"/>
        <w:rPr>
          <w:rFonts w:ascii="Arial" w:hAnsi="Arial" w:cs="Arial"/>
        </w:rPr>
      </w:pPr>
      <w:r>
        <w:rPr>
          <w:rFonts w:ascii="Arial" w:hAnsi="Arial" w:cs="Arial"/>
        </w:rPr>
        <w:t>Capítulo 19. Regulación del uso de teléfono celular y demás medios tecnológicos dentro de la Institución Educativa.</w:t>
      </w:r>
    </w:p>
    <w:p w14:paraId="5DAA519F" w14:textId="77777777" w:rsidR="00222BE0" w:rsidRDefault="00222BE0" w:rsidP="00222BE0">
      <w:pPr>
        <w:jc w:val="both"/>
        <w:rPr>
          <w:rFonts w:ascii="Arial" w:hAnsi="Arial" w:cs="Arial"/>
        </w:rPr>
      </w:pPr>
      <w:r>
        <w:rPr>
          <w:rFonts w:ascii="Arial" w:hAnsi="Arial" w:cs="Arial"/>
        </w:rPr>
        <w:t>Capítulo 20. Procedimiento para aplicar amonestaciones disciplinarias.</w:t>
      </w:r>
    </w:p>
    <w:p w14:paraId="6A0A168D" w14:textId="77777777" w:rsidR="00222BE0" w:rsidRDefault="00222BE0" w:rsidP="00222BE0">
      <w:pPr>
        <w:jc w:val="both"/>
        <w:rPr>
          <w:rFonts w:ascii="Arial" w:hAnsi="Arial" w:cs="Arial"/>
        </w:rPr>
      </w:pPr>
      <w:r>
        <w:rPr>
          <w:rFonts w:ascii="Arial" w:hAnsi="Arial" w:cs="Arial"/>
        </w:rPr>
        <w:t xml:space="preserve">Capítulo 21. Procedimiento que los estudiantes y los Padres de Familia deben </w:t>
      </w:r>
      <w:r w:rsidR="000B5D31">
        <w:rPr>
          <w:rFonts w:ascii="Arial" w:hAnsi="Arial" w:cs="Arial"/>
        </w:rPr>
        <w:t>seguir en sus quejas y reclamos</w:t>
      </w:r>
    </w:p>
    <w:p w14:paraId="20101E9A" w14:textId="77777777" w:rsidR="00222BE0" w:rsidRDefault="00222BE0" w:rsidP="00222BE0">
      <w:pPr>
        <w:jc w:val="both"/>
        <w:rPr>
          <w:rFonts w:ascii="Arial" w:hAnsi="Arial" w:cs="Arial"/>
        </w:rPr>
      </w:pPr>
      <w:r>
        <w:rPr>
          <w:rFonts w:ascii="Arial" w:hAnsi="Arial" w:cs="Arial"/>
        </w:rPr>
        <w:t>Capítulo 22. Reformas al Manual de Convivencia</w:t>
      </w:r>
    </w:p>
    <w:p w14:paraId="2572CBB2" w14:textId="77777777" w:rsidR="00BB50EA" w:rsidRDefault="00BB50EA" w:rsidP="002C0207">
      <w:pPr>
        <w:pStyle w:val="Textoindependiente"/>
        <w:jc w:val="center"/>
        <w:rPr>
          <w:rFonts w:ascii="Arial" w:hAnsi="Arial" w:cs="Arial"/>
          <w:b/>
          <w:sz w:val="22"/>
          <w:szCs w:val="22"/>
        </w:rPr>
      </w:pPr>
    </w:p>
    <w:p w14:paraId="3FFD25A9" w14:textId="5111ACBD" w:rsidR="00FE74B7" w:rsidRPr="00A7463B" w:rsidRDefault="00FE74B7" w:rsidP="00FE74B7">
      <w:pPr>
        <w:pStyle w:val="Textoindependiente"/>
        <w:jc w:val="both"/>
        <w:rPr>
          <w:rFonts w:ascii="Arial" w:hAnsi="Arial" w:cs="Arial"/>
        </w:rPr>
      </w:pPr>
      <w:r>
        <w:rPr>
          <w:rFonts w:ascii="Arial" w:hAnsi="Arial" w:cs="Arial"/>
          <w:b/>
          <w:sz w:val="22"/>
          <w:szCs w:val="22"/>
        </w:rPr>
        <w:t>2.5.</w:t>
      </w:r>
      <w:r w:rsidR="00E66AD0">
        <w:rPr>
          <w:rFonts w:ascii="Arial" w:hAnsi="Arial" w:cs="Arial"/>
          <w:b/>
          <w:sz w:val="22"/>
          <w:szCs w:val="22"/>
        </w:rPr>
        <w:t>6</w:t>
      </w:r>
      <w:r w:rsidRPr="00F1327F">
        <w:rPr>
          <w:rFonts w:ascii="Arial" w:hAnsi="Arial" w:cs="Arial"/>
          <w:b/>
          <w:sz w:val="22"/>
          <w:szCs w:val="22"/>
        </w:rPr>
        <w:t>. MAN</w:t>
      </w:r>
      <w:r>
        <w:rPr>
          <w:rFonts w:ascii="Arial" w:hAnsi="Arial" w:cs="Arial"/>
          <w:b/>
          <w:sz w:val="22"/>
          <w:szCs w:val="22"/>
        </w:rPr>
        <w:t>EJO DE CONFLICTOS.</w:t>
      </w:r>
    </w:p>
    <w:p w14:paraId="6D9A8E7F" w14:textId="77777777" w:rsidR="00FE74B7" w:rsidRPr="005A4BA9" w:rsidRDefault="00FE74B7" w:rsidP="00FE74B7">
      <w:pPr>
        <w:jc w:val="both"/>
        <w:rPr>
          <w:rFonts w:ascii="Arial" w:hAnsi="Arial" w:cs="Arial"/>
        </w:rPr>
      </w:pPr>
      <w:r w:rsidRPr="005A4BA9">
        <w:rPr>
          <w:rFonts w:ascii="Arial" w:hAnsi="Arial" w:cs="Arial"/>
        </w:rPr>
        <w:t>Uno de los principales objetivos que ha tenido la Institución en su quehacer pedagógico, es fomentar la convivencia escolar, elemento que se ha constituido en eje fundamental para la formación de ciudadanos capaces de ejercer la democracia, respetar los derechos humanos y relacionarse entre sí, de manera constructiva, lograr la paz y la convivencia armónica. Es un propósito de la sociedad, es una manera de vivir que resulta importante, educar para cualificar las relaciones sociales y humanas para vivir en armonía y tramitar adecuadamente las desavenencias.</w:t>
      </w:r>
    </w:p>
    <w:p w14:paraId="5D5990A0" w14:textId="1FE3C406" w:rsidR="00FE74B7" w:rsidRPr="005A4BA9" w:rsidRDefault="00FE74B7" w:rsidP="00FE74B7">
      <w:pPr>
        <w:jc w:val="both"/>
        <w:rPr>
          <w:rFonts w:ascii="Arial" w:hAnsi="Arial" w:cs="Arial"/>
        </w:rPr>
      </w:pPr>
      <w:r w:rsidRPr="005A4BA9">
        <w:rPr>
          <w:rFonts w:ascii="Arial" w:hAnsi="Arial" w:cs="Arial"/>
        </w:rPr>
        <w:t>Para la Institución Educativa, se ha concebido los conflictos, como aquellos que surgen en toda situación social en la que se comparten espacios, actividades, normas y distintos tipos de poder. También el conflicto lo podemos definir como el conjunto de situaciones excluyentes, por lo tanto surge un conflicto, se produce un enfrentamiento, una pelea, una lucha o una discusión, donde cada uno de las partes intervinientes intenta imponerse al otro. Los conflictos son considerados, como la forma de ejercer poder y dominar al otro, esto se ha originado en los contextos intrafamiliares, en relaciones, entre pares, en interacciones entre grupos y también en contextos de conflictos.</w:t>
      </w:r>
    </w:p>
    <w:p w14:paraId="500E38F1" w14:textId="6E350C27" w:rsidR="00FE74B7" w:rsidRDefault="00FE74B7" w:rsidP="00FE74B7">
      <w:pPr>
        <w:jc w:val="both"/>
        <w:rPr>
          <w:rFonts w:ascii="Arial" w:hAnsi="Arial" w:cs="Arial"/>
        </w:rPr>
      </w:pPr>
      <w:r w:rsidRPr="00174CB1">
        <w:rPr>
          <w:rFonts w:ascii="Arial" w:hAnsi="Arial" w:cs="Arial"/>
        </w:rPr>
        <w:t xml:space="preserve">La manera como se realiza el abordaje de los conflictos en la Institución Educativa, tiene como punto de partida el Manual de Convivencia, que es una herramienta para fortalecer los procesos pedagógicos, en cuanto a las pautas y acuerdos de convivencia de toda la comunidad educativa. En éste se delinean las medidas pedagógicas y alternativas de solución, frente a las situaciones que afectan la convivencia escolar. Así mismo, se establecen los protocolos de atención, </w:t>
      </w:r>
      <w:r w:rsidRPr="00174CB1">
        <w:rPr>
          <w:rFonts w:ascii="Arial" w:hAnsi="Arial" w:cs="Arial"/>
        </w:rPr>
        <w:lastRenderedPageBreak/>
        <w:t>tipificados en la ruta de atención de convivencia escolar según la situación para situaciones tipo I, II y III.</w:t>
      </w:r>
    </w:p>
    <w:p w14:paraId="4CAB6831" w14:textId="77777777" w:rsidR="00FE74B7" w:rsidRPr="00174CB1" w:rsidRDefault="00FE74B7" w:rsidP="00FE74B7">
      <w:pPr>
        <w:jc w:val="both"/>
        <w:rPr>
          <w:rFonts w:ascii="Arial" w:hAnsi="Arial" w:cs="Arial"/>
        </w:rPr>
      </w:pPr>
      <w:r w:rsidRPr="00174CB1">
        <w:rPr>
          <w:rFonts w:ascii="Arial" w:hAnsi="Arial" w:cs="Arial"/>
        </w:rPr>
        <w:t>Las situaciones que afectan la convivencia escolar están denominadas como: situaciones tipo I, situaciones tipo II y situaciones tipo III, delimitadas por diferentes circunstancias que se presentan en cuanto a su relación, frecuencia con que se presentan, grado de afectación en su integridad física  y emocional.</w:t>
      </w:r>
    </w:p>
    <w:p w14:paraId="66C8F631" w14:textId="13CD3F1C" w:rsidR="00FE74B7" w:rsidRDefault="00FE74B7" w:rsidP="00FE74B7">
      <w:pPr>
        <w:jc w:val="both"/>
        <w:rPr>
          <w:rFonts w:ascii="Arial" w:hAnsi="Arial" w:cs="Arial"/>
        </w:rPr>
      </w:pPr>
      <w:r w:rsidRPr="00174CB1">
        <w:rPr>
          <w:rFonts w:ascii="Arial" w:hAnsi="Arial" w:cs="Arial"/>
        </w:rPr>
        <w:t xml:space="preserve">Con la implementación de la ruta de atención se permite que las relaciones entre los diferentes estamentos de la comunidad educativa sean agentes promotores de la formación integral de los estudiantes. Para cumplir con los propósitos de la ruta de atención integral de la convivencia se </w:t>
      </w:r>
      <w:r w:rsidR="00953F15">
        <w:rPr>
          <w:rFonts w:ascii="Arial" w:hAnsi="Arial" w:cs="Arial"/>
        </w:rPr>
        <w:t>p</w:t>
      </w:r>
      <w:r w:rsidRPr="00174CB1">
        <w:rPr>
          <w:rFonts w:ascii="Arial" w:hAnsi="Arial" w:cs="Arial"/>
        </w:rPr>
        <w:t>ropende</w:t>
      </w:r>
      <w:r w:rsidR="00953F15">
        <w:rPr>
          <w:rFonts w:ascii="Arial" w:hAnsi="Arial" w:cs="Arial"/>
        </w:rPr>
        <w:t xml:space="preserve"> </w:t>
      </w:r>
      <w:r w:rsidRPr="00174CB1">
        <w:rPr>
          <w:rFonts w:ascii="Arial" w:hAnsi="Arial" w:cs="Arial"/>
        </w:rPr>
        <w:t>por las siguientes acciones: Promoción, prevención, atención y seguimiento, desarrollando estrategias que propendan por la mitigación de riesgos que afectan la convivencia escolar, en cuanto al grado de afectación en los derechos sexuales y reproductivos en la Institución.</w:t>
      </w:r>
    </w:p>
    <w:p w14:paraId="4699A033" w14:textId="7FE3E22F" w:rsidR="00FE74B7" w:rsidRPr="00BB50EA" w:rsidRDefault="00FE74B7" w:rsidP="00FE74B7">
      <w:pPr>
        <w:jc w:val="both"/>
        <w:rPr>
          <w:rFonts w:ascii="Arial" w:hAnsi="Arial" w:cs="Arial"/>
        </w:rPr>
      </w:pPr>
      <w:r w:rsidRPr="00BB50EA">
        <w:rPr>
          <w:rFonts w:ascii="Arial" w:hAnsi="Arial" w:cs="Arial"/>
        </w:rPr>
        <w:t>En la institución se realiza el abordaje de las situaciones presentadas que afectan la convivencia escolar. Se inicia el diálogo correspondiente con las personas involucradas, con la mediación de un compañero, docente y coordinador de convivencia escolar; se describe la situación presentada mediante el registro de convivencia escolar, reconociendo el tipo de situación presentada, estableciendo las situaciones que han afectado la convivencia. Si el caso amerita se informa de forma inmediata a los padres de familia para realizar el respectivo seguimiento y fijando los acuerdos respectivos con el fin de contrarrestar estas acciones negativas.</w:t>
      </w:r>
    </w:p>
    <w:p w14:paraId="0EA39BAC" w14:textId="64692B45" w:rsidR="00FE74B7" w:rsidRDefault="00FE74B7" w:rsidP="00FE74B7">
      <w:pPr>
        <w:jc w:val="both"/>
        <w:rPr>
          <w:rFonts w:ascii="Arial" w:hAnsi="Arial" w:cs="Arial"/>
        </w:rPr>
      </w:pPr>
      <w:r w:rsidRPr="00BB50EA">
        <w:rPr>
          <w:rFonts w:ascii="Arial" w:hAnsi="Arial" w:cs="Arial"/>
        </w:rPr>
        <w:t>En la Institución educativa existe una hora establecida para realizar el acompañamiento por parte de los directores de curso con el fin de efectuar el acompañamiento a las diferentes situaciones que se presentan en el curso. Dentro de las acciones implementadas se puede destacar la estrategia del Pacto de Aula, herramienta en el que los estudiantes y docentes, establecen las problemáticas existentes en el curso, se establecen acuerdos de mejoramiento y su respectivo seguimiento, realizando las posibles acciones de mejora.</w:t>
      </w:r>
    </w:p>
    <w:p w14:paraId="3597D27A" w14:textId="75E533BE" w:rsidR="00FE74B7" w:rsidRPr="00BB50EA" w:rsidRDefault="00FE74B7" w:rsidP="00FE74B7">
      <w:pPr>
        <w:jc w:val="both"/>
        <w:rPr>
          <w:rFonts w:ascii="Arial" w:hAnsi="Arial" w:cs="Arial"/>
        </w:rPr>
      </w:pPr>
      <w:r w:rsidRPr="00BB50EA">
        <w:rPr>
          <w:rFonts w:ascii="Arial" w:hAnsi="Arial" w:cs="Arial"/>
        </w:rPr>
        <w:t>Finalmente</w:t>
      </w:r>
      <w:r w:rsidR="00FB0B93">
        <w:rPr>
          <w:rFonts w:ascii="Arial" w:hAnsi="Arial" w:cs="Arial"/>
        </w:rPr>
        <w:t>,</w:t>
      </w:r>
      <w:r w:rsidRPr="00BB50EA">
        <w:rPr>
          <w:rFonts w:ascii="Arial" w:hAnsi="Arial" w:cs="Arial"/>
        </w:rPr>
        <w:t xml:space="preserve"> el Comité de Convivencia Escolar, es en esencia el espacio que se tiene para salvaguardar la convivencia escolar de todos los estamentos que conforman la comunidad educativa, para orientar acciones de mejoramiento, mitigar las diferentes situaciones que se han presentado. Igualmente se ha propendido por el acompañamiento pertinente de las diferentes entidades gubernamentales con el fin de efectuar el ejercicio de corresponsabilidad social que les asiste en cuanto a promocionar el respeto de los derechos humanos y reproductivos, resolución pacífica de conflictos, reconocimiento de la diversidad y la pluralidad. </w:t>
      </w:r>
    </w:p>
    <w:p w14:paraId="1C72669E" w14:textId="076FF548" w:rsidR="00FE74B7" w:rsidRPr="00BB50EA" w:rsidRDefault="00FE74B7" w:rsidP="00FE74B7">
      <w:pPr>
        <w:jc w:val="both"/>
        <w:rPr>
          <w:rFonts w:ascii="Arial" w:hAnsi="Arial" w:cs="Arial"/>
        </w:rPr>
      </w:pPr>
      <w:r w:rsidRPr="00BB50EA">
        <w:rPr>
          <w:rFonts w:ascii="Arial" w:hAnsi="Arial" w:cs="Arial"/>
        </w:rPr>
        <w:t>Así mismo, a través de la implementación de las actividades desarrolladas en la aplicación de los proyectos transversales se fomenta la participación activa de l</w:t>
      </w:r>
      <w:r w:rsidR="00FB0B93">
        <w:rPr>
          <w:rFonts w:ascii="Arial" w:hAnsi="Arial" w:cs="Arial"/>
        </w:rPr>
        <w:t>o</w:t>
      </w:r>
      <w:r w:rsidRPr="00BB50EA">
        <w:rPr>
          <w:rFonts w:ascii="Arial" w:hAnsi="Arial" w:cs="Arial"/>
        </w:rPr>
        <w:t>s diferentes temas que fomentan la cultura de los derechos humanos, el respeto por el otro enmarcados en una cultura de paz.</w:t>
      </w:r>
    </w:p>
    <w:p w14:paraId="41E908F6" w14:textId="649A433F" w:rsidR="009E025D" w:rsidRPr="006C5D13" w:rsidRDefault="00951D95" w:rsidP="009E025D">
      <w:pPr>
        <w:tabs>
          <w:tab w:val="left" w:pos="5040"/>
        </w:tabs>
        <w:jc w:val="both"/>
        <w:rPr>
          <w:rFonts w:ascii="Arial" w:hAnsi="Arial" w:cs="Arial"/>
          <w:b/>
          <w:color w:val="FF0000"/>
        </w:rPr>
      </w:pPr>
      <w:r w:rsidRPr="00A90D30">
        <w:rPr>
          <w:rFonts w:ascii="Arial" w:hAnsi="Arial" w:cs="Arial"/>
          <w:b/>
          <w:bCs/>
        </w:rPr>
        <w:t>2. 6.</w:t>
      </w:r>
      <w:r w:rsidR="00D57EE8" w:rsidRPr="00A90D30">
        <w:rPr>
          <w:rFonts w:ascii="Arial" w:hAnsi="Arial" w:cs="Arial"/>
          <w:b/>
          <w:bCs/>
        </w:rPr>
        <w:t xml:space="preserve"> RELACIONES CON EL ENTORNO</w:t>
      </w:r>
      <w:r w:rsidR="00B01BA5">
        <w:rPr>
          <w:rFonts w:ascii="Arial" w:hAnsi="Arial" w:cs="Arial"/>
          <w:b/>
          <w:bCs/>
        </w:rPr>
        <w:t xml:space="preserve"> (</w:t>
      </w:r>
      <w:r w:rsidR="00B01BA5" w:rsidRPr="006C5D13">
        <w:rPr>
          <w:rFonts w:ascii="Arial" w:hAnsi="Arial" w:cs="Arial"/>
          <w:b/>
          <w:bCs/>
          <w:color w:val="FF0000"/>
        </w:rPr>
        <w:t>FALTA). Padres de familia, autoridades educativas, otras instituciones, sector productivo.</w:t>
      </w:r>
    </w:p>
    <w:p w14:paraId="6ECC4784" w14:textId="373351D8" w:rsidR="009E025D" w:rsidRDefault="009E025D" w:rsidP="009E025D">
      <w:pPr>
        <w:tabs>
          <w:tab w:val="left" w:pos="5040"/>
        </w:tabs>
        <w:jc w:val="both"/>
        <w:rPr>
          <w:rFonts w:ascii="Arial" w:eastAsia="Arial" w:hAnsi="Arial" w:cs="Arial"/>
          <w:color w:val="1F497D" w:themeColor="text2"/>
        </w:rPr>
      </w:pPr>
      <w:r>
        <w:rPr>
          <w:rFonts w:ascii="Arial" w:hAnsi="Arial" w:cs="Arial"/>
          <w:b/>
        </w:rPr>
        <w:lastRenderedPageBreak/>
        <w:t>2.6.1.</w:t>
      </w:r>
      <w:r w:rsidRPr="00262142">
        <w:rPr>
          <w:rFonts w:ascii="Arial" w:hAnsi="Arial" w:cs="Arial"/>
          <w:b/>
        </w:rPr>
        <w:t xml:space="preserve"> Articulación con el SENA y otras Instituciones. </w:t>
      </w:r>
      <w:r w:rsidRPr="00091F59">
        <w:rPr>
          <w:rFonts w:ascii="Arial" w:eastAsia="Arial" w:hAnsi="Arial" w:cs="Arial"/>
        </w:rPr>
        <w:t>El proceso de Articulación tiene como soporte legal la Ley 115  o Ley General de Educación, Artículos 30, 32, 33.</w:t>
      </w:r>
      <w:r>
        <w:rPr>
          <w:rFonts w:ascii="Arial" w:eastAsia="Arial" w:hAnsi="Arial" w:cs="Arial"/>
          <w:color w:val="1F497D" w:themeColor="text2"/>
        </w:rPr>
        <w:t xml:space="preserve"> </w:t>
      </w:r>
      <w:r w:rsidRPr="00AC777F">
        <w:rPr>
          <w:rFonts w:ascii="Arial" w:hAnsi="Arial" w:cs="Arial"/>
          <w:bCs/>
          <w:lang w:eastAsia="es-MX"/>
        </w:rPr>
        <w:t>Mediante</w:t>
      </w:r>
      <w:r>
        <w:rPr>
          <w:rFonts w:ascii="Arial" w:hAnsi="Arial" w:cs="Arial"/>
          <w:b/>
          <w:bCs/>
          <w:lang w:eastAsia="es-MX"/>
        </w:rPr>
        <w:t xml:space="preserve"> </w:t>
      </w:r>
      <w:r w:rsidRPr="00E6415C">
        <w:rPr>
          <w:rFonts w:ascii="Arial" w:hAnsi="Arial" w:cs="Arial"/>
          <w:b/>
          <w:bCs/>
          <w:lang w:eastAsia="es-MX"/>
        </w:rPr>
        <w:t>RESOLUCIÓN 000135 del 11 de Febrero de 1991</w:t>
      </w:r>
      <w:r>
        <w:rPr>
          <w:rFonts w:ascii="Arial" w:hAnsi="Arial" w:cs="Arial"/>
          <w:b/>
          <w:bCs/>
          <w:lang w:eastAsia="es-MX"/>
        </w:rPr>
        <w:t xml:space="preserve"> </w:t>
      </w:r>
      <w:r w:rsidRPr="00091F59">
        <w:rPr>
          <w:rFonts w:ascii="Arial" w:hAnsi="Arial" w:cs="Arial"/>
          <w:bCs/>
          <w:lang w:eastAsia="es-MX"/>
        </w:rPr>
        <w:t xml:space="preserve">de la Secretaría de Educación de Boyacá </w:t>
      </w:r>
      <w:r w:rsidRPr="000B5CEB">
        <w:rPr>
          <w:rFonts w:ascii="Arial" w:hAnsi="Arial" w:cs="Arial"/>
          <w:bCs/>
          <w:lang w:eastAsia="es-MX"/>
        </w:rPr>
        <w:t xml:space="preserve">se autoriza </w:t>
      </w:r>
      <w:r w:rsidRPr="000B5CEB">
        <w:rPr>
          <w:rFonts w:ascii="Arial" w:hAnsi="Arial" w:cs="Arial"/>
          <w:lang w:eastAsia="es-MX"/>
        </w:rPr>
        <w:t>al colegio N</w:t>
      </w:r>
      <w:r>
        <w:rPr>
          <w:rFonts w:ascii="Arial" w:hAnsi="Arial" w:cs="Arial"/>
          <w:lang w:eastAsia="es-MX"/>
        </w:rPr>
        <w:t xml:space="preserve">acionalizado “Antonio Ricaurte” </w:t>
      </w:r>
      <w:r w:rsidRPr="00E6415C">
        <w:rPr>
          <w:rFonts w:ascii="Arial" w:hAnsi="Arial" w:cs="Arial"/>
          <w:lang w:eastAsia="es-MX"/>
        </w:rPr>
        <w:t>el cambio de modalidad Académica al de Modali</w:t>
      </w:r>
      <w:r>
        <w:rPr>
          <w:rFonts w:ascii="Arial" w:hAnsi="Arial" w:cs="Arial"/>
          <w:lang w:eastAsia="es-MX"/>
        </w:rPr>
        <w:t xml:space="preserve">dades Comercial y Agropecuarias y mediante </w:t>
      </w:r>
      <w:r w:rsidRPr="00E6415C">
        <w:rPr>
          <w:rFonts w:ascii="Arial" w:hAnsi="Arial" w:cs="Arial"/>
          <w:b/>
          <w:bCs/>
          <w:lang w:eastAsia="es-MX"/>
        </w:rPr>
        <w:t>RESOLUCIÓN 4550 del 15 de Octubre de 1997</w:t>
      </w:r>
      <w:r>
        <w:rPr>
          <w:rFonts w:ascii="Arial" w:hAnsi="Arial" w:cs="Arial"/>
          <w:b/>
          <w:bCs/>
          <w:lang w:eastAsia="es-MX"/>
        </w:rPr>
        <w:t xml:space="preserve"> se a</w:t>
      </w:r>
      <w:r w:rsidRPr="00E6415C">
        <w:rPr>
          <w:rFonts w:ascii="Arial" w:hAnsi="Arial" w:cs="Arial"/>
          <w:lang w:eastAsia="es-MX"/>
        </w:rPr>
        <w:t>utoriza otorgar el título de Bachiller Técnico con Especialidad en Agropecuaria y Bachiller Técnico con Especialidad en Comercio.</w:t>
      </w:r>
    </w:p>
    <w:p w14:paraId="2DE083CC" w14:textId="337A6959" w:rsidR="009E025D" w:rsidRPr="00FB70C5" w:rsidRDefault="009E025D" w:rsidP="009E025D">
      <w:pPr>
        <w:jc w:val="both"/>
        <w:rPr>
          <w:rFonts w:ascii="Arial" w:hAnsi="Arial" w:cs="Arial"/>
          <w:b/>
        </w:rPr>
      </w:pPr>
      <w:r w:rsidRPr="00647642">
        <w:rPr>
          <w:rFonts w:ascii="Arial" w:hAnsi="Arial" w:cs="Arial"/>
        </w:rPr>
        <w:t>La</w:t>
      </w:r>
      <w:r>
        <w:rPr>
          <w:rFonts w:ascii="Arial" w:hAnsi="Arial" w:cs="Arial"/>
          <w:b/>
        </w:rPr>
        <w:t xml:space="preserve"> </w:t>
      </w:r>
      <w:r w:rsidRPr="00647642">
        <w:rPr>
          <w:rFonts w:ascii="Arial" w:hAnsi="Arial" w:cs="Arial"/>
        </w:rPr>
        <w:t>Especialidad de Comercio</w:t>
      </w:r>
      <w:r>
        <w:rPr>
          <w:rFonts w:ascii="Arial" w:hAnsi="Arial" w:cs="Arial"/>
        </w:rPr>
        <w:t xml:space="preserve"> ofrece el Programa: </w:t>
      </w:r>
      <w:r w:rsidRPr="00647642">
        <w:rPr>
          <w:rFonts w:ascii="Arial" w:hAnsi="Arial" w:cs="Arial"/>
        </w:rPr>
        <w:t xml:space="preserve">“Técnico en Asistencia Administrativa” </w:t>
      </w:r>
      <w:r>
        <w:rPr>
          <w:rFonts w:ascii="Arial" w:hAnsi="Arial" w:cs="Arial"/>
        </w:rPr>
        <w:t xml:space="preserve">y se articula </w:t>
      </w:r>
      <w:r w:rsidRPr="00647642">
        <w:rPr>
          <w:rFonts w:ascii="Arial" w:hAnsi="Arial" w:cs="Arial"/>
        </w:rPr>
        <w:t>con el Centro de Gestión Administrativa y Fortalecimiento Empresarial (CEGAFE – Tunja).</w:t>
      </w:r>
      <w:r>
        <w:rPr>
          <w:rFonts w:ascii="Arial" w:hAnsi="Arial" w:cs="Arial"/>
          <w:b/>
        </w:rPr>
        <w:t xml:space="preserve"> </w:t>
      </w:r>
      <w:r>
        <w:rPr>
          <w:rFonts w:ascii="Arial" w:hAnsi="Arial" w:cs="Arial"/>
        </w:rPr>
        <w:t xml:space="preserve">La </w:t>
      </w:r>
      <w:r w:rsidRPr="00647642">
        <w:rPr>
          <w:rFonts w:ascii="Arial" w:hAnsi="Arial" w:cs="Arial"/>
        </w:rPr>
        <w:t>Especialidad de Agropecuarias</w:t>
      </w:r>
      <w:r>
        <w:rPr>
          <w:rFonts w:ascii="Arial" w:hAnsi="Arial" w:cs="Arial"/>
        </w:rPr>
        <w:t xml:space="preserve"> ofrece el </w:t>
      </w:r>
      <w:r w:rsidRPr="00647642">
        <w:rPr>
          <w:rFonts w:ascii="Arial" w:hAnsi="Arial" w:cs="Arial"/>
        </w:rPr>
        <w:t xml:space="preserve">Programa: “Técnico en Producción Agropecuarias” </w:t>
      </w:r>
      <w:r>
        <w:rPr>
          <w:rFonts w:ascii="Arial" w:hAnsi="Arial" w:cs="Arial"/>
        </w:rPr>
        <w:t xml:space="preserve">y se articula </w:t>
      </w:r>
      <w:r w:rsidRPr="00647642">
        <w:rPr>
          <w:rFonts w:ascii="Arial" w:hAnsi="Arial" w:cs="Arial"/>
        </w:rPr>
        <w:t>con el Centro de Desarrollo Agrícola y Agro</w:t>
      </w:r>
      <w:r>
        <w:rPr>
          <w:rFonts w:ascii="Arial" w:hAnsi="Arial" w:cs="Arial"/>
        </w:rPr>
        <w:t>industrial (CEDEAGRO- Duitama), lo que</w:t>
      </w:r>
      <w:r w:rsidRPr="00262142">
        <w:rPr>
          <w:rFonts w:ascii="Arial" w:hAnsi="Arial" w:cs="Arial"/>
        </w:rPr>
        <w:t xml:space="preserve"> per</w:t>
      </w:r>
      <w:r>
        <w:rPr>
          <w:rFonts w:ascii="Arial" w:hAnsi="Arial" w:cs="Arial"/>
        </w:rPr>
        <w:t>mite a los educandos obtener el</w:t>
      </w:r>
      <w:r w:rsidRPr="00262142">
        <w:rPr>
          <w:rFonts w:ascii="Arial" w:hAnsi="Arial" w:cs="Arial"/>
        </w:rPr>
        <w:t xml:space="preserve"> Certificado de Aptitud Profesional (C.A.P.) con un total de 1760 horas para cada uno de los programas, distribuidas en los dos años.</w:t>
      </w:r>
    </w:p>
    <w:p w14:paraId="192CF1DE" w14:textId="77777777" w:rsidR="009E025D" w:rsidRPr="00262142" w:rsidRDefault="009E025D" w:rsidP="009E025D">
      <w:pPr>
        <w:jc w:val="both"/>
        <w:rPr>
          <w:rFonts w:ascii="Arial" w:eastAsia="Arial" w:hAnsi="Arial" w:cs="Arial"/>
        </w:rPr>
      </w:pPr>
      <w:r w:rsidRPr="00B23564">
        <w:rPr>
          <w:rFonts w:ascii="Arial" w:eastAsia="Times New Roman" w:hAnsi="Arial" w:cs="Arial"/>
          <w:lang w:val="es-ES" w:eastAsia="es-CO"/>
        </w:rPr>
        <w:t>La institución ofrece un currículo que es un instrumento flexible de permanente enriquecimiento y actualización, en concordancia con las normas y el avance de la ciencia, la tecnología y las necesidades de desarrollo en un contexto global” (Artículo 12 del manual de convivencia).</w:t>
      </w:r>
      <w:r>
        <w:rPr>
          <w:rFonts w:ascii="Arial" w:eastAsia="Times New Roman" w:hAnsi="Arial" w:cs="Arial"/>
          <w:lang w:val="es-ES" w:eastAsia="es-CO"/>
        </w:rPr>
        <w:t xml:space="preserve"> </w:t>
      </w:r>
      <w:r>
        <w:rPr>
          <w:rFonts w:ascii="Arial" w:eastAsia="Arial" w:hAnsi="Arial" w:cs="Arial"/>
        </w:rPr>
        <w:t>El área de O</w:t>
      </w:r>
      <w:r w:rsidRPr="00262142">
        <w:rPr>
          <w:rFonts w:ascii="Arial" w:eastAsia="Arial" w:hAnsi="Arial" w:cs="Arial"/>
        </w:rPr>
        <w:t xml:space="preserve">ptativas en la Básica Secundaria y las asignaturas de </w:t>
      </w:r>
      <w:r>
        <w:rPr>
          <w:rFonts w:ascii="Arial" w:eastAsia="Arial" w:hAnsi="Arial" w:cs="Arial"/>
        </w:rPr>
        <w:t>las Especialidades en la Media Técnica permiten reforzar e integrar</w:t>
      </w:r>
      <w:r w:rsidRPr="00262142">
        <w:rPr>
          <w:rFonts w:ascii="Arial" w:eastAsia="Arial" w:hAnsi="Arial" w:cs="Arial"/>
        </w:rPr>
        <w:t xml:space="preserve"> los contenidos de las áreas básicas del conocimiento. Así mismo, a través del proceso pedagógico apuntan a fortalecer el proyecto de vida de los estudiantes, lo cual repercute en la mejora de la calidad de vida individual como familiar, y en el mismo sentido busca la incorporación de nuevas estrategias productivas que son  un aporte  significativo  a la región.</w:t>
      </w:r>
    </w:p>
    <w:p w14:paraId="6C47936F" w14:textId="77777777" w:rsidR="009E025D" w:rsidRPr="0097599B" w:rsidRDefault="009E025D" w:rsidP="009E025D">
      <w:pPr>
        <w:widowControl w:val="0"/>
        <w:spacing w:after="0" w:line="240" w:lineRule="auto"/>
        <w:jc w:val="both"/>
        <w:rPr>
          <w:rFonts w:ascii="Arial" w:eastAsia="Times New Roman" w:hAnsi="Arial" w:cs="Arial"/>
          <w:lang w:val="es-ES" w:eastAsia="es-CO"/>
        </w:rPr>
      </w:pPr>
      <w:r>
        <w:rPr>
          <w:rFonts w:ascii="Arial" w:eastAsia="Times New Roman" w:hAnsi="Arial" w:cs="Arial"/>
          <w:lang w:val="es-ES" w:eastAsia="es-CO"/>
        </w:rPr>
        <w:t>La razón de ser de las</w:t>
      </w:r>
      <w:r w:rsidRPr="0097599B">
        <w:rPr>
          <w:rFonts w:ascii="Arial" w:eastAsia="Times New Roman" w:hAnsi="Arial" w:cs="Arial"/>
          <w:lang w:val="es-ES" w:eastAsia="es-CO"/>
        </w:rPr>
        <w:t xml:space="preserve"> Especial</w:t>
      </w:r>
      <w:r>
        <w:rPr>
          <w:rFonts w:ascii="Arial" w:eastAsia="Times New Roman" w:hAnsi="Arial" w:cs="Arial"/>
          <w:lang w:val="es-ES" w:eastAsia="es-CO"/>
        </w:rPr>
        <w:t xml:space="preserve">idades Agropecuaria y Comercial en la Institución Educativa Técnica Antonio Ricaurte se debe a </w:t>
      </w:r>
      <w:r w:rsidRPr="0097599B">
        <w:rPr>
          <w:rFonts w:ascii="Arial" w:eastAsia="Times New Roman" w:hAnsi="Arial" w:cs="Arial"/>
          <w:lang w:val="es-ES" w:eastAsia="es-CO"/>
        </w:rPr>
        <w:t xml:space="preserve">que el Municipio de Santana se encuentra ubicado en la zona intermedia de la hoya del río Suárez y su economía gira en torno al sector agropecuario. La población campesina obtiene sus ingresos provenientes del monocultivo de la caña panelera y otros cultivos como café, cacao, plátano y producción pecuaria basada en ganadería, especies menores (pollo de engorde, gallina ponedora, mojarra negra y roja, cachama, codorniz, camuros, conejos, porcicultura). </w:t>
      </w:r>
    </w:p>
    <w:p w14:paraId="10EFF599" w14:textId="77777777" w:rsidR="009E025D" w:rsidRPr="0097599B" w:rsidRDefault="009E025D" w:rsidP="009E025D">
      <w:pPr>
        <w:widowControl w:val="0"/>
        <w:spacing w:after="0" w:line="240" w:lineRule="auto"/>
        <w:jc w:val="both"/>
        <w:rPr>
          <w:rFonts w:ascii="Arial" w:eastAsia="Times New Roman" w:hAnsi="Arial" w:cs="Arial"/>
          <w:lang w:val="es-ES" w:eastAsia="es-CO"/>
        </w:rPr>
      </w:pPr>
    </w:p>
    <w:p w14:paraId="60ADB430" w14:textId="77777777" w:rsidR="009E025D" w:rsidRDefault="009E025D" w:rsidP="009E025D">
      <w:pPr>
        <w:widowControl w:val="0"/>
        <w:spacing w:after="0" w:line="240" w:lineRule="auto"/>
        <w:jc w:val="both"/>
        <w:rPr>
          <w:rFonts w:ascii="Arial" w:eastAsia="Times New Roman" w:hAnsi="Arial" w:cs="Arial"/>
          <w:lang w:val="es-ES" w:eastAsia="es-CO"/>
        </w:rPr>
      </w:pPr>
      <w:r w:rsidRPr="0097599B">
        <w:rPr>
          <w:rFonts w:ascii="Arial" w:eastAsia="Times New Roman" w:hAnsi="Arial" w:cs="Arial"/>
          <w:lang w:val="es-ES" w:eastAsia="es-CO"/>
        </w:rPr>
        <w:t xml:space="preserve">El Municipio es un centro de comercio panelero de la región, actividad que genera una dinámica comercial constante, viéndose reflejada en el aspecto socioeconómico del municipio, creando así una demanda de empleo directo e indirecto, en los diferentes renglones </w:t>
      </w:r>
      <w:r w:rsidRPr="00CE0B56">
        <w:rPr>
          <w:rFonts w:ascii="Arial" w:eastAsia="Times New Roman" w:hAnsi="Arial" w:cs="Arial"/>
          <w:lang w:val="es-ES" w:eastAsia="es-CO"/>
        </w:rPr>
        <w:t xml:space="preserve">de su economía, satisfaciendo las necesidades básicas de la comunidad. </w:t>
      </w:r>
    </w:p>
    <w:p w14:paraId="02E68BD4" w14:textId="77777777" w:rsidR="009E025D" w:rsidRPr="00E21D71" w:rsidRDefault="009E025D" w:rsidP="009E025D">
      <w:pPr>
        <w:spacing w:after="0" w:line="240" w:lineRule="auto"/>
        <w:jc w:val="both"/>
        <w:rPr>
          <w:rFonts w:ascii="Arial" w:eastAsia="Times New Roman" w:hAnsi="Arial" w:cs="Arial"/>
          <w:color w:val="0070C0"/>
          <w:lang w:val="es-ES" w:eastAsia="es-CO"/>
        </w:rPr>
      </w:pPr>
    </w:p>
    <w:p w14:paraId="618EF731" w14:textId="77777777" w:rsidR="009E025D" w:rsidRPr="00CE0B56" w:rsidRDefault="009E025D" w:rsidP="009E025D">
      <w:pPr>
        <w:spacing w:after="0" w:line="240" w:lineRule="auto"/>
        <w:jc w:val="center"/>
        <w:rPr>
          <w:rFonts w:ascii="Arial" w:eastAsia="Times New Roman" w:hAnsi="Arial" w:cs="Arial"/>
          <w:lang w:eastAsia="es-CO"/>
        </w:rPr>
      </w:pPr>
      <w:r w:rsidRPr="00CE0B56">
        <w:rPr>
          <w:rFonts w:ascii="Arial" w:eastAsia="Times New Roman" w:hAnsi="Arial" w:cs="Arial"/>
          <w:b/>
          <w:bCs/>
          <w:lang w:val="es-ES" w:eastAsia="es-CO"/>
        </w:rPr>
        <w:t>Gráfica No. 18: Sistema económico Municipio de Santana</w:t>
      </w:r>
    </w:p>
    <w:p w14:paraId="44ADEEF7" w14:textId="77777777" w:rsidR="009E025D" w:rsidRPr="00CE0B56" w:rsidRDefault="009E025D" w:rsidP="009E025D">
      <w:pPr>
        <w:spacing w:after="0" w:line="240" w:lineRule="auto"/>
        <w:jc w:val="center"/>
        <w:rPr>
          <w:rFonts w:ascii="Arial" w:eastAsia="Times New Roman" w:hAnsi="Arial" w:cs="Arial"/>
          <w:lang w:eastAsia="es-CO"/>
        </w:rPr>
      </w:pPr>
      <w:r w:rsidRPr="00CE0B56">
        <w:rPr>
          <w:rFonts w:ascii="Arial" w:eastAsia="Times New Roman" w:hAnsi="Arial" w:cs="Arial"/>
          <w:noProof/>
          <w:color w:val="0000FF"/>
          <w:lang w:eastAsia="es-CO"/>
        </w:rPr>
        <w:lastRenderedPageBreak/>
        <w:drawing>
          <wp:inline distT="0" distB="0" distL="0" distR="0" wp14:anchorId="6B197241" wp14:editId="4A4117EE">
            <wp:extent cx="3048000" cy="1752600"/>
            <wp:effectExtent l="0" t="0" r="0" b="0"/>
            <wp:docPr id="6" name="Imagen 5" descr="http://2.bp.blogspot.com/-04nsU5LaBHc/Tm_i0TGjc9I/AAAAAAAAAC4/9bNK78ZY4-s/s320/GRAFICA+ESPECIALIDADES.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04nsU5LaBHc/Tm_i0TGjc9I/AAAAAAAAAC4/9bNK78ZY4-s/s320/GRAFICA+ESPECIALIDADES.pn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0" cy="1752600"/>
                    </a:xfrm>
                    <a:prstGeom prst="rect">
                      <a:avLst/>
                    </a:prstGeom>
                    <a:noFill/>
                    <a:ln>
                      <a:noFill/>
                    </a:ln>
                  </pic:spPr>
                </pic:pic>
              </a:graphicData>
            </a:graphic>
          </wp:inline>
        </w:drawing>
      </w:r>
    </w:p>
    <w:p w14:paraId="5FB5543E" w14:textId="77777777" w:rsidR="009E025D" w:rsidRPr="00CE0B56" w:rsidRDefault="009E025D" w:rsidP="009E025D">
      <w:pPr>
        <w:widowControl w:val="0"/>
        <w:spacing w:after="0" w:line="240" w:lineRule="auto"/>
        <w:jc w:val="center"/>
        <w:rPr>
          <w:rFonts w:ascii="Arial" w:eastAsia="Times New Roman" w:hAnsi="Arial" w:cs="Arial"/>
          <w:lang w:eastAsia="es-CO"/>
        </w:rPr>
      </w:pPr>
      <w:r w:rsidRPr="00CE0B56">
        <w:rPr>
          <w:rFonts w:ascii="Arial" w:eastAsia="Times New Roman" w:hAnsi="Arial" w:cs="Arial"/>
          <w:color w:val="000000"/>
          <w:lang w:val="es-ES" w:eastAsia="es-CO"/>
        </w:rPr>
        <w:t>Tomado del Esquema de Ordenamiento Territorial del Municipio de Santana</w:t>
      </w:r>
    </w:p>
    <w:p w14:paraId="4A6DB88C" w14:textId="77777777" w:rsidR="009E025D" w:rsidRPr="00097DA4" w:rsidRDefault="009E025D" w:rsidP="009E025D">
      <w:pPr>
        <w:spacing w:after="0" w:line="240" w:lineRule="auto"/>
        <w:rPr>
          <w:rFonts w:ascii="Arial" w:eastAsia="Times New Roman" w:hAnsi="Arial" w:cs="Arial"/>
          <w:lang w:eastAsia="es-CO"/>
        </w:rPr>
      </w:pPr>
    </w:p>
    <w:p w14:paraId="6E4DAD85" w14:textId="2A97F001" w:rsidR="009E025D" w:rsidRPr="00097DA4" w:rsidRDefault="009E025D" w:rsidP="009E025D">
      <w:pPr>
        <w:widowControl w:val="0"/>
        <w:spacing w:after="0" w:line="240" w:lineRule="auto"/>
        <w:jc w:val="both"/>
        <w:rPr>
          <w:rFonts w:ascii="Arial" w:eastAsia="Times New Roman" w:hAnsi="Arial" w:cs="Arial"/>
          <w:lang w:eastAsia="es-CO"/>
        </w:rPr>
      </w:pPr>
      <w:r>
        <w:rPr>
          <w:rFonts w:ascii="Arial" w:eastAsia="Times New Roman" w:hAnsi="Arial" w:cs="Arial"/>
          <w:b/>
          <w:lang w:val="es-ES" w:eastAsia="es-CO"/>
        </w:rPr>
        <w:t>Propósitos</w:t>
      </w:r>
      <w:r w:rsidRPr="00097DA4">
        <w:rPr>
          <w:rFonts w:ascii="Arial" w:eastAsia="Times New Roman" w:hAnsi="Arial" w:cs="Arial"/>
          <w:b/>
          <w:lang w:val="es-ES" w:eastAsia="es-CO"/>
        </w:rPr>
        <w:t xml:space="preserve"> Especialidad</w:t>
      </w:r>
      <w:r>
        <w:rPr>
          <w:rFonts w:ascii="Arial" w:eastAsia="Times New Roman" w:hAnsi="Arial" w:cs="Arial"/>
          <w:b/>
          <w:lang w:val="es-ES" w:eastAsia="es-CO"/>
        </w:rPr>
        <w:t xml:space="preserve"> Agropecuarias</w:t>
      </w:r>
      <w:r w:rsidRPr="00097DA4">
        <w:rPr>
          <w:rFonts w:ascii="Arial" w:eastAsia="Times New Roman" w:hAnsi="Arial" w:cs="Arial"/>
          <w:b/>
          <w:lang w:val="es-ES" w:eastAsia="es-CO"/>
        </w:rPr>
        <w:t>.</w:t>
      </w:r>
      <w:r>
        <w:rPr>
          <w:rFonts w:ascii="Arial" w:eastAsia="Times New Roman" w:hAnsi="Arial" w:cs="Arial"/>
          <w:lang w:val="es-ES" w:eastAsia="es-CO"/>
        </w:rPr>
        <w:t xml:space="preserve"> </w:t>
      </w:r>
      <w:r w:rsidRPr="00097DA4">
        <w:rPr>
          <w:rFonts w:ascii="Arial" w:eastAsia="Times New Roman" w:hAnsi="Arial" w:cs="Arial"/>
          <w:lang w:val="es-ES" w:eastAsia="es-CO"/>
        </w:rPr>
        <w:t>La Especialidad Agropecuaria tiene como propósito formar personas con dominio de la ciencia, la tecnología, y los procesos de producción del sector agropecuario, para lograr la producción de alimentos sanos que contribuyan a mejorar la calidad de vida de las personas, aplicando los principios del desarrollo sostenible y la normatividad vigente para cada proceso.</w:t>
      </w:r>
    </w:p>
    <w:p w14:paraId="3506BF47" w14:textId="77777777" w:rsidR="009E025D" w:rsidRPr="00097DA4" w:rsidRDefault="009E025D" w:rsidP="009E025D">
      <w:pPr>
        <w:widowControl w:val="0"/>
        <w:spacing w:after="0" w:line="240" w:lineRule="auto"/>
        <w:jc w:val="both"/>
        <w:rPr>
          <w:rFonts w:ascii="Arial" w:eastAsia="Times New Roman" w:hAnsi="Arial" w:cs="Arial"/>
          <w:lang w:eastAsia="es-CO"/>
        </w:rPr>
      </w:pPr>
    </w:p>
    <w:p w14:paraId="5EE4D94A" w14:textId="77777777" w:rsidR="009E025D" w:rsidRDefault="009E025D" w:rsidP="009E025D">
      <w:pPr>
        <w:widowControl w:val="0"/>
        <w:spacing w:after="0" w:line="240" w:lineRule="auto"/>
        <w:jc w:val="both"/>
        <w:rPr>
          <w:rFonts w:ascii="Arial" w:eastAsia="Times New Roman" w:hAnsi="Arial" w:cs="Arial"/>
          <w:lang w:eastAsia="es-CO"/>
        </w:rPr>
      </w:pPr>
      <w:r w:rsidRPr="00097DA4">
        <w:rPr>
          <w:rFonts w:ascii="Arial" w:eastAsia="Times New Roman" w:hAnsi="Arial" w:cs="Arial"/>
          <w:lang w:val="es-ES" w:eastAsia="es-CO"/>
        </w:rPr>
        <w:t>La calidad del capital humano en el ámbito agropecuario contribuye a que nuestro municipio y la región, tengan un desarrollo económico sostenible, respondiendo a los retos del ámbito regional, nacional e internacional.</w:t>
      </w:r>
    </w:p>
    <w:p w14:paraId="0C70C533" w14:textId="77777777" w:rsidR="009E025D" w:rsidRPr="0000575D" w:rsidRDefault="009E025D" w:rsidP="009E025D">
      <w:pPr>
        <w:widowControl w:val="0"/>
        <w:spacing w:after="0" w:line="240" w:lineRule="auto"/>
        <w:jc w:val="both"/>
        <w:rPr>
          <w:rFonts w:ascii="Arial" w:eastAsia="Times New Roman" w:hAnsi="Arial" w:cs="Arial"/>
          <w:lang w:eastAsia="es-CO"/>
        </w:rPr>
      </w:pPr>
    </w:p>
    <w:p w14:paraId="5D49FCC8" w14:textId="77777777" w:rsidR="009E025D" w:rsidRPr="0000575D" w:rsidRDefault="009E025D" w:rsidP="009E025D">
      <w:pPr>
        <w:widowControl w:val="0"/>
        <w:spacing w:after="0" w:line="240" w:lineRule="auto"/>
        <w:jc w:val="both"/>
        <w:rPr>
          <w:rFonts w:ascii="Arial" w:eastAsia="Times New Roman" w:hAnsi="Arial" w:cs="Arial"/>
          <w:lang w:eastAsia="es-CO"/>
        </w:rPr>
      </w:pPr>
      <w:r w:rsidRPr="0000575D">
        <w:rPr>
          <w:rFonts w:ascii="Arial" w:eastAsia="Times New Roman" w:hAnsi="Arial" w:cs="Arial"/>
          <w:b/>
          <w:bCs/>
          <w:lang w:val="es-ES" w:eastAsia="es-CO"/>
        </w:rPr>
        <w:t>Perfil del Egresado de Agropecuarias</w:t>
      </w:r>
      <w:r>
        <w:rPr>
          <w:rFonts w:ascii="Arial" w:eastAsia="Times New Roman" w:hAnsi="Arial" w:cs="Arial"/>
          <w:bCs/>
          <w:lang w:val="es-ES" w:eastAsia="es-CO"/>
        </w:rPr>
        <w:t xml:space="preserve">. </w:t>
      </w:r>
      <w:r w:rsidRPr="0000575D">
        <w:rPr>
          <w:rFonts w:ascii="Arial" w:eastAsia="Times New Roman" w:hAnsi="Arial" w:cs="Arial"/>
          <w:bCs/>
          <w:lang w:val="es-ES" w:eastAsia="es-CO"/>
        </w:rPr>
        <w:t>El egresado de la especialidad agropecuaria está formado en valores, en la protección del medio ambiente, y en el fortalecimiento del núcleo familiar, con capacidades para demostrar sus habilidades y destrezas, desempeñándose dentro y fuera de su comunidad en áreas como:</w:t>
      </w:r>
    </w:p>
    <w:p w14:paraId="7A737AE4" w14:textId="77777777" w:rsidR="009E025D" w:rsidRPr="00097DA4" w:rsidRDefault="009E025D" w:rsidP="009E025D">
      <w:pPr>
        <w:widowControl w:val="0"/>
        <w:spacing w:after="0" w:line="240" w:lineRule="auto"/>
        <w:jc w:val="both"/>
        <w:rPr>
          <w:rFonts w:ascii="Arial" w:eastAsia="Times New Roman" w:hAnsi="Arial" w:cs="Arial"/>
          <w:lang w:eastAsia="es-CO"/>
        </w:rPr>
      </w:pPr>
    </w:p>
    <w:p w14:paraId="3B3E6ECB" w14:textId="77777777" w:rsidR="009E025D" w:rsidRPr="00097DA4" w:rsidRDefault="009E025D" w:rsidP="009E025D">
      <w:pPr>
        <w:widowControl w:val="0"/>
        <w:spacing w:after="0" w:line="240" w:lineRule="auto"/>
        <w:jc w:val="both"/>
        <w:rPr>
          <w:rFonts w:ascii="Arial" w:eastAsia="Times New Roman" w:hAnsi="Arial" w:cs="Arial"/>
          <w:lang w:eastAsia="es-CO"/>
        </w:rPr>
      </w:pPr>
      <w:r w:rsidRPr="00097DA4">
        <w:rPr>
          <w:rFonts w:ascii="Arial" w:eastAsia="Times New Roman" w:hAnsi="Arial" w:cs="Arial"/>
          <w:lang w:val="es-ES" w:eastAsia="es-CO"/>
        </w:rPr>
        <w:t>- Gestor de proyectos y núcleos productivos en el sector agropecuario, lo que le permite generar su propia empresa y desarrollar su proyecto de vida.</w:t>
      </w:r>
    </w:p>
    <w:p w14:paraId="652D4639" w14:textId="77777777" w:rsidR="009E025D" w:rsidRPr="00097DA4" w:rsidRDefault="009E025D" w:rsidP="009E025D">
      <w:pPr>
        <w:widowControl w:val="0"/>
        <w:spacing w:after="0" w:line="240" w:lineRule="auto"/>
        <w:jc w:val="both"/>
        <w:rPr>
          <w:rFonts w:ascii="Arial" w:eastAsia="Times New Roman" w:hAnsi="Arial" w:cs="Arial"/>
          <w:lang w:eastAsia="es-CO"/>
        </w:rPr>
      </w:pPr>
    </w:p>
    <w:p w14:paraId="14EBE8CD" w14:textId="77777777" w:rsidR="009E025D" w:rsidRPr="00097DA4" w:rsidRDefault="009E025D" w:rsidP="009E025D">
      <w:pPr>
        <w:widowControl w:val="0"/>
        <w:spacing w:after="0" w:line="240" w:lineRule="auto"/>
        <w:jc w:val="both"/>
        <w:rPr>
          <w:rFonts w:ascii="Arial" w:eastAsia="Times New Roman" w:hAnsi="Arial" w:cs="Arial"/>
          <w:lang w:eastAsia="es-CO"/>
        </w:rPr>
      </w:pPr>
      <w:r w:rsidRPr="00097DA4">
        <w:rPr>
          <w:rFonts w:ascii="Arial" w:eastAsia="Times New Roman" w:hAnsi="Arial" w:cs="Arial"/>
          <w:lang w:val="es-ES" w:eastAsia="es-CO"/>
        </w:rPr>
        <w:t>- Operario en labores agropecuarias dentro y fuera del municipio, con oportunidad de continuar estudios superiores en formación técnica o universitaria.</w:t>
      </w:r>
    </w:p>
    <w:p w14:paraId="394ED01F" w14:textId="77777777" w:rsidR="009E025D" w:rsidRPr="00097DA4" w:rsidRDefault="009E025D" w:rsidP="009E025D">
      <w:pPr>
        <w:widowControl w:val="0"/>
        <w:spacing w:after="0" w:line="240" w:lineRule="auto"/>
        <w:jc w:val="both"/>
        <w:rPr>
          <w:rFonts w:ascii="Arial" w:eastAsia="Times New Roman" w:hAnsi="Arial" w:cs="Arial"/>
          <w:lang w:eastAsia="es-CO"/>
        </w:rPr>
      </w:pPr>
    </w:p>
    <w:p w14:paraId="1F931253" w14:textId="77777777" w:rsidR="009E025D" w:rsidRDefault="009E025D" w:rsidP="009E025D">
      <w:pPr>
        <w:widowControl w:val="0"/>
        <w:spacing w:after="240" w:line="240" w:lineRule="auto"/>
        <w:rPr>
          <w:rFonts w:ascii="Arial" w:eastAsia="Times New Roman" w:hAnsi="Arial" w:cs="Arial"/>
          <w:lang w:val="es-ES" w:eastAsia="es-CO"/>
        </w:rPr>
      </w:pPr>
      <w:r w:rsidRPr="00097DA4">
        <w:rPr>
          <w:rFonts w:ascii="Arial" w:eastAsia="Times New Roman" w:hAnsi="Arial" w:cs="Arial"/>
          <w:lang w:val="es-ES" w:eastAsia="es-CO"/>
        </w:rPr>
        <w:t>-  CAP Técnico en Explotaciones Agropecuarias Ecológicas.</w:t>
      </w:r>
    </w:p>
    <w:p w14:paraId="6832C48E" w14:textId="21DF3107" w:rsidR="009E025D" w:rsidRPr="006547A2" w:rsidRDefault="009E025D" w:rsidP="009E025D">
      <w:pPr>
        <w:spacing w:after="0" w:line="240" w:lineRule="auto"/>
        <w:jc w:val="both"/>
        <w:rPr>
          <w:rFonts w:ascii="Arial" w:hAnsi="Arial" w:cs="Arial"/>
          <w:color w:val="1F497D" w:themeColor="text2"/>
        </w:rPr>
      </w:pPr>
      <w:r w:rsidRPr="006547A2">
        <w:rPr>
          <w:rFonts w:ascii="Arial" w:hAnsi="Arial" w:cs="Arial"/>
          <w:b/>
        </w:rPr>
        <w:t>Perfil del docente de la Especialidad Agropecuaria</w:t>
      </w:r>
      <w:r w:rsidRPr="006547A2">
        <w:rPr>
          <w:rFonts w:ascii="Arial" w:hAnsi="Arial" w:cs="Arial"/>
        </w:rPr>
        <w:t>. Debe ser constructor y facilitador de procesos de reflexión permanente sobre la realidad que se vive.  Cumplir con los conocimientos, habilidades y destrezas necesarias para establecer estrategias pedagógicas que permita reconocer las limitaciones de la comunidad. Ser una persona abierta al dialogo, tolerante, comprensivo y entender que cuando se trabaja con agrado, respeto y responsabilidad el producto va ser cada día mejor. Servir de guía, más allá del salón de clase, orientando la autoformación en valores humanos; buscar la superación y ser innovador, con el fin de alcanzar el cambio y trascender a su comunidad y mejorar su calidad de vida preparándolo para continuar sus estudios en la educación terciaria.</w:t>
      </w:r>
    </w:p>
    <w:p w14:paraId="7EAB6395" w14:textId="77777777" w:rsidR="009E025D" w:rsidRDefault="009E025D" w:rsidP="009E025D">
      <w:pPr>
        <w:widowControl w:val="0"/>
        <w:spacing w:after="0" w:line="240" w:lineRule="auto"/>
        <w:jc w:val="both"/>
        <w:rPr>
          <w:rFonts w:ascii="Arial" w:eastAsia="Times New Roman" w:hAnsi="Arial" w:cs="Arial"/>
          <w:lang w:eastAsia="es-CO"/>
        </w:rPr>
      </w:pPr>
    </w:p>
    <w:p w14:paraId="10184FD5" w14:textId="2CC6AC46" w:rsidR="009E025D" w:rsidRDefault="0080138E" w:rsidP="009E025D">
      <w:pPr>
        <w:widowControl w:val="0"/>
        <w:spacing w:after="0" w:line="240" w:lineRule="auto"/>
        <w:jc w:val="both"/>
        <w:rPr>
          <w:rFonts w:ascii="Arial" w:eastAsia="Times New Roman" w:hAnsi="Arial" w:cs="Arial"/>
          <w:lang w:val="es-ES" w:eastAsia="es-CO"/>
        </w:rPr>
      </w:pPr>
      <w:r>
        <w:rPr>
          <w:rFonts w:ascii="Arial" w:eastAsia="Times New Roman" w:hAnsi="Arial" w:cs="Arial"/>
          <w:b/>
          <w:lang w:val="es-ES" w:eastAsia="es-CO"/>
        </w:rPr>
        <w:t>2.6.</w:t>
      </w:r>
      <w:r w:rsidR="009E025D">
        <w:rPr>
          <w:rFonts w:ascii="Arial" w:eastAsia="Times New Roman" w:hAnsi="Arial" w:cs="Arial"/>
          <w:b/>
          <w:lang w:val="es-ES" w:eastAsia="es-CO"/>
        </w:rPr>
        <w:t xml:space="preserve">2. </w:t>
      </w:r>
      <w:r w:rsidR="009E025D" w:rsidRPr="0000575D">
        <w:rPr>
          <w:rFonts w:ascii="Arial" w:eastAsia="Times New Roman" w:hAnsi="Arial" w:cs="Arial"/>
          <w:b/>
          <w:lang w:val="es-ES" w:eastAsia="es-CO"/>
        </w:rPr>
        <w:t>Propósito Especialidad Comercial</w:t>
      </w:r>
      <w:r w:rsidR="009E025D">
        <w:rPr>
          <w:rFonts w:ascii="Arial" w:eastAsia="Times New Roman" w:hAnsi="Arial" w:cs="Arial"/>
          <w:lang w:val="es-ES" w:eastAsia="es-CO"/>
        </w:rPr>
        <w:t xml:space="preserve">. </w:t>
      </w:r>
      <w:r w:rsidR="009E025D" w:rsidRPr="00097DA4">
        <w:rPr>
          <w:rFonts w:ascii="Arial" w:eastAsia="Times New Roman" w:hAnsi="Arial" w:cs="Arial"/>
          <w:lang w:val="es-ES" w:eastAsia="es-CO"/>
        </w:rPr>
        <w:t>La Especialidad de Comercio ofrece al estudiante la posibilidad de desarrollar y consolidar la capacidad emprendedora y la actitud hacia la innovación, condiciones que un asistente administrador debe poseer para contribuir al desarrollo y crecimiento de su área de influencia, sea local, regional o nacional.</w:t>
      </w:r>
    </w:p>
    <w:p w14:paraId="0FBB45DF" w14:textId="77777777" w:rsidR="009E025D" w:rsidRPr="00097DA4" w:rsidRDefault="009E025D" w:rsidP="009E025D">
      <w:pPr>
        <w:widowControl w:val="0"/>
        <w:spacing w:after="0" w:line="240" w:lineRule="auto"/>
        <w:jc w:val="both"/>
        <w:rPr>
          <w:rFonts w:ascii="Arial" w:eastAsia="Times New Roman" w:hAnsi="Arial" w:cs="Arial"/>
          <w:lang w:eastAsia="es-CO"/>
        </w:rPr>
      </w:pPr>
    </w:p>
    <w:p w14:paraId="1E7424ED" w14:textId="77777777" w:rsidR="009E025D" w:rsidRPr="0000575D" w:rsidRDefault="009E025D" w:rsidP="009E025D">
      <w:pPr>
        <w:widowControl w:val="0"/>
        <w:spacing w:after="0" w:line="240" w:lineRule="auto"/>
        <w:jc w:val="both"/>
        <w:rPr>
          <w:rFonts w:ascii="Arial" w:eastAsia="Times New Roman" w:hAnsi="Arial" w:cs="Arial"/>
          <w:lang w:eastAsia="es-CO"/>
        </w:rPr>
      </w:pPr>
      <w:r w:rsidRPr="00097DA4">
        <w:rPr>
          <w:rFonts w:ascii="Arial" w:eastAsia="Times New Roman" w:hAnsi="Arial" w:cs="Arial"/>
          <w:lang w:val="es-ES" w:eastAsia="es-CO"/>
        </w:rPr>
        <w:t>Proporciona a sus estudiantes el conocimiento teórico práctico de cada uno de los ejes temáticos pertinentes y desarrolla habilidades necesarias en la etapa productiva, que a través de convenios con empresas del municipio y el Laboratorio de empresa de la institución fortalecen su conocimiento, referente a: Administración, Finanzas, Organización, Planeación, Dirección, Talento Humano, Servicio al Cliente y Mercadeo.</w:t>
      </w:r>
    </w:p>
    <w:p w14:paraId="68B95251" w14:textId="77777777" w:rsidR="009E025D" w:rsidRPr="00833C1F" w:rsidRDefault="009E025D" w:rsidP="009E025D">
      <w:pPr>
        <w:widowControl w:val="0"/>
        <w:spacing w:before="100" w:beforeAutospacing="1" w:after="0" w:line="240" w:lineRule="auto"/>
        <w:jc w:val="both"/>
        <w:outlineLvl w:val="2"/>
        <w:rPr>
          <w:rFonts w:ascii="Arial" w:eastAsia="Times New Roman" w:hAnsi="Arial" w:cs="Arial"/>
          <w:bCs/>
          <w:color w:val="000000"/>
          <w:lang w:val="es-ES" w:eastAsia="es-CO"/>
        </w:rPr>
      </w:pPr>
      <w:r>
        <w:rPr>
          <w:rFonts w:ascii="Arial" w:eastAsia="Times New Roman" w:hAnsi="Arial" w:cs="Arial"/>
          <w:b/>
          <w:bCs/>
          <w:lang w:eastAsia="es-CO"/>
        </w:rPr>
        <w:t xml:space="preserve">Perfil Egresado Especialidad Comercial. </w:t>
      </w:r>
      <w:r w:rsidRPr="0000575D">
        <w:rPr>
          <w:rFonts w:ascii="Arial" w:eastAsia="Times New Roman" w:hAnsi="Arial" w:cs="Arial"/>
          <w:bCs/>
          <w:color w:val="000000"/>
          <w:lang w:val="es-ES" w:eastAsia="es-CO"/>
        </w:rPr>
        <w:t>El Estudiante de la especialidad Comercial, ser</w:t>
      </w:r>
      <w:r w:rsidRPr="0000575D">
        <w:rPr>
          <w:rFonts w:ascii="Arial" w:hAnsi="Arial" w:cs="Arial"/>
          <w:bCs/>
          <w:color w:val="000000"/>
          <w:lang w:val="es-ES"/>
        </w:rPr>
        <w:t>á</w:t>
      </w:r>
      <w:r w:rsidRPr="0000575D">
        <w:rPr>
          <w:rFonts w:ascii="Arial" w:eastAsia="Times New Roman" w:hAnsi="Arial" w:cs="Arial"/>
          <w:bCs/>
          <w:color w:val="000000"/>
          <w:lang w:val="es-ES" w:eastAsia="es-CO"/>
        </w:rPr>
        <w:t xml:space="preserve"> un t</w:t>
      </w:r>
      <w:r w:rsidRPr="0000575D">
        <w:rPr>
          <w:rFonts w:ascii="Arial" w:hAnsi="Arial" w:cs="Arial"/>
          <w:bCs/>
          <w:color w:val="000000"/>
          <w:lang w:val="es-ES"/>
        </w:rPr>
        <w:t>é</w:t>
      </w:r>
      <w:r w:rsidRPr="0000575D">
        <w:rPr>
          <w:rFonts w:ascii="Arial" w:eastAsia="Times New Roman" w:hAnsi="Arial" w:cs="Arial"/>
          <w:bCs/>
          <w:color w:val="000000"/>
          <w:lang w:val="es-ES" w:eastAsia="es-CO"/>
        </w:rPr>
        <w:t xml:space="preserve">cnico con mentalidad holista y proactivo que tiene capacidad de construir un futuro, adaptarse a los cambios del entorno y respetar la vida, la </w:t>
      </w:r>
      <w:r w:rsidRPr="0000575D">
        <w:rPr>
          <w:rFonts w:ascii="Arial" w:hAnsi="Arial" w:cs="Arial"/>
          <w:bCs/>
          <w:color w:val="000000"/>
          <w:lang w:val="es-ES"/>
        </w:rPr>
        <w:t>é</w:t>
      </w:r>
      <w:r w:rsidRPr="0000575D">
        <w:rPr>
          <w:rFonts w:ascii="Arial" w:eastAsia="Times New Roman" w:hAnsi="Arial" w:cs="Arial"/>
          <w:bCs/>
          <w:color w:val="000000"/>
          <w:lang w:val="es-ES" w:eastAsia="es-CO"/>
        </w:rPr>
        <w:t>tica y la moral, fundado en valores de responsabilidad social</w:t>
      </w:r>
      <w:r>
        <w:rPr>
          <w:rFonts w:ascii="Arial" w:eastAsia="Times New Roman" w:hAnsi="Arial" w:cs="Arial"/>
          <w:bCs/>
          <w:color w:val="000000"/>
          <w:lang w:val="es-ES" w:eastAsia="es-CO"/>
        </w:rPr>
        <w:t xml:space="preserve">. </w:t>
      </w:r>
      <w:r w:rsidRPr="00097DA4">
        <w:rPr>
          <w:rFonts w:ascii="Arial" w:eastAsia="Times New Roman" w:hAnsi="Arial" w:cs="Arial"/>
          <w:lang w:val="es-ES" w:eastAsia="es-CO"/>
        </w:rPr>
        <w:t>Está en c</w:t>
      </w:r>
      <w:r>
        <w:rPr>
          <w:rFonts w:ascii="Arial" w:eastAsia="Times New Roman" w:hAnsi="Arial" w:cs="Arial"/>
          <w:lang w:val="es-ES" w:eastAsia="es-CO"/>
        </w:rPr>
        <w:t>apacidad de crear y administrar</w:t>
      </w:r>
      <w:r w:rsidRPr="00097DA4">
        <w:rPr>
          <w:rFonts w:ascii="Arial" w:eastAsia="Times New Roman" w:hAnsi="Arial" w:cs="Arial"/>
          <w:lang w:val="es-ES" w:eastAsia="es-CO"/>
        </w:rPr>
        <w:t xml:space="preserve"> empresas, orientado, a la producción de bienes, prestación de servicios, generando ideas en el ámbito tanto regional como nacional.</w:t>
      </w:r>
      <w:r>
        <w:rPr>
          <w:rFonts w:ascii="Arial" w:eastAsia="Times New Roman" w:hAnsi="Arial" w:cs="Arial"/>
          <w:lang w:eastAsia="es-CO"/>
        </w:rPr>
        <w:br/>
      </w:r>
    </w:p>
    <w:p w14:paraId="2897CC70" w14:textId="5E558360" w:rsidR="009E025D" w:rsidRDefault="009E025D" w:rsidP="009E025D">
      <w:pPr>
        <w:widowControl w:val="0"/>
        <w:spacing w:after="0" w:line="240" w:lineRule="auto"/>
        <w:jc w:val="both"/>
        <w:rPr>
          <w:rFonts w:ascii="Arial" w:hAnsi="Arial" w:cs="Arial"/>
        </w:rPr>
      </w:pPr>
      <w:r w:rsidRPr="00833C1F">
        <w:rPr>
          <w:rFonts w:ascii="Arial" w:hAnsi="Arial" w:cs="Arial"/>
          <w:b/>
        </w:rPr>
        <w:t>Perfil del docente de la Especialidad Comercial</w:t>
      </w:r>
      <w:r w:rsidRPr="00833C1F">
        <w:rPr>
          <w:rFonts w:ascii="Arial" w:hAnsi="Arial" w:cs="Arial"/>
        </w:rPr>
        <w:t>. Acorde al programa técnico en asistencia administrativa debe ser un profesional formado en áreas del conocimiento relacionadas con: ciencias económicas, administrativas y contables, ciencias de la comunicación y ciencias de información y la documentación; idóneo con valores éticos y morales con alta calidad laboral y profesional que contribuya al desarrollo económico, social y tecnológico de su entorno y d</w:t>
      </w:r>
      <w:r>
        <w:rPr>
          <w:rFonts w:ascii="Arial" w:hAnsi="Arial" w:cs="Arial"/>
        </w:rPr>
        <w:t>el país.</w:t>
      </w:r>
      <w:r w:rsidRPr="00833C1F">
        <w:rPr>
          <w:rFonts w:ascii="Arial" w:hAnsi="Arial" w:cs="Arial"/>
        </w:rPr>
        <w:t xml:space="preserve"> </w:t>
      </w:r>
    </w:p>
    <w:p w14:paraId="628AA473" w14:textId="77777777" w:rsidR="009E025D" w:rsidRDefault="009E025D" w:rsidP="009E025D">
      <w:pPr>
        <w:widowControl w:val="0"/>
        <w:spacing w:after="0" w:line="240" w:lineRule="auto"/>
        <w:jc w:val="both"/>
        <w:rPr>
          <w:rFonts w:ascii="Arial" w:hAnsi="Arial" w:cs="Arial"/>
        </w:rPr>
      </w:pPr>
    </w:p>
    <w:p w14:paraId="7BD3BFB8" w14:textId="5AC59834" w:rsidR="009E025D" w:rsidRDefault="0080138E" w:rsidP="009E025D">
      <w:pPr>
        <w:tabs>
          <w:tab w:val="left" w:pos="5040"/>
        </w:tabs>
        <w:jc w:val="both"/>
        <w:rPr>
          <w:rFonts w:ascii="Arial" w:hAnsi="Arial" w:cs="Arial"/>
          <w:b/>
        </w:rPr>
      </w:pPr>
      <w:r>
        <w:rPr>
          <w:rFonts w:ascii="Arial" w:hAnsi="Arial" w:cs="Arial"/>
          <w:b/>
        </w:rPr>
        <w:t>2.6</w:t>
      </w:r>
      <w:r w:rsidR="009E025D" w:rsidRPr="001347EB">
        <w:rPr>
          <w:rFonts w:ascii="Arial" w:hAnsi="Arial" w:cs="Arial"/>
          <w:b/>
        </w:rPr>
        <w:t>.3. Criterios para</w:t>
      </w:r>
      <w:r w:rsidR="009E025D">
        <w:rPr>
          <w:rFonts w:ascii="Arial" w:hAnsi="Arial" w:cs="Arial"/>
          <w:b/>
        </w:rPr>
        <w:t xml:space="preserve"> la</w:t>
      </w:r>
      <w:r w:rsidR="009E025D" w:rsidRPr="001347EB">
        <w:rPr>
          <w:rFonts w:ascii="Arial" w:hAnsi="Arial" w:cs="Arial"/>
          <w:b/>
        </w:rPr>
        <w:t xml:space="preserve"> Selección de la Especialidad.</w:t>
      </w:r>
      <w:r w:rsidR="009E025D">
        <w:rPr>
          <w:rFonts w:ascii="Arial" w:hAnsi="Arial" w:cs="Arial"/>
          <w:b/>
        </w:rPr>
        <w:t xml:space="preserve"> </w:t>
      </w:r>
      <w:r w:rsidR="009E025D" w:rsidRPr="00F313CB">
        <w:rPr>
          <w:rFonts w:ascii="Arial" w:hAnsi="Arial" w:cs="Arial"/>
        </w:rPr>
        <w:t xml:space="preserve">Según Acta No. 06 de 1 de Octubre de </w:t>
      </w:r>
      <w:r w:rsidR="009E025D">
        <w:rPr>
          <w:rFonts w:ascii="Arial" w:hAnsi="Arial" w:cs="Arial"/>
        </w:rPr>
        <w:t xml:space="preserve">2019 </w:t>
      </w:r>
      <w:r w:rsidR="009E025D" w:rsidRPr="00F313CB">
        <w:rPr>
          <w:rFonts w:ascii="Arial" w:hAnsi="Arial" w:cs="Arial"/>
        </w:rPr>
        <w:t>el Consejo Académico avaló por unanimidad la propuesta de reglamento para la escogencia de las Especialidades Comercial y Agropecuarias para los estudiantes de Grado Noveno de la Institución Educativa Técnica Antonio Ricaurte</w:t>
      </w:r>
      <w:r w:rsidR="009E025D">
        <w:rPr>
          <w:rFonts w:ascii="Arial" w:hAnsi="Arial" w:cs="Arial"/>
        </w:rPr>
        <w:t xml:space="preserve"> y se </w:t>
      </w:r>
      <w:r w:rsidR="009E025D" w:rsidRPr="00F313CB">
        <w:rPr>
          <w:rFonts w:ascii="Arial" w:hAnsi="Arial" w:cs="Arial"/>
        </w:rPr>
        <w:t>aprob</w:t>
      </w:r>
      <w:r w:rsidR="009E025D">
        <w:rPr>
          <w:rFonts w:ascii="Arial" w:hAnsi="Arial" w:cs="Arial"/>
        </w:rPr>
        <w:t>ó</w:t>
      </w:r>
      <w:r w:rsidR="009E025D" w:rsidRPr="00F313CB">
        <w:rPr>
          <w:rFonts w:ascii="Arial" w:hAnsi="Arial" w:cs="Arial"/>
        </w:rPr>
        <w:t xml:space="preserve"> mediante Acuerdo del Consejo Directivo No. 06 del 15 de Octubre de 2029.</w:t>
      </w:r>
      <w:r w:rsidR="009E025D">
        <w:rPr>
          <w:rFonts w:ascii="Arial" w:hAnsi="Arial" w:cs="Arial"/>
          <w:b/>
        </w:rPr>
        <w:t xml:space="preserve"> </w:t>
      </w:r>
    </w:p>
    <w:p w14:paraId="056EDDEC" w14:textId="4BAA7BEF" w:rsidR="009E025D" w:rsidRDefault="0080138E" w:rsidP="009E025D">
      <w:pPr>
        <w:autoSpaceDE w:val="0"/>
        <w:autoSpaceDN w:val="0"/>
        <w:adjustRightInd w:val="0"/>
        <w:spacing w:after="0" w:line="240" w:lineRule="auto"/>
        <w:jc w:val="both"/>
        <w:rPr>
          <w:rFonts w:ascii="Arial" w:hAnsi="Arial" w:cs="Arial"/>
          <w:bCs/>
          <w:lang w:eastAsia="es-CO"/>
        </w:rPr>
      </w:pPr>
      <w:r>
        <w:rPr>
          <w:rFonts w:ascii="Arial" w:hAnsi="Arial" w:cs="Arial"/>
          <w:b/>
        </w:rPr>
        <w:t>2.6</w:t>
      </w:r>
      <w:r w:rsidR="009E025D">
        <w:rPr>
          <w:rFonts w:ascii="Arial" w:hAnsi="Arial" w:cs="Arial"/>
          <w:b/>
        </w:rPr>
        <w:t xml:space="preserve">.4. Proyectos de Grado. </w:t>
      </w:r>
      <w:r w:rsidR="009E025D" w:rsidRPr="006F08B3">
        <w:rPr>
          <w:rFonts w:ascii="Arial" w:hAnsi="Arial" w:cs="Arial"/>
          <w:bCs/>
          <w:lang w:eastAsia="es-CO"/>
        </w:rPr>
        <w:t xml:space="preserve">En el Sistema Institucional de Evaluación de los Estudiantes </w:t>
      </w:r>
      <w:r w:rsidR="009E025D">
        <w:rPr>
          <w:rFonts w:ascii="Arial" w:hAnsi="Arial" w:cs="Arial"/>
          <w:bCs/>
          <w:lang w:eastAsia="es-CO"/>
        </w:rPr>
        <w:t xml:space="preserve">SIEE </w:t>
      </w:r>
      <w:r w:rsidR="009E025D" w:rsidRPr="006F08B3">
        <w:rPr>
          <w:rFonts w:ascii="Arial" w:hAnsi="Arial" w:cs="Arial"/>
          <w:bCs/>
          <w:lang w:eastAsia="es-CO"/>
        </w:rPr>
        <w:t>se establecen los criterios para la formulación, aplicación, presentación y sustentación del proyecto de grado</w:t>
      </w:r>
      <w:r w:rsidR="009E025D">
        <w:rPr>
          <w:rFonts w:ascii="Arial" w:hAnsi="Arial" w:cs="Arial"/>
          <w:bCs/>
          <w:lang w:eastAsia="es-CO"/>
        </w:rPr>
        <w:t xml:space="preserve"> de las Especialidades Agropecuaria y Comercial</w:t>
      </w:r>
      <w:r w:rsidR="009E025D" w:rsidRPr="006F08B3">
        <w:rPr>
          <w:rFonts w:ascii="Arial" w:hAnsi="Arial" w:cs="Arial"/>
          <w:bCs/>
          <w:lang w:eastAsia="es-CO"/>
        </w:rPr>
        <w:t>.</w:t>
      </w:r>
    </w:p>
    <w:p w14:paraId="094465C1" w14:textId="77777777" w:rsidR="009E025D" w:rsidRDefault="009E025D" w:rsidP="009E025D">
      <w:pPr>
        <w:autoSpaceDE w:val="0"/>
        <w:autoSpaceDN w:val="0"/>
        <w:adjustRightInd w:val="0"/>
        <w:spacing w:after="0" w:line="240" w:lineRule="auto"/>
        <w:jc w:val="both"/>
        <w:rPr>
          <w:rFonts w:ascii="Arial" w:hAnsi="Arial" w:cs="Arial"/>
          <w:bCs/>
          <w:lang w:eastAsia="es-CO"/>
        </w:rPr>
      </w:pPr>
    </w:p>
    <w:p w14:paraId="20004760" w14:textId="77777777" w:rsidR="009E025D" w:rsidRDefault="009E025D" w:rsidP="009E025D">
      <w:pPr>
        <w:autoSpaceDE w:val="0"/>
        <w:autoSpaceDN w:val="0"/>
        <w:adjustRightInd w:val="0"/>
        <w:spacing w:after="0" w:line="240" w:lineRule="auto"/>
        <w:jc w:val="both"/>
        <w:rPr>
          <w:rFonts w:ascii="Arial" w:hAnsi="Arial" w:cs="Arial"/>
          <w:bCs/>
          <w:lang w:eastAsia="es-CO"/>
        </w:rPr>
      </w:pPr>
      <w:r>
        <w:rPr>
          <w:rFonts w:ascii="Arial" w:hAnsi="Arial" w:cs="Arial"/>
          <w:bCs/>
          <w:lang w:eastAsia="es-CO"/>
        </w:rPr>
        <w:t>Los estudiantes de la Especialidad Agropecuaria desarrollan su Proyecto de Grado en “Unidades Productivas” en actividades Agrícolas o Pecuarias. Se tiene en cuenta: Registros de Control, presentación de Stand, sustentación, trabajo escrito.</w:t>
      </w:r>
    </w:p>
    <w:p w14:paraId="45BEF26F" w14:textId="77777777" w:rsidR="009E025D" w:rsidRDefault="009E025D" w:rsidP="009E025D">
      <w:pPr>
        <w:autoSpaceDE w:val="0"/>
        <w:autoSpaceDN w:val="0"/>
        <w:adjustRightInd w:val="0"/>
        <w:spacing w:after="0" w:line="240" w:lineRule="auto"/>
        <w:jc w:val="both"/>
        <w:rPr>
          <w:rFonts w:ascii="Arial" w:hAnsi="Arial" w:cs="Arial"/>
          <w:bCs/>
          <w:lang w:eastAsia="es-CO"/>
        </w:rPr>
      </w:pPr>
    </w:p>
    <w:p w14:paraId="49676DE1" w14:textId="77777777" w:rsidR="009E025D" w:rsidRDefault="009E025D" w:rsidP="009E025D">
      <w:pPr>
        <w:autoSpaceDE w:val="0"/>
        <w:autoSpaceDN w:val="0"/>
        <w:adjustRightInd w:val="0"/>
        <w:spacing w:after="0" w:line="240" w:lineRule="auto"/>
        <w:jc w:val="both"/>
        <w:rPr>
          <w:rFonts w:ascii="Arial" w:hAnsi="Arial" w:cs="Arial"/>
          <w:bCs/>
          <w:lang w:eastAsia="es-CO"/>
        </w:rPr>
      </w:pPr>
      <w:r>
        <w:rPr>
          <w:rFonts w:ascii="Arial" w:hAnsi="Arial" w:cs="Arial"/>
          <w:bCs/>
          <w:lang w:eastAsia="es-CO"/>
        </w:rPr>
        <w:t>El Proyecto de Grado de los estudiantes de la Especialidad Comercial, tiene en cuenta: la etapa práctica, sustentación del proyecto y documento escrito. La etapa práctica es la Práctica Empresarial que se comienza a desarrollar en el segundo semestre de grado decimo y continúa en Grado Undécimo, en las diversas empresas del municipio.</w:t>
      </w:r>
    </w:p>
    <w:p w14:paraId="1FEF3D9D" w14:textId="77777777" w:rsidR="009E025D" w:rsidRDefault="009E025D" w:rsidP="009E025D">
      <w:pPr>
        <w:autoSpaceDE w:val="0"/>
        <w:autoSpaceDN w:val="0"/>
        <w:adjustRightInd w:val="0"/>
        <w:spacing w:after="0" w:line="240" w:lineRule="auto"/>
        <w:jc w:val="both"/>
        <w:rPr>
          <w:rFonts w:ascii="Arial" w:hAnsi="Arial" w:cs="Arial"/>
          <w:bCs/>
          <w:lang w:eastAsia="es-CO"/>
        </w:rPr>
      </w:pPr>
    </w:p>
    <w:p w14:paraId="381B6097" w14:textId="77777777" w:rsidR="009E025D" w:rsidRPr="006F08B3" w:rsidRDefault="009E025D" w:rsidP="009E025D">
      <w:pPr>
        <w:autoSpaceDE w:val="0"/>
        <w:autoSpaceDN w:val="0"/>
        <w:adjustRightInd w:val="0"/>
        <w:spacing w:after="0" w:line="240" w:lineRule="auto"/>
        <w:jc w:val="both"/>
        <w:rPr>
          <w:rFonts w:ascii="Arial" w:hAnsi="Arial" w:cs="Arial"/>
          <w:bCs/>
          <w:lang w:eastAsia="es-CO"/>
        </w:rPr>
      </w:pPr>
      <w:r>
        <w:rPr>
          <w:rFonts w:ascii="Arial" w:hAnsi="Arial" w:cs="Arial"/>
          <w:bCs/>
          <w:lang w:eastAsia="es-CO"/>
        </w:rPr>
        <w:t xml:space="preserve">Por la emergencia sanitaria decretada por el Gobierno Nacional fue imposible realizar la etapa práctica en las empresas en los años 2020 y 2021. Al igual que el año anterior, en el presente año se hará una integración de las dos especialidades. Los estudiantes de Agropecuarias realizan su Proyecto en las “Unidades Productivas”. La visita de empresa de los estudiantes de la Especialidad Comercial será en las Unidades Productivas, elaboran un “entregable” o documento escrito donde aportarán todo lo relacionado en los aspectos contable, financiero e imagen corporativa.  </w:t>
      </w:r>
    </w:p>
    <w:p w14:paraId="0D554F4F" w14:textId="77777777" w:rsidR="009E025D" w:rsidRPr="005D17EE" w:rsidRDefault="009E025D" w:rsidP="009E025D">
      <w:pPr>
        <w:tabs>
          <w:tab w:val="left" w:pos="5040"/>
        </w:tabs>
        <w:rPr>
          <w:rFonts w:ascii="Arial" w:hAnsi="Arial" w:cs="Arial"/>
          <w:b/>
        </w:rPr>
      </w:pPr>
    </w:p>
    <w:p w14:paraId="1CD043FF" w14:textId="77777777" w:rsidR="009E025D" w:rsidRPr="00833C1F" w:rsidRDefault="009E025D" w:rsidP="009E025D">
      <w:pPr>
        <w:widowControl w:val="0"/>
        <w:spacing w:after="0" w:line="240" w:lineRule="auto"/>
        <w:jc w:val="both"/>
        <w:rPr>
          <w:rFonts w:ascii="Arial" w:hAnsi="Arial" w:cs="Arial"/>
          <w:b/>
          <w:color w:val="1F497D" w:themeColor="text2"/>
          <w:sz w:val="24"/>
          <w:szCs w:val="24"/>
        </w:rPr>
      </w:pPr>
    </w:p>
    <w:p w14:paraId="2C103814" w14:textId="77777777" w:rsidR="00FE74B7" w:rsidRDefault="00FE74B7" w:rsidP="00184038">
      <w:pPr>
        <w:pStyle w:val="Textoindependiente"/>
        <w:rPr>
          <w:rFonts w:ascii="Arial" w:hAnsi="Arial" w:cs="Arial"/>
          <w:b/>
          <w:sz w:val="22"/>
          <w:szCs w:val="22"/>
        </w:rPr>
      </w:pPr>
    </w:p>
    <w:p w14:paraId="054421D3" w14:textId="77777777" w:rsidR="00FE74B7" w:rsidRDefault="00FE74B7" w:rsidP="00FE74B7">
      <w:pPr>
        <w:pStyle w:val="Textoindependiente"/>
        <w:jc w:val="center"/>
        <w:rPr>
          <w:rFonts w:ascii="Arial" w:hAnsi="Arial" w:cs="Arial"/>
          <w:b/>
          <w:sz w:val="22"/>
          <w:szCs w:val="22"/>
        </w:rPr>
      </w:pPr>
    </w:p>
    <w:p w14:paraId="21D244DD" w14:textId="77777777" w:rsidR="00FE74B7" w:rsidRDefault="00FE74B7" w:rsidP="00FE74B7">
      <w:pPr>
        <w:pStyle w:val="Textoindependiente"/>
        <w:jc w:val="center"/>
        <w:rPr>
          <w:rFonts w:ascii="Arial" w:hAnsi="Arial" w:cs="Arial"/>
          <w:b/>
          <w:sz w:val="22"/>
          <w:szCs w:val="22"/>
        </w:rPr>
      </w:pPr>
    </w:p>
    <w:p w14:paraId="1AA8A861" w14:textId="77777777" w:rsidR="00FE74B7" w:rsidRDefault="00FE74B7" w:rsidP="00FE74B7">
      <w:pPr>
        <w:pStyle w:val="Textoindependiente"/>
        <w:jc w:val="center"/>
        <w:rPr>
          <w:rFonts w:ascii="Arial" w:hAnsi="Arial" w:cs="Arial"/>
          <w:b/>
          <w:sz w:val="22"/>
          <w:szCs w:val="22"/>
        </w:rPr>
      </w:pPr>
    </w:p>
    <w:p w14:paraId="53BF0152" w14:textId="1F1D8FA9" w:rsidR="0080138E" w:rsidRDefault="0080138E" w:rsidP="00BB50EA">
      <w:pPr>
        <w:pStyle w:val="Textoindependiente"/>
        <w:rPr>
          <w:rFonts w:ascii="Arial" w:hAnsi="Arial" w:cs="Arial"/>
          <w:b/>
          <w:sz w:val="22"/>
          <w:szCs w:val="22"/>
        </w:rPr>
      </w:pPr>
    </w:p>
    <w:p w14:paraId="4C1CFA18" w14:textId="0EB3514D" w:rsidR="007E7304" w:rsidRDefault="007E7304" w:rsidP="00BB50EA">
      <w:pPr>
        <w:pStyle w:val="Textoindependiente"/>
        <w:rPr>
          <w:rFonts w:ascii="Arial" w:hAnsi="Arial" w:cs="Arial"/>
          <w:b/>
          <w:sz w:val="22"/>
          <w:szCs w:val="22"/>
        </w:rPr>
      </w:pPr>
    </w:p>
    <w:p w14:paraId="10429DA4" w14:textId="66A64590" w:rsidR="007E7304" w:rsidRDefault="007E7304" w:rsidP="00BB50EA">
      <w:pPr>
        <w:pStyle w:val="Textoindependiente"/>
        <w:rPr>
          <w:rFonts w:ascii="Arial" w:hAnsi="Arial" w:cs="Arial"/>
          <w:b/>
          <w:sz w:val="22"/>
          <w:szCs w:val="22"/>
        </w:rPr>
      </w:pPr>
    </w:p>
    <w:p w14:paraId="13C78CDE" w14:textId="6973D52C" w:rsidR="007E7304" w:rsidRDefault="007E7304" w:rsidP="00BB50EA">
      <w:pPr>
        <w:pStyle w:val="Textoindependiente"/>
        <w:rPr>
          <w:rFonts w:ascii="Arial" w:hAnsi="Arial" w:cs="Arial"/>
          <w:b/>
          <w:sz w:val="22"/>
          <w:szCs w:val="22"/>
        </w:rPr>
      </w:pPr>
    </w:p>
    <w:p w14:paraId="1BC5DF7D" w14:textId="111B8479" w:rsidR="007E7304" w:rsidRDefault="007E7304" w:rsidP="00BB50EA">
      <w:pPr>
        <w:pStyle w:val="Textoindependiente"/>
        <w:rPr>
          <w:rFonts w:ascii="Arial" w:hAnsi="Arial" w:cs="Arial"/>
          <w:b/>
          <w:sz w:val="22"/>
          <w:szCs w:val="22"/>
        </w:rPr>
      </w:pPr>
    </w:p>
    <w:p w14:paraId="67B5C310" w14:textId="430923FD" w:rsidR="007E7304" w:rsidRDefault="007E7304" w:rsidP="00BB50EA">
      <w:pPr>
        <w:pStyle w:val="Textoindependiente"/>
        <w:rPr>
          <w:rFonts w:ascii="Arial" w:hAnsi="Arial" w:cs="Arial"/>
          <w:b/>
          <w:sz w:val="22"/>
          <w:szCs w:val="22"/>
        </w:rPr>
      </w:pPr>
    </w:p>
    <w:p w14:paraId="50B67F52" w14:textId="043F4189" w:rsidR="007E7304" w:rsidRDefault="007E7304" w:rsidP="00BB50EA">
      <w:pPr>
        <w:pStyle w:val="Textoindependiente"/>
        <w:rPr>
          <w:rFonts w:ascii="Arial" w:hAnsi="Arial" w:cs="Arial"/>
          <w:b/>
          <w:sz w:val="22"/>
          <w:szCs w:val="22"/>
        </w:rPr>
      </w:pPr>
    </w:p>
    <w:p w14:paraId="09C1E8F5" w14:textId="6F12BDB7" w:rsidR="007E7304" w:rsidRDefault="007E7304" w:rsidP="00BB50EA">
      <w:pPr>
        <w:pStyle w:val="Textoindependiente"/>
        <w:rPr>
          <w:rFonts w:ascii="Arial" w:hAnsi="Arial" w:cs="Arial"/>
          <w:b/>
          <w:sz w:val="22"/>
          <w:szCs w:val="22"/>
        </w:rPr>
      </w:pPr>
    </w:p>
    <w:p w14:paraId="3D0516F5" w14:textId="074E8A0D" w:rsidR="007E7304" w:rsidRDefault="007E7304" w:rsidP="00BB50EA">
      <w:pPr>
        <w:pStyle w:val="Textoindependiente"/>
        <w:rPr>
          <w:rFonts w:ascii="Arial" w:hAnsi="Arial" w:cs="Arial"/>
          <w:b/>
          <w:sz w:val="22"/>
          <w:szCs w:val="22"/>
        </w:rPr>
      </w:pPr>
    </w:p>
    <w:p w14:paraId="6B12CE6A" w14:textId="4B85B377" w:rsidR="007E7304" w:rsidRDefault="007E7304" w:rsidP="00BB50EA">
      <w:pPr>
        <w:pStyle w:val="Textoindependiente"/>
        <w:rPr>
          <w:rFonts w:ascii="Arial" w:hAnsi="Arial" w:cs="Arial"/>
          <w:b/>
          <w:sz w:val="22"/>
          <w:szCs w:val="22"/>
        </w:rPr>
      </w:pPr>
    </w:p>
    <w:p w14:paraId="6342B8EA" w14:textId="11BCDD4D" w:rsidR="007E7304" w:rsidRDefault="007E7304" w:rsidP="00BB50EA">
      <w:pPr>
        <w:pStyle w:val="Textoindependiente"/>
        <w:rPr>
          <w:rFonts w:ascii="Arial" w:hAnsi="Arial" w:cs="Arial"/>
          <w:b/>
          <w:sz w:val="22"/>
          <w:szCs w:val="22"/>
        </w:rPr>
      </w:pPr>
    </w:p>
    <w:p w14:paraId="158282DB" w14:textId="4AE2C1A8" w:rsidR="007E7304" w:rsidRDefault="007E7304" w:rsidP="00BB50EA">
      <w:pPr>
        <w:pStyle w:val="Textoindependiente"/>
        <w:rPr>
          <w:rFonts w:ascii="Arial" w:hAnsi="Arial" w:cs="Arial"/>
          <w:b/>
          <w:sz w:val="22"/>
          <w:szCs w:val="22"/>
        </w:rPr>
      </w:pPr>
    </w:p>
    <w:p w14:paraId="782C2969" w14:textId="513DAA1D" w:rsidR="007E7304" w:rsidRDefault="007E7304" w:rsidP="00BB50EA">
      <w:pPr>
        <w:pStyle w:val="Textoindependiente"/>
        <w:rPr>
          <w:rFonts w:ascii="Arial" w:hAnsi="Arial" w:cs="Arial"/>
          <w:b/>
          <w:sz w:val="22"/>
          <w:szCs w:val="22"/>
        </w:rPr>
      </w:pPr>
    </w:p>
    <w:p w14:paraId="45B3F5DF" w14:textId="53639C18" w:rsidR="007E7304" w:rsidRDefault="007E7304" w:rsidP="00BB50EA">
      <w:pPr>
        <w:pStyle w:val="Textoindependiente"/>
        <w:rPr>
          <w:rFonts w:ascii="Arial" w:hAnsi="Arial" w:cs="Arial"/>
          <w:b/>
          <w:sz w:val="22"/>
          <w:szCs w:val="22"/>
        </w:rPr>
      </w:pPr>
    </w:p>
    <w:p w14:paraId="2F68181E" w14:textId="4771F0BE" w:rsidR="004A612A" w:rsidRDefault="004A612A" w:rsidP="00BB50EA">
      <w:pPr>
        <w:pStyle w:val="Textoindependiente"/>
        <w:rPr>
          <w:rFonts w:ascii="Arial" w:hAnsi="Arial" w:cs="Arial"/>
          <w:b/>
          <w:sz w:val="22"/>
          <w:szCs w:val="22"/>
        </w:rPr>
      </w:pPr>
    </w:p>
    <w:p w14:paraId="792D8B8D" w14:textId="634F9AF4" w:rsidR="004A612A" w:rsidRDefault="004A612A" w:rsidP="00BB50EA">
      <w:pPr>
        <w:pStyle w:val="Textoindependiente"/>
        <w:rPr>
          <w:rFonts w:ascii="Arial" w:hAnsi="Arial" w:cs="Arial"/>
          <w:b/>
          <w:sz w:val="22"/>
          <w:szCs w:val="22"/>
        </w:rPr>
      </w:pPr>
    </w:p>
    <w:p w14:paraId="7FF870DB" w14:textId="790E892D" w:rsidR="004A612A" w:rsidRDefault="004A612A" w:rsidP="00BB50EA">
      <w:pPr>
        <w:pStyle w:val="Textoindependiente"/>
        <w:rPr>
          <w:rFonts w:ascii="Arial" w:hAnsi="Arial" w:cs="Arial"/>
          <w:b/>
          <w:sz w:val="22"/>
          <w:szCs w:val="22"/>
        </w:rPr>
      </w:pPr>
    </w:p>
    <w:p w14:paraId="3DB17ADC" w14:textId="5CC318F8" w:rsidR="004A612A" w:rsidRDefault="004A612A" w:rsidP="00BB50EA">
      <w:pPr>
        <w:pStyle w:val="Textoindependiente"/>
        <w:rPr>
          <w:rFonts w:ascii="Arial" w:hAnsi="Arial" w:cs="Arial"/>
          <w:b/>
          <w:sz w:val="22"/>
          <w:szCs w:val="22"/>
        </w:rPr>
      </w:pPr>
    </w:p>
    <w:p w14:paraId="43A1D422" w14:textId="325407BA" w:rsidR="004A612A" w:rsidRDefault="004A612A" w:rsidP="00BB50EA">
      <w:pPr>
        <w:pStyle w:val="Textoindependiente"/>
        <w:rPr>
          <w:rFonts w:ascii="Arial" w:hAnsi="Arial" w:cs="Arial"/>
          <w:b/>
          <w:sz w:val="22"/>
          <w:szCs w:val="22"/>
        </w:rPr>
      </w:pPr>
    </w:p>
    <w:p w14:paraId="5CB92935" w14:textId="466ED0C3" w:rsidR="004A612A" w:rsidRDefault="004A612A" w:rsidP="00BB50EA">
      <w:pPr>
        <w:pStyle w:val="Textoindependiente"/>
        <w:rPr>
          <w:rFonts w:ascii="Arial" w:hAnsi="Arial" w:cs="Arial"/>
          <w:b/>
          <w:sz w:val="22"/>
          <w:szCs w:val="22"/>
        </w:rPr>
      </w:pPr>
    </w:p>
    <w:p w14:paraId="244BA202" w14:textId="0492E00D" w:rsidR="004A612A" w:rsidRDefault="004A612A" w:rsidP="00BB50EA">
      <w:pPr>
        <w:pStyle w:val="Textoindependiente"/>
        <w:rPr>
          <w:rFonts w:ascii="Arial" w:hAnsi="Arial" w:cs="Arial"/>
          <w:b/>
          <w:sz w:val="22"/>
          <w:szCs w:val="22"/>
        </w:rPr>
      </w:pPr>
    </w:p>
    <w:p w14:paraId="11AA047A" w14:textId="427A872D" w:rsidR="004A612A" w:rsidRDefault="004A612A" w:rsidP="00BB50EA">
      <w:pPr>
        <w:pStyle w:val="Textoindependiente"/>
        <w:rPr>
          <w:rFonts w:ascii="Arial" w:hAnsi="Arial" w:cs="Arial"/>
          <w:b/>
          <w:sz w:val="22"/>
          <w:szCs w:val="22"/>
        </w:rPr>
      </w:pPr>
    </w:p>
    <w:p w14:paraId="71A08E6E" w14:textId="3784FDEF" w:rsidR="004A612A" w:rsidRDefault="004A612A" w:rsidP="00BB50EA">
      <w:pPr>
        <w:pStyle w:val="Textoindependiente"/>
        <w:rPr>
          <w:rFonts w:ascii="Arial" w:hAnsi="Arial" w:cs="Arial"/>
          <w:b/>
          <w:sz w:val="22"/>
          <w:szCs w:val="22"/>
        </w:rPr>
      </w:pPr>
    </w:p>
    <w:p w14:paraId="040E89ED" w14:textId="3CCE033E" w:rsidR="004A612A" w:rsidRDefault="004A612A" w:rsidP="00BB50EA">
      <w:pPr>
        <w:pStyle w:val="Textoindependiente"/>
        <w:rPr>
          <w:rFonts w:ascii="Arial" w:hAnsi="Arial" w:cs="Arial"/>
          <w:b/>
          <w:sz w:val="22"/>
          <w:szCs w:val="22"/>
        </w:rPr>
      </w:pPr>
    </w:p>
    <w:p w14:paraId="465F3990" w14:textId="4E30338F" w:rsidR="004A612A" w:rsidRDefault="004A612A" w:rsidP="00BB50EA">
      <w:pPr>
        <w:pStyle w:val="Textoindependiente"/>
        <w:rPr>
          <w:rFonts w:ascii="Arial" w:hAnsi="Arial" w:cs="Arial"/>
          <w:b/>
          <w:sz w:val="22"/>
          <w:szCs w:val="22"/>
        </w:rPr>
      </w:pPr>
    </w:p>
    <w:p w14:paraId="2A36E485" w14:textId="16E9878E" w:rsidR="004A612A" w:rsidRDefault="004A612A" w:rsidP="00BB50EA">
      <w:pPr>
        <w:pStyle w:val="Textoindependiente"/>
        <w:rPr>
          <w:rFonts w:ascii="Arial" w:hAnsi="Arial" w:cs="Arial"/>
          <w:b/>
          <w:sz w:val="22"/>
          <w:szCs w:val="22"/>
        </w:rPr>
      </w:pPr>
    </w:p>
    <w:p w14:paraId="1801FFC5" w14:textId="1FBDF05A" w:rsidR="004A612A" w:rsidRDefault="004A612A" w:rsidP="00BB50EA">
      <w:pPr>
        <w:pStyle w:val="Textoindependiente"/>
        <w:rPr>
          <w:rFonts w:ascii="Arial" w:hAnsi="Arial" w:cs="Arial"/>
          <w:b/>
          <w:sz w:val="22"/>
          <w:szCs w:val="22"/>
        </w:rPr>
      </w:pPr>
    </w:p>
    <w:p w14:paraId="54BA609F" w14:textId="0D1988E2" w:rsidR="004A612A" w:rsidRDefault="004A612A" w:rsidP="00BB50EA">
      <w:pPr>
        <w:pStyle w:val="Textoindependiente"/>
        <w:rPr>
          <w:rFonts w:ascii="Arial" w:hAnsi="Arial" w:cs="Arial"/>
          <w:b/>
          <w:sz w:val="22"/>
          <w:szCs w:val="22"/>
        </w:rPr>
      </w:pPr>
    </w:p>
    <w:p w14:paraId="27A506C4" w14:textId="01015DAE" w:rsidR="004A612A" w:rsidRDefault="004A612A" w:rsidP="00BB50EA">
      <w:pPr>
        <w:pStyle w:val="Textoindependiente"/>
        <w:rPr>
          <w:rFonts w:ascii="Arial" w:hAnsi="Arial" w:cs="Arial"/>
          <w:b/>
          <w:sz w:val="22"/>
          <w:szCs w:val="22"/>
        </w:rPr>
      </w:pPr>
    </w:p>
    <w:p w14:paraId="2C7392D6" w14:textId="68D4DF2D" w:rsidR="004A612A" w:rsidRDefault="004A612A" w:rsidP="00BB50EA">
      <w:pPr>
        <w:pStyle w:val="Textoindependiente"/>
        <w:rPr>
          <w:rFonts w:ascii="Arial" w:hAnsi="Arial" w:cs="Arial"/>
          <w:b/>
          <w:sz w:val="22"/>
          <w:szCs w:val="22"/>
        </w:rPr>
      </w:pPr>
    </w:p>
    <w:p w14:paraId="4982B8F8" w14:textId="36FEEEBE" w:rsidR="004A612A" w:rsidRDefault="004A612A" w:rsidP="00BB50EA">
      <w:pPr>
        <w:pStyle w:val="Textoindependiente"/>
        <w:rPr>
          <w:rFonts w:ascii="Arial" w:hAnsi="Arial" w:cs="Arial"/>
          <w:b/>
          <w:sz w:val="22"/>
          <w:szCs w:val="22"/>
        </w:rPr>
      </w:pPr>
    </w:p>
    <w:p w14:paraId="6D19B108" w14:textId="77777777" w:rsidR="004A612A" w:rsidRDefault="004A612A" w:rsidP="00BB50EA">
      <w:pPr>
        <w:pStyle w:val="Textoindependiente"/>
        <w:rPr>
          <w:rFonts w:ascii="Arial" w:hAnsi="Arial" w:cs="Arial"/>
          <w:b/>
          <w:sz w:val="22"/>
          <w:szCs w:val="22"/>
        </w:rPr>
      </w:pPr>
    </w:p>
    <w:p w14:paraId="3618A507" w14:textId="77777777" w:rsidR="0080138E" w:rsidRDefault="0080138E" w:rsidP="00BB50EA">
      <w:pPr>
        <w:pStyle w:val="Textoindependiente"/>
        <w:rPr>
          <w:rFonts w:ascii="Arial" w:hAnsi="Arial" w:cs="Arial"/>
          <w:b/>
          <w:sz w:val="22"/>
          <w:szCs w:val="22"/>
        </w:rPr>
      </w:pPr>
    </w:p>
    <w:p w14:paraId="1ED9B231" w14:textId="77777777" w:rsidR="00BB50EA" w:rsidRDefault="00BB50EA" w:rsidP="002C0207">
      <w:pPr>
        <w:pStyle w:val="Textoindependiente"/>
        <w:jc w:val="center"/>
        <w:rPr>
          <w:rFonts w:ascii="Arial" w:hAnsi="Arial" w:cs="Arial"/>
          <w:b/>
          <w:sz w:val="22"/>
          <w:szCs w:val="22"/>
        </w:rPr>
      </w:pPr>
    </w:p>
    <w:p w14:paraId="2095B235" w14:textId="5876C6D2" w:rsidR="002C0207" w:rsidRPr="002C0207" w:rsidRDefault="00074F39" w:rsidP="002C0207">
      <w:pPr>
        <w:pStyle w:val="Textoindependiente"/>
        <w:jc w:val="center"/>
        <w:rPr>
          <w:rFonts w:ascii="Arial" w:hAnsi="Arial" w:cs="Arial"/>
          <w:b/>
          <w:sz w:val="22"/>
          <w:szCs w:val="22"/>
        </w:rPr>
      </w:pPr>
      <w:r>
        <w:rPr>
          <w:rFonts w:ascii="Arial" w:hAnsi="Arial" w:cs="Arial"/>
          <w:b/>
          <w:sz w:val="22"/>
          <w:szCs w:val="22"/>
        </w:rPr>
        <w:t xml:space="preserve">3. </w:t>
      </w:r>
      <w:r w:rsidR="00611151">
        <w:rPr>
          <w:rFonts w:ascii="Arial" w:hAnsi="Arial" w:cs="Arial"/>
          <w:b/>
          <w:sz w:val="22"/>
          <w:szCs w:val="22"/>
        </w:rPr>
        <w:t>GESTION</w:t>
      </w:r>
      <w:r>
        <w:rPr>
          <w:rFonts w:ascii="Arial" w:hAnsi="Arial" w:cs="Arial"/>
          <w:b/>
          <w:sz w:val="22"/>
          <w:szCs w:val="22"/>
        </w:rPr>
        <w:t xml:space="preserve"> ACADÉMIC</w:t>
      </w:r>
      <w:r w:rsidR="00611151">
        <w:rPr>
          <w:rFonts w:ascii="Arial" w:hAnsi="Arial" w:cs="Arial"/>
          <w:b/>
          <w:sz w:val="22"/>
          <w:szCs w:val="22"/>
        </w:rPr>
        <w:t>A</w:t>
      </w:r>
    </w:p>
    <w:p w14:paraId="29E25BC5" w14:textId="77777777" w:rsidR="002C0207" w:rsidRDefault="002C0207" w:rsidP="002C0207">
      <w:pPr>
        <w:pStyle w:val="Textoindependiente"/>
        <w:rPr>
          <w:rFonts w:ascii="Arial" w:hAnsi="Arial" w:cs="Arial"/>
          <w:b/>
          <w:sz w:val="22"/>
          <w:szCs w:val="22"/>
        </w:rPr>
      </w:pPr>
    </w:p>
    <w:p w14:paraId="6BE7571A" w14:textId="1CD0E61F" w:rsidR="00074F39" w:rsidRPr="00CF5369" w:rsidRDefault="002C0207" w:rsidP="00CF5369">
      <w:pPr>
        <w:pStyle w:val="Textoindependiente"/>
        <w:jc w:val="both"/>
        <w:rPr>
          <w:rFonts w:ascii="Arial" w:hAnsi="Arial" w:cs="Arial"/>
          <w:b/>
          <w:sz w:val="22"/>
          <w:szCs w:val="22"/>
        </w:rPr>
      </w:pPr>
      <w:r w:rsidRPr="00CF5369">
        <w:rPr>
          <w:rFonts w:ascii="Arial" w:hAnsi="Arial" w:cs="Arial"/>
          <w:b/>
          <w:sz w:val="22"/>
          <w:szCs w:val="22"/>
        </w:rPr>
        <w:t xml:space="preserve">3.1. </w:t>
      </w:r>
      <w:r w:rsidR="00611151">
        <w:rPr>
          <w:rFonts w:ascii="Arial" w:hAnsi="Arial" w:cs="Arial"/>
          <w:b/>
          <w:sz w:val="22"/>
          <w:szCs w:val="22"/>
        </w:rPr>
        <w:t xml:space="preserve">CRITERIOS. </w:t>
      </w:r>
      <w:r w:rsidR="00B92A6E" w:rsidRPr="00CF5369">
        <w:rPr>
          <w:rFonts w:ascii="Arial" w:eastAsiaTheme="minorHAnsi" w:hAnsi="Arial" w:cs="Arial"/>
          <w:b/>
          <w:sz w:val="22"/>
          <w:szCs w:val="22"/>
        </w:rPr>
        <w:t>FINES DE LA EDUCACIÓN</w:t>
      </w:r>
      <w:r w:rsidR="00B92A6E" w:rsidRPr="00CF5369">
        <w:rPr>
          <w:rFonts w:ascii="Arial" w:eastAsiaTheme="minorHAnsi" w:hAnsi="Arial" w:cs="Arial"/>
          <w:sz w:val="22"/>
          <w:szCs w:val="22"/>
        </w:rPr>
        <w:t xml:space="preserve">. </w:t>
      </w:r>
      <w:r w:rsidR="00074F39" w:rsidRPr="00CF5369">
        <w:rPr>
          <w:rFonts w:ascii="Arial" w:eastAsiaTheme="minorHAnsi" w:hAnsi="Arial" w:cs="Arial"/>
          <w:sz w:val="22"/>
          <w:szCs w:val="22"/>
        </w:rPr>
        <w:t>De conformidad con el artículo 67 de la Constitución Política, la educación</w:t>
      </w:r>
      <w:r w:rsidR="00B92A6E" w:rsidRPr="00CF5369">
        <w:rPr>
          <w:rFonts w:ascii="Arial" w:hAnsi="Arial" w:cs="Arial"/>
          <w:b/>
          <w:sz w:val="22"/>
          <w:szCs w:val="22"/>
        </w:rPr>
        <w:t xml:space="preserve"> </w:t>
      </w:r>
      <w:r w:rsidR="00074F39" w:rsidRPr="00CF5369">
        <w:rPr>
          <w:rFonts w:ascii="Arial" w:eastAsiaTheme="minorHAnsi" w:hAnsi="Arial" w:cs="Arial"/>
          <w:sz w:val="22"/>
          <w:szCs w:val="22"/>
        </w:rPr>
        <w:t>se desarrollará atendiendo a los siguientes fines:</w:t>
      </w:r>
    </w:p>
    <w:p w14:paraId="250565AD" w14:textId="77777777" w:rsidR="00074F39" w:rsidRPr="00CF5369" w:rsidRDefault="00074F39" w:rsidP="00CF5369">
      <w:pPr>
        <w:pStyle w:val="Textoindependiente"/>
        <w:jc w:val="both"/>
        <w:rPr>
          <w:rFonts w:ascii="Arial" w:hAnsi="Arial" w:cs="Arial"/>
          <w:b/>
          <w:sz w:val="22"/>
          <w:szCs w:val="22"/>
        </w:rPr>
      </w:pPr>
    </w:p>
    <w:p w14:paraId="5B1A609C" w14:textId="77777777" w:rsidR="00074F39" w:rsidRPr="00CF5369" w:rsidRDefault="00074F39" w:rsidP="00CF5369">
      <w:pPr>
        <w:autoSpaceDE w:val="0"/>
        <w:autoSpaceDN w:val="0"/>
        <w:adjustRightInd w:val="0"/>
        <w:spacing w:after="0" w:line="240" w:lineRule="auto"/>
        <w:jc w:val="both"/>
        <w:rPr>
          <w:rFonts w:ascii="Arial" w:eastAsiaTheme="minorHAnsi" w:hAnsi="Arial" w:cs="Arial"/>
        </w:rPr>
      </w:pPr>
      <w:r w:rsidRPr="00CF5369">
        <w:rPr>
          <w:rFonts w:ascii="Arial" w:eastAsiaTheme="minorHAnsi" w:hAnsi="Arial" w:cs="Arial"/>
        </w:rPr>
        <w:t>1. El pleno desarrollo de la personalidad sin más limitaciones que las que le impo</w:t>
      </w:r>
      <w:r w:rsidR="00B92A6E" w:rsidRPr="00CF5369">
        <w:rPr>
          <w:rFonts w:ascii="Arial" w:eastAsiaTheme="minorHAnsi" w:hAnsi="Arial" w:cs="Arial"/>
        </w:rPr>
        <w:t xml:space="preserve">nen los derechos de los demás y </w:t>
      </w:r>
      <w:r w:rsidRPr="00CF5369">
        <w:rPr>
          <w:rFonts w:ascii="Arial" w:eastAsiaTheme="minorHAnsi" w:hAnsi="Arial" w:cs="Arial"/>
        </w:rPr>
        <w:t>el orden jurídico, dentro de un proceso de formación integral, física, psíquica, intelect</w:t>
      </w:r>
      <w:r w:rsidR="00B92A6E" w:rsidRPr="00CF5369">
        <w:rPr>
          <w:rFonts w:ascii="Arial" w:eastAsiaTheme="minorHAnsi" w:hAnsi="Arial" w:cs="Arial"/>
        </w:rPr>
        <w:t xml:space="preserve">ual, moral, espiritual, social, </w:t>
      </w:r>
      <w:r w:rsidRPr="00CF5369">
        <w:rPr>
          <w:rFonts w:ascii="Arial" w:eastAsiaTheme="minorHAnsi" w:hAnsi="Arial" w:cs="Arial"/>
        </w:rPr>
        <w:t>afectiva, ética, cívica y demás valores humanos.</w:t>
      </w:r>
    </w:p>
    <w:p w14:paraId="1DF91472"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p>
    <w:p w14:paraId="77920FBC" w14:textId="77777777" w:rsidR="00074F39" w:rsidRPr="00CF5369" w:rsidRDefault="00074F39" w:rsidP="00CF5369">
      <w:pPr>
        <w:autoSpaceDE w:val="0"/>
        <w:autoSpaceDN w:val="0"/>
        <w:adjustRightInd w:val="0"/>
        <w:spacing w:after="0" w:line="240" w:lineRule="auto"/>
        <w:jc w:val="both"/>
        <w:rPr>
          <w:rFonts w:ascii="Arial" w:eastAsiaTheme="minorHAnsi" w:hAnsi="Arial" w:cs="Arial"/>
        </w:rPr>
      </w:pPr>
      <w:r w:rsidRPr="00CF5369">
        <w:rPr>
          <w:rFonts w:ascii="Arial" w:eastAsiaTheme="minorHAnsi" w:hAnsi="Arial" w:cs="Arial"/>
        </w:rPr>
        <w:t>2. La formación en el respeto a la vida y a los demás derechos humanos, a la paz,</w:t>
      </w:r>
      <w:r w:rsidR="00B92A6E" w:rsidRPr="00CF5369">
        <w:rPr>
          <w:rFonts w:ascii="Arial" w:eastAsiaTheme="minorHAnsi" w:hAnsi="Arial" w:cs="Arial"/>
        </w:rPr>
        <w:t xml:space="preserve"> a los principios democráticos, </w:t>
      </w:r>
      <w:r w:rsidRPr="00CF5369">
        <w:rPr>
          <w:rFonts w:ascii="Arial" w:eastAsiaTheme="minorHAnsi" w:hAnsi="Arial" w:cs="Arial"/>
        </w:rPr>
        <w:t>de convivencia, pluralismo, justicia, solidaridad y equidad, así como en el ejercicio de la tolerancia y de la libertad.</w:t>
      </w:r>
    </w:p>
    <w:p w14:paraId="39729396"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p>
    <w:p w14:paraId="7B94B7BB" w14:textId="77777777" w:rsidR="00074F39" w:rsidRPr="00CF5369" w:rsidRDefault="00074F39" w:rsidP="00CF5369">
      <w:pPr>
        <w:autoSpaceDE w:val="0"/>
        <w:autoSpaceDN w:val="0"/>
        <w:adjustRightInd w:val="0"/>
        <w:spacing w:after="0" w:line="240" w:lineRule="auto"/>
        <w:jc w:val="both"/>
        <w:rPr>
          <w:rFonts w:ascii="Arial" w:eastAsiaTheme="minorHAnsi" w:hAnsi="Arial" w:cs="Arial"/>
        </w:rPr>
      </w:pPr>
      <w:r w:rsidRPr="00CF5369">
        <w:rPr>
          <w:rFonts w:ascii="Arial" w:eastAsiaTheme="minorHAnsi" w:hAnsi="Arial" w:cs="Arial"/>
        </w:rPr>
        <w:t>3. La formación para facilitar la participación de todos en las decisiones que los</w:t>
      </w:r>
      <w:r w:rsidR="00B92A6E" w:rsidRPr="00CF5369">
        <w:rPr>
          <w:rFonts w:ascii="Arial" w:eastAsiaTheme="minorHAnsi" w:hAnsi="Arial" w:cs="Arial"/>
        </w:rPr>
        <w:t xml:space="preserve"> afectan en la vida económica, </w:t>
      </w:r>
      <w:r w:rsidRPr="00CF5369">
        <w:rPr>
          <w:rFonts w:ascii="Arial" w:eastAsiaTheme="minorHAnsi" w:hAnsi="Arial" w:cs="Arial"/>
        </w:rPr>
        <w:t>política, administrativa y cultural de la Nación.</w:t>
      </w:r>
    </w:p>
    <w:p w14:paraId="135983C3"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p>
    <w:p w14:paraId="6C208902" w14:textId="77777777" w:rsidR="00074F39" w:rsidRPr="00CF5369" w:rsidRDefault="00074F39" w:rsidP="00CF5369">
      <w:pPr>
        <w:autoSpaceDE w:val="0"/>
        <w:autoSpaceDN w:val="0"/>
        <w:adjustRightInd w:val="0"/>
        <w:spacing w:after="0" w:line="240" w:lineRule="auto"/>
        <w:jc w:val="both"/>
        <w:rPr>
          <w:rFonts w:ascii="Arial" w:eastAsiaTheme="minorHAnsi" w:hAnsi="Arial" w:cs="Arial"/>
        </w:rPr>
      </w:pPr>
      <w:r w:rsidRPr="00CF5369">
        <w:rPr>
          <w:rFonts w:ascii="Arial" w:eastAsiaTheme="minorHAnsi" w:hAnsi="Arial" w:cs="Arial"/>
        </w:rPr>
        <w:t>4. La formación en el respeto a la autoridad legítima y a la ley, a la cultura nacional</w:t>
      </w:r>
      <w:r w:rsidR="00B92A6E" w:rsidRPr="00CF5369">
        <w:rPr>
          <w:rFonts w:ascii="Arial" w:eastAsiaTheme="minorHAnsi" w:hAnsi="Arial" w:cs="Arial"/>
        </w:rPr>
        <w:t xml:space="preserve">, a la historia colombiana y a </w:t>
      </w:r>
      <w:r w:rsidRPr="00CF5369">
        <w:rPr>
          <w:rFonts w:ascii="Arial" w:eastAsiaTheme="minorHAnsi" w:hAnsi="Arial" w:cs="Arial"/>
        </w:rPr>
        <w:t>los símbolos patrios.</w:t>
      </w:r>
    </w:p>
    <w:p w14:paraId="37350245"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p>
    <w:p w14:paraId="07A4E451" w14:textId="77777777" w:rsidR="00074F39" w:rsidRPr="00CF5369" w:rsidRDefault="00074F39" w:rsidP="00CF5369">
      <w:pPr>
        <w:autoSpaceDE w:val="0"/>
        <w:autoSpaceDN w:val="0"/>
        <w:adjustRightInd w:val="0"/>
        <w:spacing w:after="0" w:line="240" w:lineRule="auto"/>
        <w:jc w:val="both"/>
        <w:rPr>
          <w:rFonts w:ascii="Arial" w:eastAsiaTheme="minorHAnsi" w:hAnsi="Arial" w:cs="Arial"/>
        </w:rPr>
      </w:pPr>
      <w:r w:rsidRPr="00CF5369">
        <w:rPr>
          <w:rFonts w:ascii="Arial" w:eastAsiaTheme="minorHAnsi" w:hAnsi="Arial" w:cs="Arial"/>
        </w:rPr>
        <w:t>5. La adquisición y generación de los conocimientos científicos y técnic</w:t>
      </w:r>
      <w:r w:rsidR="00CF5369">
        <w:rPr>
          <w:rFonts w:ascii="Arial" w:eastAsiaTheme="minorHAnsi" w:hAnsi="Arial" w:cs="Arial"/>
        </w:rPr>
        <w:t xml:space="preserve">os más avanzados, humanísticos, </w:t>
      </w:r>
      <w:r w:rsidR="00B92A6E" w:rsidRPr="00CF5369">
        <w:rPr>
          <w:rFonts w:ascii="Arial" w:eastAsiaTheme="minorHAnsi" w:hAnsi="Arial" w:cs="Arial"/>
        </w:rPr>
        <w:t>Históricos</w:t>
      </w:r>
      <w:r w:rsidRPr="00CF5369">
        <w:rPr>
          <w:rFonts w:ascii="Arial" w:eastAsiaTheme="minorHAnsi" w:hAnsi="Arial" w:cs="Arial"/>
        </w:rPr>
        <w:t>, sociales, geográficos y estéticos, mediante la apropiación de hábitos intelectuales ade</w:t>
      </w:r>
      <w:r w:rsidR="00B92A6E" w:rsidRPr="00CF5369">
        <w:rPr>
          <w:rFonts w:ascii="Arial" w:eastAsiaTheme="minorHAnsi" w:hAnsi="Arial" w:cs="Arial"/>
        </w:rPr>
        <w:t xml:space="preserve">cuados para el </w:t>
      </w:r>
      <w:r w:rsidRPr="00CF5369">
        <w:rPr>
          <w:rFonts w:ascii="Arial" w:eastAsiaTheme="minorHAnsi" w:hAnsi="Arial" w:cs="Arial"/>
        </w:rPr>
        <w:t>desarrollo del saber.</w:t>
      </w:r>
    </w:p>
    <w:p w14:paraId="5BD7A355"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p>
    <w:p w14:paraId="7AA1DEA6" w14:textId="77777777" w:rsidR="00074F39" w:rsidRPr="00CF5369" w:rsidRDefault="00074F39" w:rsidP="00CF5369">
      <w:pPr>
        <w:autoSpaceDE w:val="0"/>
        <w:autoSpaceDN w:val="0"/>
        <w:adjustRightInd w:val="0"/>
        <w:spacing w:after="0" w:line="240" w:lineRule="auto"/>
        <w:jc w:val="both"/>
        <w:rPr>
          <w:rFonts w:ascii="Arial" w:eastAsiaTheme="minorHAnsi" w:hAnsi="Arial" w:cs="Arial"/>
        </w:rPr>
      </w:pPr>
      <w:r w:rsidRPr="00CF5369">
        <w:rPr>
          <w:rFonts w:ascii="Arial" w:eastAsiaTheme="minorHAnsi" w:hAnsi="Arial" w:cs="Arial"/>
        </w:rPr>
        <w:t>6. El estudio y la comprensión crítica de la cultura nacional y de la diversidad é</w:t>
      </w:r>
      <w:r w:rsidR="00B92A6E" w:rsidRPr="00CF5369">
        <w:rPr>
          <w:rFonts w:ascii="Arial" w:eastAsiaTheme="minorHAnsi" w:hAnsi="Arial" w:cs="Arial"/>
        </w:rPr>
        <w:t xml:space="preserve">tnica y cultural del país, como </w:t>
      </w:r>
      <w:r w:rsidRPr="00CF5369">
        <w:rPr>
          <w:rFonts w:ascii="Arial" w:eastAsiaTheme="minorHAnsi" w:hAnsi="Arial" w:cs="Arial"/>
        </w:rPr>
        <w:t>fundamento de la unidad nacional y de su identidad.</w:t>
      </w:r>
    </w:p>
    <w:p w14:paraId="2EE7804A"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p>
    <w:p w14:paraId="023165A3" w14:textId="77777777" w:rsidR="00074F39" w:rsidRPr="00CF5369" w:rsidRDefault="00074F39" w:rsidP="00CF5369">
      <w:pPr>
        <w:autoSpaceDE w:val="0"/>
        <w:autoSpaceDN w:val="0"/>
        <w:adjustRightInd w:val="0"/>
        <w:spacing w:after="0" w:line="240" w:lineRule="auto"/>
        <w:jc w:val="both"/>
        <w:rPr>
          <w:rFonts w:ascii="Arial" w:eastAsiaTheme="minorHAnsi" w:hAnsi="Arial" w:cs="Arial"/>
        </w:rPr>
      </w:pPr>
      <w:r w:rsidRPr="00CF5369">
        <w:rPr>
          <w:rFonts w:ascii="Arial" w:eastAsiaTheme="minorHAnsi" w:hAnsi="Arial" w:cs="Arial"/>
        </w:rPr>
        <w:t xml:space="preserve">7. El acceso al conocimiento, la ciencia, la técnica y demás bienes y valores </w:t>
      </w:r>
      <w:r w:rsidR="00B92A6E" w:rsidRPr="00CF5369">
        <w:rPr>
          <w:rFonts w:ascii="Arial" w:eastAsiaTheme="minorHAnsi" w:hAnsi="Arial" w:cs="Arial"/>
        </w:rPr>
        <w:t xml:space="preserve">de la cultura, el fomento de la </w:t>
      </w:r>
      <w:r w:rsidRPr="00CF5369">
        <w:rPr>
          <w:rFonts w:ascii="Arial" w:eastAsiaTheme="minorHAnsi" w:hAnsi="Arial" w:cs="Arial"/>
        </w:rPr>
        <w:t>investigación y el estímulo a la creación artística en sus diferentes manifestaciones.</w:t>
      </w:r>
    </w:p>
    <w:p w14:paraId="3C14CE05"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p>
    <w:p w14:paraId="05306B51"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r w:rsidRPr="00CF5369">
        <w:rPr>
          <w:rFonts w:ascii="Arial" w:eastAsiaTheme="minorHAnsi" w:hAnsi="Arial" w:cs="Arial"/>
        </w:rPr>
        <w:t xml:space="preserve">8. La creación y fomento de una conciencia de la soberanía nacional y para la práctica de la solidaridad y la integración con el mundo, en especial con </w:t>
      </w:r>
      <w:r w:rsidR="00CF5369" w:rsidRPr="00CF5369">
        <w:rPr>
          <w:rFonts w:ascii="Arial" w:eastAsiaTheme="minorHAnsi" w:hAnsi="Arial" w:cs="Arial"/>
        </w:rPr>
        <w:t>Latinoamérica</w:t>
      </w:r>
      <w:r w:rsidRPr="00CF5369">
        <w:rPr>
          <w:rFonts w:ascii="Arial" w:eastAsiaTheme="minorHAnsi" w:hAnsi="Arial" w:cs="Arial"/>
        </w:rPr>
        <w:t xml:space="preserve"> y el Caribe.</w:t>
      </w:r>
    </w:p>
    <w:p w14:paraId="2D91B035"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p>
    <w:p w14:paraId="4921BA6B"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r w:rsidRPr="00CF5369">
        <w:rPr>
          <w:rFonts w:ascii="Arial" w:eastAsiaTheme="minorHAnsi" w:hAnsi="Arial" w:cs="Arial"/>
        </w:rPr>
        <w:t>9. El desarrollo de la capacidad crítica, reflexiva y analítica que fortalezca el avance científico y tecnológico nacional, orientado con prioridad al mejoramiento cultural y de la calidad de la vida de la población, a la participación en la búsqueda de alternativas de solución a los problemas y al progreso social y económico del país.</w:t>
      </w:r>
    </w:p>
    <w:p w14:paraId="2DF97A8E"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p>
    <w:p w14:paraId="56DF71B3"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r w:rsidRPr="00CF5369">
        <w:rPr>
          <w:rFonts w:ascii="Arial" w:eastAsiaTheme="minorHAnsi" w:hAnsi="Arial" w:cs="Arial"/>
        </w:rPr>
        <w:t>10. La adquisición de una conciencia para la conservación, protección y mejoramiento del medio ambiente, de la calidad de la vida, del uso racional de los recursos naturales, de la prevención de desastres, dentro de una cultura ecológica y del riesgo y la defensa del patrimonio cultural de la Nación.</w:t>
      </w:r>
    </w:p>
    <w:p w14:paraId="5519D13E"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p>
    <w:p w14:paraId="5A7D22F8"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r w:rsidRPr="00CF5369">
        <w:rPr>
          <w:rFonts w:ascii="Arial" w:eastAsiaTheme="minorHAnsi" w:hAnsi="Arial" w:cs="Arial"/>
        </w:rPr>
        <w:t>11. La formación en la práctica del trabajo, mediante los conocimientos técnico</w:t>
      </w:r>
      <w:r w:rsidR="00CF5369" w:rsidRPr="00CF5369">
        <w:rPr>
          <w:rFonts w:ascii="Arial" w:eastAsiaTheme="minorHAnsi" w:hAnsi="Arial" w:cs="Arial"/>
        </w:rPr>
        <w:t xml:space="preserve">s y habilidades, así como en la </w:t>
      </w:r>
      <w:r w:rsidRPr="00CF5369">
        <w:rPr>
          <w:rFonts w:ascii="Arial" w:eastAsiaTheme="minorHAnsi" w:hAnsi="Arial" w:cs="Arial"/>
        </w:rPr>
        <w:t>valoración del mismo como fundamento del desarrollo individual y social.</w:t>
      </w:r>
    </w:p>
    <w:p w14:paraId="0DB37012" w14:textId="77777777" w:rsidR="00CF5369" w:rsidRPr="00CF5369" w:rsidRDefault="00CF5369" w:rsidP="00CF5369">
      <w:pPr>
        <w:autoSpaceDE w:val="0"/>
        <w:autoSpaceDN w:val="0"/>
        <w:adjustRightInd w:val="0"/>
        <w:spacing w:after="0" w:line="240" w:lineRule="auto"/>
        <w:jc w:val="both"/>
        <w:rPr>
          <w:rFonts w:ascii="Arial" w:eastAsiaTheme="minorHAnsi" w:hAnsi="Arial" w:cs="Arial"/>
        </w:rPr>
      </w:pPr>
    </w:p>
    <w:p w14:paraId="37DF0C33" w14:textId="77777777" w:rsidR="00B92A6E" w:rsidRDefault="00B92A6E" w:rsidP="00CF5369">
      <w:pPr>
        <w:autoSpaceDE w:val="0"/>
        <w:autoSpaceDN w:val="0"/>
        <w:adjustRightInd w:val="0"/>
        <w:spacing w:after="0" w:line="240" w:lineRule="auto"/>
        <w:jc w:val="both"/>
        <w:rPr>
          <w:rFonts w:ascii="Arial" w:eastAsiaTheme="minorHAnsi" w:hAnsi="Arial" w:cs="Arial"/>
        </w:rPr>
      </w:pPr>
      <w:r w:rsidRPr="00CF5369">
        <w:rPr>
          <w:rFonts w:ascii="Arial" w:eastAsiaTheme="minorHAnsi" w:hAnsi="Arial" w:cs="Arial"/>
        </w:rPr>
        <w:t>12. La formación para la promoción y preservación de la salud y la higiene, la prevención integral de problemas</w:t>
      </w:r>
      <w:r w:rsidR="00CF5369" w:rsidRPr="00CF5369">
        <w:rPr>
          <w:rFonts w:ascii="Arial" w:eastAsiaTheme="minorHAnsi" w:hAnsi="Arial" w:cs="Arial"/>
        </w:rPr>
        <w:t xml:space="preserve"> </w:t>
      </w:r>
      <w:r w:rsidRPr="00CF5369">
        <w:rPr>
          <w:rFonts w:ascii="Arial" w:eastAsiaTheme="minorHAnsi" w:hAnsi="Arial" w:cs="Arial"/>
        </w:rPr>
        <w:t>socialmente relevantes, la educación física, la recreación, el deporte y la utilización adecuada del tiempo libre, y</w:t>
      </w:r>
    </w:p>
    <w:p w14:paraId="02E3DA12" w14:textId="77777777" w:rsidR="00CF5369" w:rsidRPr="00CF5369" w:rsidRDefault="00CF5369" w:rsidP="00CF5369">
      <w:pPr>
        <w:autoSpaceDE w:val="0"/>
        <w:autoSpaceDN w:val="0"/>
        <w:adjustRightInd w:val="0"/>
        <w:spacing w:after="0" w:line="240" w:lineRule="auto"/>
        <w:jc w:val="both"/>
        <w:rPr>
          <w:rFonts w:ascii="Arial" w:eastAsiaTheme="minorHAnsi" w:hAnsi="Arial" w:cs="Arial"/>
        </w:rPr>
      </w:pPr>
    </w:p>
    <w:p w14:paraId="7A319A56" w14:textId="77777777" w:rsidR="00B92A6E" w:rsidRPr="00CF5369" w:rsidRDefault="00B92A6E" w:rsidP="00CF5369">
      <w:pPr>
        <w:autoSpaceDE w:val="0"/>
        <w:autoSpaceDN w:val="0"/>
        <w:adjustRightInd w:val="0"/>
        <w:spacing w:after="0" w:line="240" w:lineRule="auto"/>
        <w:jc w:val="both"/>
        <w:rPr>
          <w:rFonts w:ascii="Arial" w:eastAsiaTheme="minorHAnsi" w:hAnsi="Arial" w:cs="Arial"/>
        </w:rPr>
      </w:pPr>
      <w:r w:rsidRPr="00CF5369">
        <w:rPr>
          <w:rFonts w:ascii="Arial" w:eastAsiaTheme="minorHAnsi" w:hAnsi="Arial" w:cs="Arial"/>
        </w:rPr>
        <w:t>13. La promoción en la persona y en la sociedad de la capacidad para crear, invest</w:t>
      </w:r>
      <w:r w:rsidR="00CF5369" w:rsidRPr="00CF5369">
        <w:rPr>
          <w:rFonts w:ascii="Arial" w:eastAsiaTheme="minorHAnsi" w:hAnsi="Arial" w:cs="Arial"/>
        </w:rPr>
        <w:t xml:space="preserve">igar, adoptar la tecnología que </w:t>
      </w:r>
      <w:r w:rsidRPr="00CF5369">
        <w:rPr>
          <w:rFonts w:ascii="Arial" w:eastAsiaTheme="minorHAnsi" w:hAnsi="Arial" w:cs="Arial"/>
        </w:rPr>
        <w:t>se requiere en los procesos de desarrollo del país y le permita al educando ingresar al sector productivo.</w:t>
      </w:r>
    </w:p>
    <w:p w14:paraId="5BFABF1E" w14:textId="77777777" w:rsidR="00074F39" w:rsidRPr="00CF5369" w:rsidRDefault="00074F39" w:rsidP="00CF5369">
      <w:pPr>
        <w:pStyle w:val="Textoindependiente"/>
        <w:jc w:val="both"/>
        <w:rPr>
          <w:rFonts w:ascii="Arial" w:hAnsi="Arial" w:cs="Arial"/>
          <w:b/>
          <w:sz w:val="22"/>
          <w:szCs w:val="22"/>
        </w:rPr>
      </w:pPr>
    </w:p>
    <w:p w14:paraId="3D82C5A1" w14:textId="7126FA72" w:rsidR="00CF5369" w:rsidRDefault="00B97939" w:rsidP="002C0207">
      <w:pPr>
        <w:pStyle w:val="Textoindependiente"/>
        <w:rPr>
          <w:rFonts w:ascii="Arial" w:hAnsi="Arial" w:cs="Arial"/>
          <w:b/>
          <w:sz w:val="22"/>
          <w:szCs w:val="22"/>
        </w:rPr>
      </w:pPr>
      <w:r>
        <w:rPr>
          <w:rFonts w:ascii="Arial" w:hAnsi="Arial" w:cs="Arial"/>
          <w:b/>
          <w:sz w:val="22"/>
          <w:szCs w:val="22"/>
        </w:rPr>
        <w:t>3.</w:t>
      </w:r>
      <w:r w:rsidR="00CF5369">
        <w:rPr>
          <w:rFonts w:ascii="Arial" w:hAnsi="Arial" w:cs="Arial"/>
          <w:b/>
          <w:sz w:val="22"/>
          <w:szCs w:val="22"/>
        </w:rPr>
        <w:t>2. PLANE</w:t>
      </w:r>
      <w:r w:rsidR="006D1DA5">
        <w:rPr>
          <w:rFonts w:ascii="Arial" w:hAnsi="Arial" w:cs="Arial"/>
          <w:b/>
          <w:sz w:val="22"/>
          <w:szCs w:val="22"/>
        </w:rPr>
        <w:t>ACION</w:t>
      </w:r>
      <w:r w:rsidR="00CF5369">
        <w:rPr>
          <w:rFonts w:ascii="Arial" w:hAnsi="Arial" w:cs="Arial"/>
          <w:b/>
          <w:sz w:val="22"/>
          <w:szCs w:val="22"/>
        </w:rPr>
        <w:t xml:space="preserve"> DE AREAS Y ASIGNATURAS</w:t>
      </w:r>
    </w:p>
    <w:p w14:paraId="5CE48242" w14:textId="77777777" w:rsidR="00CF5369" w:rsidRDefault="00CF5369" w:rsidP="002C0207">
      <w:pPr>
        <w:pStyle w:val="Textoindependiente"/>
        <w:rPr>
          <w:rFonts w:ascii="Arial" w:hAnsi="Arial" w:cs="Arial"/>
          <w:b/>
          <w:sz w:val="22"/>
          <w:szCs w:val="22"/>
        </w:rPr>
      </w:pPr>
    </w:p>
    <w:p w14:paraId="456616D6" w14:textId="10FA831C" w:rsidR="00E67479" w:rsidRPr="00E67479" w:rsidRDefault="00B97939" w:rsidP="00E67479">
      <w:pPr>
        <w:autoSpaceDE w:val="0"/>
        <w:autoSpaceDN w:val="0"/>
        <w:adjustRightInd w:val="0"/>
        <w:spacing w:after="0" w:line="240" w:lineRule="auto"/>
        <w:jc w:val="both"/>
        <w:rPr>
          <w:rFonts w:ascii="Arial" w:eastAsiaTheme="minorHAnsi" w:hAnsi="Arial" w:cs="Arial"/>
        </w:rPr>
      </w:pPr>
      <w:r>
        <w:rPr>
          <w:rFonts w:ascii="Arial" w:hAnsi="Arial" w:cs="Arial"/>
          <w:b/>
        </w:rPr>
        <w:t>3.</w:t>
      </w:r>
      <w:r w:rsidR="00CF5369">
        <w:rPr>
          <w:rFonts w:ascii="Arial" w:hAnsi="Arial" w:cs="Arial"/>
          <w:b/>
        </w:rPr>
        <w:t>2.1. PLAN DE ESTUDIOS</w:t>
      </w:r>
      <w:r w:rsidR="00E67479">
        <w:rPr>
          <w:rFonts w:ascii="Arial" w:hAnsi="Arial" w:cs="Arial"/>
          <w:b/>
        </w:rPr>
        <w:t xml:space="preserve">.  </w:t>
      </w:r>
      <w:r w:rsidR="00E67479" w:rsidRPr="00E67479">
        <w:rPr>
          <w:rFonts w:ascii="Arial" w:hAnsi="Arial" w:cs="Arial"/>
        </w:rPr>
        <w:t>De acuerdo con el</w:t>
      </w:r>
      <w:r w:rsidR="00E67479" w:rsidRPr="00E67479">
        <w:rPr>
          <w:rFonts w:ascii="Arial" w:hAnsi="Arial" w:cs="Arial"/>
          <w:b/>
        </w:rPr>
        <w:t xml:space="preserve"> </w:t>
      </w:r>
      <w:r w:rsidR="00E67479" w:rsidRPr="00E67479">
        <w:rPr>
          <w:rFonts w:ascii="Arial" w:eastAsiaTheme="minorHAnsi" w:hAnsi="Arial" w:cs="Arial"/>
        </w:rPr>
        <w:t>Artículo 23 de la Ley 115 de 1994, para el logro de los objetivos de la educación básica se establecen áreas obligatorias y fundamentales del conocimiento y de la formación que necesariamente se tendrán que ofrecer de acuerdo con el currículo y el Proyecto Educativo Institucional.</w:t>
      </w:r>
    </w:p>
    <w:p w14:paraId="7886E90E" w14:textId="77777777" w:rsidR="00E67479" w:rsidRPr="00E67479" w:rsidRDefault="00E67479" w:rsidP="00E67479">
      <w:pPr>
        <w:autoSpaceDE w:val="0"/>
        <w:autoSpaceDN w:val="0"/>
        <w:adjustRightInd w:val="0"/>
        <w:spacing w:after="0" w:line="240" w:lineRule="auto"/>
        <w:rPr>
          <w:rFonts w:ascii="Arial" w:eastAsiaTheme="minorHAnsi" w:hAnsi="Arial" w:cs="Arial"/>
        </w:rPr>
      </w:pPr>
    </w:p>
    <w:p w14:paraId="6AA7ABB4" w14:textId="77777777" w:rsidR="00E67479" w:rsidRPr="00E67479" w:rsidRDefault="00E67479" w:rsidP="00E67479">
      <w:pPr>
        <w:autoSpaceDE w:val="0"/>
        <w:autoSpaceDN w:val="0"/>
        <w:adjustRightInd w:val="0"/>
        <w:spacing w:after="0" w:line="240" w:lineRule="auto"/>
        <w:jc w:val="both"/>
        <w:rPr>
          <w:rFonts w:ascii="Arial" w:eastAsiaTheme="minorHAnsi" w:hAnsi="Arial" w:cs="Arial"/>
        </w:rPr>
      </w:pPr>
      <w:r w:rsidRPr="00E67479">
        <w:rPr>
          <w:rFonts w:ascii="Arial" w:eastAsiaTheme="minorHAnsi" w:hAnsi="Arial" w:cs="Arial"/>
        </w:rPr>
        <w:t>Los grupos de áreas obligatorias y fundamentales que comprenderán un mínimo del 80% del plan de estudios, son los siguientes:</w:t>
      </w:r>
    </w:p>
    <w:p w14:paraId="3D730EB4" w14:textId="77777777" w:rsidR="00E67479" w:rsidRPr="00E67479" w:rsidRDefault="00E67479" w:rsidP="00E67479">
      <w:pPr>
        <w:autoSpaceDE w:val="0"/>
        <w:autoSpaceDN w:val="0"/>
        <w:adjustRightInd w:val="0"/>
        <w:spacing w:after="0" w:line="240" w:lineRule="auto"/>
        <w:rPr>
          <w:rFonts w:ascii="Arial" w:eastAsiaTheme="minorHAnsi" w:hAnsi="Arial" w:cs="Arial"/>
        </w:rPr>
      </w:pPr>
      <w:r w:rsidRPr="00E67479">
        <w:rPr>
          <w:rFonts w:ascii="Arial" w:eastAsiaTheme="minorHAnsi" w:hAnsi="Arial" w:cs="Arial"/>
        </w:rPr>
        <w:lastRenderedPageBreak/>
        <w:t>1. Ciencias naturales y educación ambiental.</w:t>
      </w:r>
    </w:p>
    <w:p w14:paraId="0207E1F7" w14:textId="77777777" w:rsidR="00E67479" w:rsidRPr="00E67479" w:rsidRDefault="00E67479" w:rsidP="00E67479">
      <w:pPr>
        <w:autoSpaceDE w:val="0"/>
        <w:autoSpaceDN w:val="0"/>
        <w:adjustRightInd w:val="0"/>
        <w:spacing w:after="0" w:line="240" w:lineRule="auto"/>
        <w:rPr>
          <w:rFonts w:ascii="Arial" w:eastAsiaTheme="minorHAnsi" w:hAnsi="Arial" w:cs="Arial"/>
        </w:rPr>
      </w:pPr>
      <w:r w:rsidRPr="00E67479">
        <w:rPr>
          <w:rFonts w:ascii="Arial" w:eastAsiaTheme="minorHAnsi" w:hAnsi="Arial" w:cs="Arial"/>
        </w:rPr>
        <w:t>2. Ciencias sociales, historia, geografía, constitución política y democracia.</w:t>
      </w:r>
    </w:p>
    <w:p w14:paraId="03747AA7" w14:textId="77777777" w:rsidR="00E67479" w:rsidRPr="00E67479" w:rsidRDefault="00E67479" w:rsidP="00E67479">
      <w:pPr>
        <w:autoSpaceDE w:val="0"/>
        <w:autoSpaceDN w:val="0"/>
        <w:adjustRightInd w:val="0"/>
        <w:spacing w:after="0" w:line="240" w:lineRule="auto"/>
        <w:rPr>
          <w:rFonts w:ascii="Arial" w:eastAsiaTheme="minorHAnsi" w:hAnsi="Arial" w:cs="Arial"/>
        </w:rPr>
      </w:pPr>
      <w:r w:rsidRPr="00E67479">
        <w:rPr>
          <w:rFonts w:ascii="Arial" w:eastAsiaTheme="minorHAnsi" w:hAnsi="Arial" w:cs="Arial"/>
        </w:rPr>
        <w:t>3. Educación artística.</w:t>
      </w:r>
    </w:p>
    <w:p w14:paraId="26921BCF" w14:textId="77777777" w:rsidR="00E67479" w:rsidRPr="00E67479" w:rsidRDefault="00E67479" w:rsidP="00E67479">
      <w:pPr>
        <w:autoSpaceDE w:val="0"/>
        <w:autoSpaceDN w:val="0"/>
        <w:adjustRightInd w:val="0"/>
        <w:spacing w:after="0" w:line="240" w:lineRule="auto"/>
        <w:rPr>
          <w:rFonts w:ascii="Arial" w:eastAsiaTheme="minorHAnsi" w:hAnsi="Arial" w:cs="Arial"/>
        </w:rPr>
      </w:pPr>
      <w:r w:rsidRPr="00E67479">
        <w:rPr>
          <w:rFonts w:ascii="Arial" w:eastAsiaTheme="minorHAnsi" w:hAnsi="Arial" w:cs="Arial"/>
        </w:rPr>
        <w:t>4. Educación ética y en valores humanos.</w:t>
      </w:r>
    </w:p>
    <w:p w14:paraId="4E419514" w14:textId="77777777" w:rsidR="00E67479" w:rsidRPr="00E67479" w:rsidRDefault="00E67479" w:rsidP="00E67479">
      <w:pPr>
        <w:autoSpaceDE w:val="0"/>
        <w:autoSpaceDN w:val="0"/>
        <w:adjustRightInd w:val="0"/>
        <w:spacing w:after="0" w:line="240" w:lineRule="auto"/>
        <w:rPr>
          <w:rFonts w:ascii="Arial" w:eastAsiaTheme="minorHAnsi" w:hAnsi="Arial" w:cs="Arial"/>
        </w:rPr>
      </w:pPr>
      <w:r w:rsidRPr="00E67479">
        <w:rPr>
          <w:rFonts w:ascii="Arial" w:eastAsiaTheme="minorHAnsi" w:hAnsi="Arial" w:cs="Arial"/>
        </w:rPr>
        <w:t>5. Educación física, recreación y deportes.</w:t>
      </w:r>
    </w:p>
    <w:p w14:paraId="4500F665" w14:textId="77777777" w:rsidR="00E67479" w:rsidRPr="00E67479" w:rsidRDefault="00E67479" w:rsidP="00E67479">
      <w:pPr>
        <w:autoSpaceDE w:val="0"/>
        <w:autoSpaceDN w:val="0"/>
        <w:adjustRightInd w:val="0"/>
        <w:spacing w:after="0" w:line="240" w:lineRule="auto"/>
        <w:rPr>
          <w:rFonts w:ascii="Arial" w:eastAsiaTheme="minorHAnsi" w:hAnsi="Arial" w:cs="Arial"/>
        </w:rPr>
      </w:pPr>
      <w:r w:rsidRPr="00E67479">
        <w:rPr>
          <w:rFonts w:ascii="Arial" w:eastAsiaTheme="minorHAnsi" w:hAnsi="Arial" w:cs="Arial"/>
        </w:rPr>
        <w:t>6. Educación religiosa.</w:t>
      </w:r>
    </w:p>
    <w:p w14:paraId="50F965D8" w14:textId="77777777" w:rsidR="00E67479" w:rsidRPr="00E67479" w:rsidRDefault="00E67479" w:rsidP="00E67479">
      <w:pPr>
        <w:autoSpaceDE w:val="0"/>
        <w:autoSpaceDN w:val="0"/>
        <w:adjustRightInd w:val="0"/>
        <w:spacing w:after="0" w:line="240" w:lineRule="auto"/>
        <w:rPr>
          <w:rFonts w:ascii="Arial" w:eastAsiaTheme="minorHAnsi" w:hAnsi="Arial" w:cs="Arial"/>
        </w:rPr>
      </w:pPr>
      <w:r w:rsidRPr="00E67479">
        <w:rPr>
          <w:rFonts w:ascii="Arial" w:eastAsiaTheme="minorHAnsi" w:hAnsi="Arial" w:cs="Arial"/>
        </w:rPr>
        <w:t>7. Humanidades, lengua castellana e idiomas extranjeros.</w:t>
      </w:r>
    </w:p>
    <w:p w14:paraId="0AC4F18E" w14:textId="77777777" w:rsidR="00E67479" w:rsidRPr="00E67479" w:rsidRDefault="00E67479" w:rsidP="00E67479">
      <w:pPr>
        <w:autoSpaceDE w:val="0"/>
        <w:autoSpaceDN w:val="0"/>
        <w:adjustRightInd w:val="0"/>
        <w:spacing w:after="0" w:line="240" w:lineRule="auto"/>
        <w:rPr>
          <w:rFonts w:ascii="Arial" w:eastAsiaTheme="minorHAnsi" w:hAnsi="Arial" w:cs="Arial"/>
        </w:rPr>
      </w:pPr>
      <w:r w:rsidRPr="00E67479">
        <w:rPr>
          <w:rFonts w:ascii="Arial" w:eastAsiaTheme="minorHAnsi" w:hAnsi="Arial" w:cs="Arial"/>
        </w:rPr>
        <w:t>8. Matemáticas.</w:t>
      </w:r>
    </w:p>
    <w:p w14:paraId="40737F25" w14:textId="77777777" w:rsidR="00E67479" w:rsidRPr="00E67479" w:rsidRDefault="00E67479" w:rsidP="00E67479">
      <w:pPr>
        <w:autoSpaceDE w:val="0"/>
        <w:autoSpaceDN w:val="0"/>
        <w:adjustRightInd w:val="0"/>
        <w:spacing w:after="0" w:line="240" w:lineRule="auto"/>
        <w:rPr>
          <w:rFonts w:ascii="Arial" w:eastAsiaTheme="minorHAnsi" w:hAnsi="Arial" w:cs="Arial"/>
        </w:rPr>
      </w:pPr>
      <w:r w:rsidRPr="00E67479">
        <w:rPr>
          <w:rFonts w:ascii="Arial" w:eastAsiaTheme="minorHAnsi" w:hAnsi="Arial" w:cs="Arial"/>
        </w:rPr>
        <w:t>9. Tecnología e informática.</w:t>
      </w:r>
    </w:p>
    <w:p w14:paraId="29E18EE0" w14:textId="77777777" w:rsidR="00E67479" w:rsidRPr="00E67479" w:rsidRDefault="00E67479" w:rsidP="00E67479">
      <w:pPr>
        <w:autoSpaceDE w:val="0"/>
        <w:autoSpaceDN w:val="0"/>
        <w:adjustRightInd w:val="0"/>
        <w:spacing w:after="0" w:line="240" w:lineRule="auto"/>
        <w:rPr>
          <w:rFonts w:ascii="Arial" w:eastAsiaTheme="minorHAnsi" w:hAnsi="Arial" w:cs="Arial"/>
        </w:rPr>
      </w:pPr>
    </w:p>
    <w:p w14:paraId="4D32F872" w14:textId="093FB6A5" w:rsidR="00CB1649" w:rsidRDefault="00CB1649" w:rsidP="00E67479">
      <w:pPr>
        <w:autoSpaceDE w:val="0"/>
        <w:autoSpaceDN w:val="0"/>
        <w:adjustRightInd w:val="0"/>
        <w:spacing w:after="0" w:line="240" w:lineRule="auto"/>
        <w:jc w:val="both"/>
        <w:rPr>
          <w:rFonts w:ascii="Arial" w:eastAsiaTheme="minorHAnsi" w:hAnsi="Arial" w:cs="Arial"/>
        </w:rPr>
      </w:pPr>
      <w:r>
        <w:rPr>
          <w:rFonts w:ascii="Arial" w:eastAsiaTheme="minorHAnsi" w:hAnsi="Arial" w:cs="Arial"/>
        </w:rPr>
        <w:t xml:space="preserve">Según el Artículo 32 de la misma Ley sobre Educación Media Técnica, la Institución ofrece dos Especialidades: Agropecuarias y Comercial. </w:t>
      </w:r>
      <w:r w:rsidRPr="00647642">
        <w:rPr>
          <w:rFonts w:ascii="Arial" w:hAnsi="Arial" w:cs="Arial"/>
        </w:rPr>
        <w:t>La</w:t>
      </w:r>
      <w:r>
        <w:rPr>
          <w:rFonts w:ascii="Arial" w:hAnsi="Arial" w:cs="Arial"/>
        </w:rPr>
        <w:t>s</w:t>
      </w:r>
      <w:r>
        <w:rPr>
          <w:rFonts w:ascii="Arial" w:hAnsi="Arial" w:cs="Arial"/>
          <w:b/>
        </w:rPr>
        <w:t xml:space="preserve"> </w:t>
      </w:r>
      <w:r w:rsidRPr="00647642">
        <w:rPr>
          <w:rFonts w:ascii="Arial" w:hAnsi="Arial" w:cs="Arial"/>
        </w:rPr>
        <w:t>Especialidad</w:t>
      </w:r>
      <w:r>
        <w:rPr>
          <w:rFonts w:ascii="Arial" w:hAnsi="Arial" w:cs="Arial"/>
        </w:rPr>
        <w:t>es se articulan con el Servicio Nacional de Enseñanza y Aprendizaje</w:t>
      </w:r>
      <w:r w:rsidRPr="00647642">
        <w:rPr>
          <w:rFonts w:ascii="Arial" w:hAnsi="Arial" w:cs="Arial"/>
        </w:rPr>
        <w:t xml:space="preserve"> </w:t>
      </w:r>
      <w:r>
        <w:rPr>
          <w:rFonts w:ascii="Arial" w:hAnsi="Arial" w:cs="Arial"/>
        </w:rPr>
        <w:t xml:space="preserve">SENA y se ofrecen los Programas: </w:t>
      </w:r>
      <w:r w:rsidRPr="00647642">
        <w:rPr>
          <w:rFonts w:ascii="Arial" w:hAnsi="Arial" w:cs="Arial"/>
        </w:rPr>
        <w:t>“Técnico en Producción Agropecuarias</w:t>
      </w:r>
      <w:r w:rsidR="006D1DA5">
        <w:rPr>
          <w:rFonts w:ascii="Arial" w:hAnsi="Arial" w:cs="Arial"/>
        </w:rPr>
        <w:t>”</w:t>
      </w:r>
      <w:r w:rsidRPr="00647642">
        <w:rPr>
          <w:rFonts w:ascii="Arial" w:hAnsi="Arial" w:cs="Arial"/>
        </w:rPr>
        <w:t xml:space="preserve"> </w:t>
      </w:r>
      <w:r>
        <w:rPr>
          <w:rFonts w:ascii="Arial" w:hAnsi="Arial" w:cs="Arial"/>
        </w:rPr>
        <w:t xml:space="preserve">y </w:t>
      </w:r>
      <w:r w:rsidRPr="00647642">
        <w:rPr>
          <w:rFonts w:ascii="Arial" w:hAnsi="Arial" w:cs="Arial"/>
        </w:rPr>
        <w:t>“Técnic</w:t>
      </w:r>
      <w:r>
        <w:rPr>
          <w:rFonts w:ascii="Arial" w:hAnsi="Arial" w:cs="Arial"/>
        </w:rPr>
        <w:t xml:space="preserve">o en Asistencia Administrativa”. </w:t>
      </w:r>
    </w:p>
    <w:p w14:paraId="37721BC9" w14:textId="77777777" w:rsidR="00CB1649" w:rsidRDefault="00CB1649" w:rsidP="002C0207">
      <w:pPr>
        <w:pStyle w:val="Textoindependiente"/>
        <w:rPr>
          <w:rFonts w:ascii="Arial" w:hAnsi="Arial" w:cs="Arial"/>
          <w:b/>
          <w:sz w:val="22"/>
          <w:szCs w:val="22"/>
        </w:rPr>
      </w:pPr>
    </w:p>
    <w:p w14:paraId="2FA0B6DA" w14:textId="77777777" w:rsidR="00CB1649" w:rsidRDefault="00CB1649" w:rsidP="002C0207">
      <w:pPr>
        <w:pStyle w:val="Textoindependiente"/>
        <w:rPr>
          <w:rFonts w:ascii="Arial" w:hAnsi="Arial" w:cs="Arial"/>
          <w:b/>
          <w:sz w:val="22"/>
          <w:szCs w:val="22"/>
        </w:rPr>
      </w:pPr>
    </w:p>
    <w:p w14:paraId="439391F3" w14:textId="3AA900AC" w:rsidR="00CA22E7" w:rsidRPr="00CA22E7" w:rsidRDefault="00B97939" w:rsidP="00CA22E7">
      <w:pPr>
        <w:autoSpaceDE w:val="0"/>
        <w:autoSpaceDN w:val="0"/>
        <w:adjustRightInd w:val="0"/>
        <w:spacing w:after="0" w:line="240" w:lineRule="auto"/>
        <w:jc w:val="both"/>
        <w:rPr>
          <w:rFonts w:ascii="Arial" w:eastAsiaTheme="minorHAnsi" w:hAnsi="Arial" w:cs="Arial"/>
        </w:rPr>
      </w:pPr>
      <w:r>
        <w:rPr>
          <w:rFonts w:ascii="Arial" w:hAnsi="Arial" w:cs="Arial"/>
          <w:b/>
        </w:rPr>
        <w:t>3.</w:t>
      </w:r>
      <w:r w:rsidR="00E67479">
        <w:rPr>
          <w:rFonts w:ascii="Arial" w:hAnsi="Arial" w:cs="Arial"/>
          <w:b/>
        </w:rPr>
        <w:t>2.1.</w:t>
      </w:r>
      <w:r>
        <w:rPr>
          <w:rFonts w:ascii="Arial" w:hAnsi="Arial" w:cs="Arial"/>
          <w:b/>
        </w:rPr>
        <w:t>1.</w:t>
      </w:r>
      <w:r w:rsidR="00E67479">
        <w:rPr>
          <w:rFonts w:ascii="Arial" w:hAnsi="Arial" w:cs="Arial"/>
          <w:b/>
        </w:rPr>
        <w:t xml:space="preserve"> OBJETIVOS POR NIVELES, GRADOS, AREAS.</w:t>
      </w:r>
      <w:r w:rsidR="00CA22E7" w:rsidRPr="00CA22E7">
        <w:rPr>
          <w:rFonts w:ascii="Arial" w:eastAsiaTheme="minorHAnsi" w:hAnsi="Arial" w:cs="Arial"/>
          <w:sz w:val="20"/>
          <w:szCs w:val="20"/>
        </w:rPr>
        <w:t xml:space="preserve"> </w:t>
      </w:r>
      <w:r w:rsidR="00CA22E7" w:rsidRPr="00CA22E7">
        <w:rPr>
          <w:rFonts w:ascii="Arial" w:eastAsiaTheme="minorHAnsi" w:hAnsi="Arial" w:cs="Arial"/>
        </w:rPr>
        <w:t xml:space="preserve">De acuerdo con el Artículo 13 de </w:t>
      </w:r>
      <w:r w:rsidR="00CA22E7">
        <w:rPr>
          <w:rFonts w:ascii="Arial" w:eastAsiaTheme="minorHAnsi" w:hAnsi="Arial" w:cs="Arial"/>
        </w:rPr>
        <w:t>la Ley G</w:t>
      </w:r>
      <w:r w:rsidR="00CA22E7" w:rsidRPr="00CA22E7">
        <w:rPr>
          <w:rFonts w:ascii="Arial" w:eastAsiaTheme="minorHAnsi" w:hAnsi="Arial" w:cs="Arial"/>
        </w:rPr>
        <w:t xml:space="preserve">eneral de Educación es objetivo primordial de todos y cada uno de los </w:t>
      </w:r>
      <w:r w:rsidR="00CA22E7" w:rsidRPr="006E27CC">
        <w:rPr>
          <w:rFonts w:ascii="Arial" w:eastAsiaTheme="minorHAnsi" w:hAnsi="Arial" w:cs="Arial"/>
          <w:b/>
        </w:rPr>
        <w:t>niveles educativos</w:t>
      </w:r>
      <w:r w:rsidR="00CA22E7" w:rsidRPr="00CA22E7">
        <w:rPr>
          <w:rFonts w:ascii="Arial" w:eastAsiaTheme="minorHAnsi" w:hAnsi="Arial" w:cs="Arial"/>
        </w:rPr>
        <w:t xml:space="preserve"> el desarrollo integral de los educandos mediante acciones estructuradas encaminadas a:</w:t>
      </w:r>
    </w:p>
    <w:p w14:paraId="0F52FF6E" w14:textId="77777777" w:rsidR="00CA22E7" w:rsidRPr="00CA22E7" w:rsidRDefault="00CA22E7" w:rsidP="00CA22E7">
      <w:pPr>
        <w:autoSpaceDE w:val="0"/>
        <w:autoSpaceDN w:val="0"/>
        <w:adjustRightInd w:val="0"/>
        <w:spacing w:after="0" w:line="240" w:lineRule="auto"/>
        <w:jc w:val="both"/>
        <w:rPr>
          <w:rFonts w:ascii="Arial" w:eastAsiaTheme="minorHAnsi" w:hAnsi="Arial" w:cs="Arial"/>
        </w:rPr>
      </w:pPr>
      <w:r w:rsidRPr="00CA22E7">
        <w:rPr>
          <w:rFonts w:ascii="Arial" w:eastAsiaTheme="minorHAnsi" w:hAnsi="Arial" w:cs="Arial"/>
        </w:rPr>
        <w:t>a) Formar la personalidad y la capacidad de asumir con responsabilidad y autonomía sus derechos y deberes;</w:t>
      </w:r>
    </w:p>
    <w:p w14:paraId="7E1DE4DE" w14:textId="77777777" w:rsidR="00CA22E7" w:rsidRPr="00CA22E7" w:rsidRDefault="00CA22E7" w:rsidP="00CA22E7">
      <w:pPr>
        <w:autoSpaceDE w:val="0"/>
        <w:autoSpaceDN w:val="0"/>
        <w:adjustRightInd w:val="0"/>
        <w:spacing w:after="0" w:line="240" w:lineRule="auto"/>
        <w:jc w:val="both"/>
        <w:rPr>
          <w:rFonts w:ascii="Arial" w:eastAsiaTheme="minorHAnsi" w:hAnsi="Arial" w:cs="Arial"/>
        </w:rPr>
      </w:pPr>
      <w:r w:rsidRPr="00CA22E7">
        <w:rPr>
          <w:rFonts w:ascii="Arial" w:eastAsiaTheme="minorHAnsi" w:hAnsi="Arial" w:cs="Arial"/>
        </w:rPr>
        <w:t>b) Proporcionar una sólida formación ética y moral, y fomentar la práctica del respeto a los derechos humanos;</w:t>
      </w:r>
    </w:p>
    <w:p w14:paraId="5BE2048B" w14:textId="77777777" w:rsidR="00CA22E7" w:rsidRPr="00CA22E7" w:rsidRDefault="00CA22E7" w:rsidP="00CA22E7">
      <w:pPr>
        <w:autoSpaceDE w:val="0"/>
        <w:autoSpaceDN w:val="0"/>
        <w:adjustRightInd w:val="0"/>
        <w:spacing w:after="0" w:line="240" w:lineRule="auto"/>
        <w:jc w:val="both"/>
        <w:rPr>
          <w:rFonts w:ascii="Arial" w:eastAsiaTheme="minorHAnsi" w:hAnsi="Arial" w:cs="Arial"/>
        </w:rPr>
      </w:pPr>
      <w:r w:rsidRPr="00CA22E7">
        <w:rPr>
          <w:rFonts w:ascii="Arial" w:eastAsiaTheme="minorHAnsi" w:hAnsi="Arial" w:cs="Arial"/>
        </w:rPr>
        <w:t>c) Fomentar en la institución educativa, prácticas democráticas para el aprendizaje de los principios y valores de la participación y organización ciudadana y estimular la autonomía y la responsabilidad;</w:t>
      </w:r>
    </w:p>
    <w:p w14:paraId="08D537EB" w14:textId="77777777" w:rsidR="00CA22E7" w:rsidRPr="00CA22E7" w:rsidRDefault="00CA22E7" w:rsidP="00CA22E7">
      <w:pPr>
        <w:autoSpaceDE w:val="0"/>
        <w:autoSpaceDN w:val="0"/>
        <w:adjustRightInd w:val="0"/>
        <w:spacing w:after="0" w:line="240" w:lineRule="auto"/>
        <w:jc w:val="both"/>
        <w:rPr>
          <w:rFonts w:ascii="Arial" w:eastAsiaTheme="minorHAnsi" w:hAnsi="Arial" w:cs="Arial"/>
        </w:rPr>
      </w:pPr>
      <w:r w:rsidRPr="00CA22E7">
        <w:rPr>
          <w:rFonts w:ascii="Arial" w:eastAsiaTheme="minorHAnsi" w:hAnsi="Arial" w:cs="Arial"/>
        </w:rPr>
        <w:t>d) Desarrollar una sana sexualidad que promueva el conocimiento de sí mismo y la autoestima, la construcción de la identidad sexual dentro del respeto por la equidad de los sexos, la afectividad, el respeto mutuo y prepararse para una vida familiar armónica y responsable;</w:t>
      </w:r>
    </w:p>
    <w:p w14:paraId="76CEE9AA" w14:textId="77777777" w:rsidR="00CA22E7" w:rsidRPr="00CA22E7" w:rsidRDefault="00CA22E7" w:rsidP="00CA22E7">
      <w:pPr>
        <w:autoSpaceDE w:val="0"/>
        <w:autoSpaceDN w:val="0"/>
        <w:adjustRightInd w:val="0"/>
        <w:spacing w:after="0" w:line="240" w:lineRule="auto"/>
        <w:jc w:val="both"/>
        <w:rPr>
          <w:rFonts w:ascii="Arial" w:eastAsiaTheme="minorHAnsi" w:hAnsi="Arial" w:cs="Arial"/>
        </w:rPr>
      </w:pPr>
      <w:r w:rsidRPr="00CA22E7">
        <w:rPr>
          <w:rFonts w:ascii="Arial" w:eastAsiaTheme="minorHAnsi" w:hAnsi="Arial" w:cs="Arial"/>
        </w:rPr>
        <w:t>e) Crear y fomentar una conciencia de solidaridad internacional;</w:t>
      </w:r>
    </w:p>
    <w:p w14:paraId="7AE720E8" w14:textId="77777777" w:rsidR="00CA22E7" w:rsidRPr="00CA22E7" w:rsidRDefault="00CA22E7" w:rsidP="00CA22E7">
      <w:pPr>
        <w:autoSpaceDE w:val="0"/>
        <w:autoSpaceDN w:val="0"/>
        <w:adjustRightInd w:val="0"/>
        <w:spacing w:after="0" w:line="240" w:lineRule="auto"/>
        <w:jc w:val="both"/>
        <w:rPr>
          <w:rFonts w:ascii="Arial" w:eastAsiaTheme="minorHAnsi" w:hAnsi="Arial" w:cs="Arial"/>
        </w:rPr>
      </w:pPr>
      <w:r w:rsidRPr="00CA22E7">
        <w:rPr>
          <w:rFonts w:ascii="Arial" w:eastAsiaTheme="minorHAnsi" w:hAnsi="Arial" w:cs="Arial"/>
        </w:rPr>
        <w:t>f) Desarrollar acciones de orientación escolar, profesional y ocupacional;</w:t>
      </w:r>
    </w:p>
    <w:p w14:paraId="0FE651C1" w14:textId="77777777" w:rsidR="00CA22E7" w:rsidRPr="00CA22E7" w:rsidRDefault="00CA22E7" w:rsidP="00CA22E7">
      <w:pPr>
        <w:autoSpaceDE w:val="0"/>
        <w:autoSpaceDN w:val="0"/>
        <w:adjustRightInd w:val="0"/>
        <w:spacing w:after="0" w:line="240" w:lineRule="auto"/>
        <w:jc w:val="both"/>
        <w:rPr>
          <w:rFonts w:ascii="Arial" w:eastAsiaTheme="minorHAnsi" w:hAnsi="Arial" w:cs="Arial"/>
        </w:rPr>
      </w:pPr>
      <w:r w:rsidRPr="00CA22E7">
        <w:rPr>
          <w:rFonts w:ascii="Arial" w:eastAsiaTheme="minorHAnsi" w:hAnsi="Arial" w:cs="Arial"/>
        </w:rPr>
        <w:t>g) Formar una conciencia educativa para el esfuerzo y el trabajo, y</w:t>
      </w:r>
    </w:p>
    <w:p w14:paraId="11DB1B21" w14:textId="6B856B4E" w:rsidR="00E67479" w:rsidRDefault="00CA22E7" w:rsidP="00CA22E7">
      <w:pPr>
        <w:pStyle w:val="Textoindependiente"/>
        <w:jc w:val="both"/>
        <w:rPr>
          <w:rFonts w:ascii="Arial" w:eastAsiaTheme="minorHAnsi" w:hAnsi="Arial" w:cs="Arial"/>
          <w:sz w:val="22"/>
          <w:szCs w:val="22"/>
        </w:rPr>
      </w:pPr>
      <w:r w:rsidRPr="00CA22E7">
        <w:rPr>
          <w:rFonts w:ascii="Arial" w:eastAsiaTheme="minorHAnsi" w:hAnsi="Arial" w:cs="Arial"/>
          <w:sz w:val="22"/>
          <w:szCs w:val="22"/>
        </w:rPr>
        <w:t>h) Fomentar el interés y el respeto por la identidad cultural de los grupos étnicos.</w:t>
      </w:r>
    </w:p>
    <w:p w14:paraId="78727A8E" w14:textId="77777777" w:rsidR="000F7E0C" w:rsidRDefault="000F7E0C" w:rsidP="00CA22E7">
      <w:pPr>
        <w:pStyle w:val="Textoindependiente"/>
        <w:jc w:val="both"/>
        <w:rPr>
          <w:rFonts w:ascii="Arial" w:eastAsiaTheme="minorHAnsi" w:hAnsi="Arial" w:cs="Arial"/>
          <w:sz w:val="22"/>
          <w:szCs w:val="22"/>
        </w:rPr>
      </w:pPr>
    </w:p>
    <w:p w14:paraId="24815941" w14:textId="70B5AF4B" w:rsidR="000F7E0C" w:rsidRPr="00131885" w:rsidRDefault="000F7E0C" w:rsidP="000F7E0C">
      <w:pPr>
        <w:jc w:val="both"/>
        <w:rPr>
          <w:rFonts w:ascii="Arial" w:hAnsi="Arial" w:cs="Arial"/>
        </w:rPr>
      </w:pPr>
      <w:r w:rsidRPr="004A612A">
        <w:rPr>
          <w:rFonts w:ascii="Arial" w:eastAsiaTheme="minorHAnsi" w:hAnsi="Arial" w:cs="Arial"/>
          <w:b/>
          <w:bCs/>
        </w:rPr>
        <w:t>3.2.1.</w:t>
      </w:r>
      <w:r w:rsidR="0013599E" w:rsidRPr="004A612A">
        <w:rPr>
          <w:rFonts w:ascii="Arial" w:eastAsiaTheme="minorHAnsi" w:hAnsi="Arial" w:cs="Arial"/>
          <w:b/>
          <w:bCs/>
        </w:rPr>
        <w:t>2.</w:t>
      </w:r>
      <w:r w:rsidRPr="004A612A">
        <w:rPr>
          <w:rFonts w:ascii="Arial" w:eastAsiaTheme="minorHAnsi" w:hAnsi="Arial" w:cs="Arial"/>
          <w:b/>
          <w:bCs/>
        </w:rPr>
        <w:t xml:space="preserve"> Principios para el grado de Preescolar</w:t>
      </w:r>
      <w:commentRangeStart w:id="1"/>
      <w:r w:rsidRPr="004A612A">
        <w:rPr>
          <w:rFonts w:ascii="Arial" w:eastAsiaTheme="minorHAnsi" w:hAnsi="Arial" w:cs="Arial"/>
          <w:b/>
          <w:bCs/>
        </w:rPr>
        <w:t>.</w:t>
      </w:r>
      <w:commentRangeEnd w:id="1"/>
      <w:r w:rsidRPr="004A612A">
        <w:rPr>
          <w:rStyle w:val="Refdecomentario"/>
        </w:rPr>
        <w:commentReference w:id="1"/>
      </w:r>
      <w:r>
        <w:rPr>
          <w:rFonts w:ascii="Arial" w:eastAsiaTheme="minorHAnsi" w:hAnsi="Arial" w:cs="Arial"/>
          <w:b/>
          <w:bCs/>
        </w:rPr>
        <w:t xml:space="preserve"> </w:t>
      </w:r>
      <w:r>
        <w:rPr>
          <w:rFonts w:ascii="Arial" w:eastAsiaTheme="minorHAnsi" w:hAnsi="Arial" w:cs="Arial"/>
        </w:rPr>
        <w:t xml:space="preserve">Los principios para este grado inicial son: </w:t>
      </w:r>
    </w:p>
    <w:p w14:paraId="1149CFAF" w14:textId="77777777" w:rsidR="000F7E0C" w:rsidRPr="001C5926" w:rsidRDefault="000F7E0C" w:rsidP="000F7E0C">
      <w:pPr>
        <w:jc w:val="both"/>
        <w:rPr>
          <w:rFonts w:ascii="Arial" w:hAnsi="Arial" w:cs="Arial"/>
        </w:rPr>
      </w:pPr>
      <w:r w:rsidRPr="001C5926">
        <w:rPr>
          <w:rFonts w:ascii="Arial" w:hAnsi="Arial" w:cs="Arial"/>
        </w:rPr>
        <w:t>1. La identificación y el reconocimiento de la curiosidad, las inquietudes, las motivaciones, los saberes, experiencias y talentos que el educando posee, producto de su interacción con sus entornos natural, familiar, social, étnico, y cultural, como base para la construcción de conocimientos, valores, actitudes y comportamientos.</w:t>
      </w:r>
    </w:p>
    <w:p w14:paraId="57B12179" w14:textId="77777777" w:rsidR="000F7E0C" w:rsidRPr="001C5926" w:rsidRDefault="000F7E0C" w:rsidP="000F7E0C">
      <w:pPr>
        <w:autoSpaceDE w:val="0"/>
        <w:autoSpaceDN w:val="0"/>
        <w:adjustRightInd w:val="0"/>
        <w:jc w:val="both"/>
        <w:rPr>
          <w:rFonts w:ascii="Arial" w:hAnsi="Arial" w:cs="Arial"/>
        </w:rPr>
      </w:pPr>
      <w:r w:rsidRPr="001C5926">
        <w:rPr>
          <w:rFonts w:ascii="Arial" w:hAnsi="Arial" w:cs="Arial"/>
        </w:rPr>
        <w:t xml:space="preserve">2. La generación de situaciones recreativas, vivenciales, productivas y espontáneas, que estimulen a los educandos a explorar, experimentar, conocer, aprender del error y del acierto, comprender el mundo que los rodea, disfrutar de la naturaleza, de las relaciones sociales, de los avances de la ciencia y de la tecnología. </w:t>
      </w:r>
    </w:p>
    <w:p w14:paraId="415E01F0" w14:textId="77777777" w:rsidR="000F7E0C" w:rsidRPr="001C5926" w:rsidRDefault="000F7E0C" w:rsidP="000F7E0C">
      <w:pPr>
        <w:autoSpaceDE w:val="0"/>
        <w:autoSpaceDN w:val="0"/>
        <w:adjustRightInd w:val="0"/>
        <w:jc w:val="both"/>
        <w:rPr>
          <w:rFonts w:ascii="Arial" w:hAnsi="Arial" w:cs="Arial"/>
        </w:rPr>
      </w:pPr>
      <w:r w:rsidRPr="001C5926">
        <w:rPr>
          <w:rFonts w:ascii="Arial" w:hAnsi="Arial" w:cs="Arial"/>
        </w:rPr>
        <w:t>3. La creación de situaciones que fomenten en el educando el desarrollo de actitudes de respeto, tolerancia, cooperación, autoestima y autonomía, la expresión de sentimientos y emociones, y la construcción y reafirmación de valores.</w:t>
      </w:r>
    </w:p>
    <w:p w14:paraId="4E7D2C01" w14:textId="77777777" w:rsidR="000F7E0C" w:rsidRPr="001C5926" w:rsidRDefault="000F7E0C" w:rsidP="000F7E0C">
      <w:pPr>
        <w:autoSpaceDE w:val="0"/>
        <w:autoSpaceDN w:val="0"/>
        <w:adjustRightInd w:val="0"/>
        <w:jc w:val="both"/>
        <w:rPr>
          <w:rFonts w:ascii="Arial" w:hAnsi="Arial" w:cs="Arial"/>
        </w:rPr>
      </w:pPr>
      <w:r w:rsidRPr="001C5926">
        <w:rPr>
          <w:rFonts w:ascii="Arial" w:hAnsi="Arial" w:cs="Arial"/>
        </w:rPr>
        <w:lastRenderedPageBreak/>
        <w:t xml:space="preserve">4. La creación de ambientes lúdicos de interacción y confianza, en la institución y fuera de ella, que posibiliten en el educando la fantasía, la imaginación y la creatividad en sus diferentes expresiones, como la búsqueda de significados, símbolos, nociones y relaciones. </w:t>
      </w:r>
    </w:p>
    <w:p w14:paraId="330DF7B5" w14:textId="77777777" w:rsidR="000F7E0C" w:rsidRPr="001C5926" w:rsidRDefault="000F7E0C" w:rsidP="000F7E0C">
      <w:pPr>
        <w:autoSpaceDE w:val="0"/>
        <w:autoSpaceDN w:val="0"/>
        <w:adjustRightInd w:val="0"/>
        <w:jc w:val="both"/>
        <w:rPr>
          <w:rFonts w:ascii="Arial" w:hAnsi="Arial" w:cs="Arial"/>
        </w:rPr>
      </w:pPr>
      <w:r w:rsidRPr="001C5926">
        <w:rPr>
          <w:rFonts w:ascii="Arial" w:hAnsi="Arial" w:cs="Arial"/>
        </w:rPr>
        <w:t>5. El desarrollo de procesos de análisis y reflexión sobre las relaciones e interrelaciones del educando con el mundo de las personas, la naturaleza y los objetos, que propicien la formulación y resolución de interrogantes, problemas y conjeturas y el enriquecimiento de sus saberes.</w:t>
      </w:r>
    </w:p>
    <w:p w14:paraId="39E4B053" w14:textId="77777777" w:rsidR="000F7E0C" w:rsidRPr="001C5926" w:rsidRDefault="000F7E0C" w:rsidP="000F7E0C">
      <w:pPr>
        <w:autoSpaceDE w:val="0"/>
        <w:autoSpaceDN w:val="0"/>
        <w:adjustRightInd w:val="0"/>
        <w:jc w:val="both"/>
        <w:rPr>
          <w:rFonts w:ascii="Arial" w:hAnsi="Arial" w:cs="Arial"/>
        </w:rPr>
      </w:pPr>
      <w:r w:rsidRPr="001C5926">
        <w:rPr>
          <w:rFonts w:ascii="Arial" w:hAnsi="Arial" w:cs="Arial"/>
        </w:rPr>
        <w:t>6. La utilización y el fortalecimiento de medios y lenguajes comunicativos apropiados para satisfacer las necesidades educativas de los educandos pertenecientes a los distintos grupos poblacionales, de acuerdo con la Constitución y la ley.</w:t>
      </w:r>
    </w:p>
    <w:p w14:paraId="154D2444" w14:textId="77777777" w:rsidR="000F7E0C" w:rsidRPr="001C5926" w:rsidRDefault="000F7E0C" w:rsidP="000F7E0C">
      <w:pPr>
        <w:autoSpaceDE w:val="0"/>
        <w:autoSpaceDN w:val="0"/>
        <w:adjustRightInd w:val="0"/>
        <w:jc w:val="both"/>
        <w:rPr>
          <w:rFonts w:ascii="Arial" w:hAnsi="Arial" w:cs="Arial"/>
        </w:rPr>
      </w:pPr>
      <w:r w:rsidRPr="001C5926">
        <w:rPr>
          <w:rFonts w:ascii="Arial" w:hAnsi="Arial" w:cs="Arial"/>
        </w:rPr>
        <w:t xml:space="preserve"> 7. La creación de ambientes de comunicación que, favorezcan el goce y uso del lenguaje como significación y representación de la experiencia humana, y propicien el desarrollo del pensamiento como la capacidad de expresarse libre y creativamente.</w:t>
      </w:r>
    </w:p>
    <w:p w14:paraId="4B74FC73" w14:textId="77777777" w:rsidR="000F7E0C" w:rsidRPr="001C5926" w:rsidRDefault="000F7E0C" w:rsidP="000F7E0C">
      <w:pPr>
        <w:autoSpaceDE w:val="0"/>
        <w:autoSpaceDN w:val="0"/>
        <w:adjustRightInd w:val="0"/>
        <w:jc w:val="both"/>
        <w:rPr>
          <w:rFonts w:ascii="Arial" w:hAnsi="Arial" w:cs="Arial"/>
        </w:rPr>
      </w:pPr>
      <w:r w:rsidRPr="001C5926">
        <w:rPr>
          <w:rFonts w:ascii="Arial" w:hAnsi="Arial" w:cs="Arial"/>
        </w:rPr>
        <w:t>8. La adecuación de espacios locativos, acordes con las necesidades físicas y psicológicas de los educandos, los requerimientos de las estrategias pedagógicas propuestas, el contexto geográfico y la diversidad étnica y cultural.</w:t>
      </w:r>
    </w:p>
    <w:p w14:paraId="6205A702" w14:textId="77777777" w:rsidR="000F7E0C" w:rsidRPr="001C5926" w:rsidRDefault="000F7E0C" w:rsidP="000F7E0C">
      <w:pPr>
        <w:autoSpaceDE w:val="0"/>
        <w:autoSpaceDN w:val="0"/>
        <w:adjustRightInd w:val="0"/>
        <w:jc w:val="both"/>
        <w:rPr>
          <w:rFonts w:ascii="Arial" w:hAnsi="Arial" w:cs="Arial"/>
        </w:rPr>
      </w:pPr>
      <w:r w:rsidRPr="001C5926">
        <w:rPr>
          <w:rFonts w:ascii="Arial" w:hAnsi="Arial" w:cs="Arial"/>
        </w:rPr>
        <w:t>9. La utilización de los espacios comunitarios, familiares, sociales, naturales y culturales como ambientes de aprendizajes y desarrollo biológico, psicológico y social del educando.</w:t>
      </w:r>
    </w:p>
    <w:p w14:paraId="0DE4F2C3" w14:textId="77777777" w:rsidR="000F7E0C" w:rsidRPr="001C5926" w:rsidRDefault="000F7E0C" w:rsidP="000F7E0C">
      <w:pPr>
        <w:autoSpaceDE w:val="0"/>
        <w:autoSpaceDN w:val="0"/>
        <w:adjustRightInd w:val="0"/>
        <w:jc w:val="both"/>
        <w:rPr>
          <w:rFonts w:ascii="Arial" w:hAnsi="Arial" w:cs="Arial"/>
        </w:rPr>
      </w:pPr>
      <w:r w:rsidRPr="001C5926">
        <w:rPr>
          <w:rFonts w:ascii="Arial" w:hAnsi="Arial" w:cs="Arial"/>
        </w:rPr>
        <w:t>10. La utilización de materiales y tecnologías apropiadas que les faciliten a los educandos, el juego, la exploración del medio y la transformación de éste, como el desarrollo de sus proyectos y actividades.</w:t>
      </w:r>
    </w:p>
    <w:p w14:paraId="2341E00F" w14:textId="77777777" w:rsidR="000F7E0C" w:rsidRPr="001C5926" w:rsidRDefault="000F7E0C" w:rsidP="000F7E0C">
      <w:pPr>
        <w:autoSpaceDE w:val="0"/>
        <w:autoSpaceDN w:val="0"/>
        <w:adjustRightInd w:val="0"/>
        <w:jc w:val="both"/>
        <w:rPr>
          <w:rFonts w:ascii="Arial" w:hAnsi="Arial" w:cs="Arial"/>
        </w:rPr>
      </w:pPr>
      <w:r w:rsidRPr="001C5926">
        <w:rPr>
          <w:rFonts w:ascii="Arial" w:hAnsi="Arial" w:cs="Arial"/>
        </w:rPr>
        <w:t>11. El análisis cualitativo integral de las experiencias pedagógicas utilizadas, de los procesos de participación del educando, la familia y de la comunidad, de la pertinencia y calidad de la metodología, las actividades, los materiales, y de los ambientes lúdicos y pedagógicos generados.</w:t>
      </w:r>
    </w:p>
    <w:p w14:paraId="53E27B14" w14:textId="59AF9B6F" w:rsidR="000F7E0C" w:rsidRPr="000F7E0C" w:rsidRDefault="000F7E0C" w:rsidP="000F7E0C">
      <w:pPr>
        <w:autoSpaceDE w:val="0"/>
        <w:autoSpaceDN w:val="0"/>
        <w:adjustRightInd w:val="0"/>
        <w:jc w:val="both"/>
        <w:rPr>
          <w:rFonts w:ascii="Arial" w:hAnsi="Arial" w:cs="Arial"/>
        </w:rPr>
      </w:pPr>
      <w:r w:rsidRPr="001C5926">
        <w:rPr>
          <w:rFonts w:ascii="Arial" w:hAnsi="Arial" w:cs="Arial"/>
        </w:rPr>
        <w:t>12. La lectura diaria de cuentos con análisis y reflexiones como apoyo al desarrollo del proyecto y refuerzo en valores</w:t>
      </w:r>
    </w:p>
    <w:p w14:paraId="7C222938" w14:textId="4552DB29" w:rsidR="006E27CC" w:rsidRPr="000F7E0C" w:rsidRDefault="000F7E0C" w:rsidP="000F7E0C">
      <w:pPr>
        <w:pStyle w:val="Textoindependiente"/>
        <w:rPr>
          <w:rFonts w:ascii="Arial" w:hAnsi="Arial" w:cs="Arial"/>
          <w:b/>
          <w:sz w:val="22"/>
          <w:szCs w:val="22"/>
        </w:rPr>
      </w:pPr>
      <w:r w:rsidRPr="004A612A">
        <w:rPr>
          <w:rFonts w:ascii="Arial" w:eastAsiaTheme="minorHAnsi" w:hAnsi="Arial" w:cs="Arial"/>
          <w:b/>
          <w:bCs/>
          <w:sz w:val="22"/>
          <w:szCs w:val="22"/>
        </w:rPr>
        <w:t>3.</w:t>
      </w:r>
      <w:r w:rsidR="0013599E" w:rsidRPr="004A612A">
        <w:rPr>
          <w:rFonts w:ascii="Arial" w:eastAsiaTheme="minorHAnsi" w:hAnsi="Arial" w:cs="Arial"/>
          <w:b/>
          <w:bCs/>
          <w:sz w:val="22"/>
          <w:szCs w:val="22"/>
        </w:rPr>
        <w:t>2.1</w:t>
      </w:r>
      <w:r w:rsidRPr="004A612A">
        <w:rPr>
          <w:rFonts w:ascii="Arial" w:eastAsiaTheme="minorHAnsi" w:hAnsi="Arial" w:cs="Arial"/>
          <w:b/>
          <w:bCs/>
          <w:sz w:val="22"/>
          <w:szCs w:val="22"/>
        </w:rPr>
        <w:t>.</w:t>
      </w:r>
      <w:r w:rsidR="0013599E" w:rsidRPr="004A612A">
        <w:rPr>
          <w:rFonts w:ascii="Arial" w:eastAsiaTheme="minorHAnsi" w:hAnsi="Arial" w:cs="Arial"/>
          <w:b/>
          <w:bCs/>
          <w:sz w:val="22"/>
          <w:szCs w:val="22"/>
        </w:rPr>
        <w:t>3</w:t>
      </w:r>
      <w:r w:rsidRPr="004A612A">
        <w:rPr>
          <w:rFonts w:ascii="Arial" w:eastAsiaTheme="minorHAnsi" w:hAnsi="Arial" w:cs="Arial"/>
          <w:b/>
          <w:bCs/>
          <w:sz w:val="22"/>
          <w:szCs w:val="22"/>
        </w:rPr>
        <w:t xml:space="preserve">. Objetivos para la Educación Básica Primaria. </w:t>
      </w:r>
      <w:r w:rsidRPr="004A612A">
        <w:rPr>
          <w:rFonts w:ascii="Arial" w:eastAsiaTheme="minorHAnsi" w:hAnsi="Arial" w:cs="Arial"/>
          <w:sz w:val="22"/>
          <w:szCs w:val="22"/>
        </w:rPr>
        <w:t xml:space="preserve">Según el artículo 21, los objetivos de la educación en los cinco (5) primeros grados de la educación básica son </w:t>
      </w:r>
      <w:r w:rsidR="006E27CC" w:rsidRPr="004A612A">
        <w:rPr>
          <w:rFonts w:ascii="Arial" w:eastAsiaTheme="minorHAnsi" w:hAnsi="Arial" w:cs="Arial"/>
          <w:sz w:val="22"/>
          <w:szCs w:val="22"/>
        </w:rPr>
        <w:t>los</w:t>
      </w:r>
      <w:r w:rsidR="006E27CC" w:rsidRPr="000F7E0C">
        <w:rPr>
          <w:rFonts w:ascii="Arial" w:eastAsiaTheme="minorHAnsi" w:hAnsi="Arial" w:cs="Arial"/>
          <w:sz w:val="22"/>
          <w:szCs w:val="22"/>
        </w:rPr>
        <w:t xml:space="preserve"> siguientes:</w:t>
      </w:r>
    </w:p>
    <w:p w14:paraId="459439E3"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0F7E0C">
        <w:rPr>
          <w:rFonts w:ascii="Arial" w:eastAsiaTheme="minorHAnsi" w:hAnsi="Arial" w:cs="Arial"/>
        </w:rPr>
        <w:t>a) La formación de los valores fundamentales para la convivencia en</w:t>
      </w:r>
      <w:r w:rsidRPr="006E27CC">
        <w:rPr>
          <w:rFonts w:ascii="Arial" w:eastAsiaTheme="minorHAnsi" w:hAnsi="Arial" w:cs="Arial"/>
        </w:rPr>
        <w:t xml:space="preserve"> una sociedad democrática, participativa y pluralista;</w:t>
      </w:r>
    </w:p>
    <w:p w14:paraId="627D8CB5"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b) El fomento del deseo de saber, de la iniciativa personal frente al conocimiento y frente a la realidad social, así como del espíritu crítico;</w:t>
      </w:r>
    </w:p>
    <w:p w14:paraId="058BF464"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c) El desarrollo de las habilidades comunicativas básicas para leer, comprender, escribir, escuchar, hablar y expresarse correctamente en lengua castellana y también en la lengua materna, en el caso de los grupos étnicos con tradición lingüística propia, así como el fomento de la afición por la lectura;</w:t>
      </w:r>
    </w:p>
    <w:p w14:paraId="652B64BC"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d) El desarrollo de la capacidad para apreciar y utilizar la lengua como medio de expresión estética;</w:t>
      </w:r>
    </w:p>
    <w:p w14:paraId="4CC47A48"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lastRenderedPageBreak/>
        <w:t>e) El desarrollo de los conocimientos matemáticos necesarios para manejar y utilizar operaciones simples de cálculo y procedimientos lógicos elementales en diferentes situaciones, así como la capacidad para solucionar problemas que impliquen estos conocimientos;</w:t>
      </w:r>
    </w:p>
    <w:p w14:paraId="2893EAE8"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f) La comprensión básica del medio físico, social y cultural en el nivel local, nacional y universal, de acuerdo con el desarrollo intelectual correspondiente a la edad;</w:t>
      </w:r>
    </w:p>
    <w:p w14:paraId="4DA79C73"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g) La asimilación de conceptos científicos en las áreas de conocimiento que sean objeto de estudio, de acuerdo con el desarrollo intelectual y la edad;</w:t>
      </w:r>
    </w:p>
    <w:p w14:paraId="3229BD46"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h) La valoración de la higiene y la salud del propio cuerpo y la formación para la protección de la naturaleza y el ambiente;</w:t>
      </w:r>
    </w:p>
    <w:p w14:paraId="064EE393"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i) El conocimiento y ejercitación del propio cuerpo, mediante la práctica de la educación física, la recreación y los deportes adecuados a su edad y conducentes a un desarrollo físico y armónico;</w:t>
      </w:r>
    </w:p>
    <w:p w14:paraId="1B7D3A46"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j) La formación para la participación y organización infantil y la utilización adecuada del tiempo libre;</w:t>
      </w:r>
    </w:p>
    <w:p w14:paraId="2E3147ED"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k) El desarrollo de valores civiles, éticos y morales, de organización social y de convivencia humana;</w:t>
      </w:r>
    </w:p>
    <w:p w14:paraId="33A1274A"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l) La formación artística mediante la expresión corporal, la representación, la música, la plástica y la literatura;</w:t>
      </w:r>
    </w:p>
    <w:p w14:paraId="486D13B4"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m) La adquisición de elementos de conversación y de lectura al menos en una lengua extranjera;</w:t>
      </w:r>
    </w:p>
    <w:p w14:paraId="1B99C7B8"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n) La iniciación en el conocimiento de la Constitución Política, y</w:t>
      </w:r>
    </w:p>
    <w:p w14:paraId="758FA3D3"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ñ) La adquisición de habilidades para desempeñarse con autonomía en la sociedad.</w:t>
      </w:r>
    </w:p>
    <w:p w14:paraId="228CC885" w14:textId="77777777" w:rsidR="006E27CC" w:rsidRDefault="006E27CC" w:rsidP="006E27CC">
      <w:pPr>
        <w:autoSpaceDE w:val="0"/>
        <w:autoSpaceDN w:val="0"/>
        <w:adjustRightInd w:val="0"/>
        <w:spacing w:after="0" w:line="240" w:lineRule="auto"/>
        <w:rPr>
          <w:rFonts w:ascii="Arial" w:eastAsiaTheme="minorHAnsi" w:hAnsi="Arial" w:cs="Arial"/>
          <w:sz w:val="20"/>
          <w:szCs w:val="20"/>
        </w:rPr>
      </w:pPr>
    </w:p>
    <w:p w14:paraId="0DF55B54" w14:textId="03024C05" w:rsidR="006E27CC" w:rsidRPr="006E27CC" w:rsidRDefault="000F7E0C" w:rsidP="006E27CC">
      <w:pPr>
        <w:autoSpaceDE w:val="0"/>
        <w:autoSpaceDN w:val="0"/>
        <w:adjustRightInd w:val="0"/>
        <w:spacing w:after="0" w:line="240" w:lineRule="auto"/>
        <w:jc w:val="both"/>
        <w:rPr>
          <w:rFonts w:ascii="Arial" w:eastAsiaTheme="minorHAnsi" w:hAnsi="Arial" w:cs="Arial"/>
        </w:rPr>
      </w:pPr>
      <w:r w:rsidRPr="004A612A">
        <w:rPr>
          <w:rFonts w:ascii="Arial" w:eastAsiaTheme="minorHAnsi" w:hAnsi="Arial" w:cs="Arial"/>
          <w:b/>
          <w:bCs/>
        </w:rPr>
        <w:t>3.2.</w:t>
      </w:r>
      <w:r w:rsidR="0013599E" w:rsidRPr="004A612A">
        <w:rPr>
          <w:rFonts w:ascii="Arial" w:eastAsiaTheme="minorHAnsi" w:hAnsi="Arial" w:cs="Arial"/>
          <w:b/>
          <w:bCs/>
        </w:rPr>
        <w:t>1</w:t>
      </w:r>
      <w:r w:rsidRPr="004A612A">
        <w:rPr>
          <w:rFonts w:ascii="Arial" w:eastAsiaTheme="minorHAnsi" w:hAnsi="Arial" w:cs="Arial"/>
          <w:b/>
          <w:bCs/>
        </w:rPr>
        <w:t>.</w:t>
      </w:r>
      <w:r w:rsidR="0013599E" w:rsidRPr="004A612A">
        <w:rPr>
          <w:rFonts w:ascii="Arial" w:eastAsiaTheme="minorHAnsi" w:hAnsi="Arial" w:cs="Arial"/>
          <w:b/>
          <w:bCs/>
        </w:rPr>
        <w:t>4.</w:t>
      </w:r>
      <w:r w:rsidRPr="004A612A">
        <w:rPr>
          <w:rFonts w:ascii="Arial" w:eastAsiaTheme="minorHAnsi" w:hAnsi="Arial" w:cs="Arial"/>
          <w:b/>
          <w:bCs/>
        </w:rPr>
        <w:t xml:space="preserve"> Objetivos para la Educación Básica Secundaria.</w:t>
      </w:r>
      <w:r>
        <w:rPr>
          <w:rFonts w:ascii="Arial" w:eastAsiaTheme="minorHAnsi" w:hAnsi="Arial" w:cs="Arial"/>
          <w:b/>
          <w:bCs/>
        </w:rPr>
        <w:t xml:space="preserve"> </w:t>
      </w:r>
      <w:r w:rsidRPr="00A22691">
        <w:rPr>
          <w:rFonts w:ascii="Arial" w:eastAsiaTheme="minorHAnsi" w:hAnsi="Arial" w:cs="Arial"/>
        </w:rPr>
        <w:t>Según el artículo 22, los objetivos en los cuatro (4) grados de la educación básica</w:t>
      </w:r>
      <w:r w:rsidRPr="00624AE9">
        <w:rPr>
          <w:rFonts w:ascii="Arial" w:eastAsiaTheme="minorHAnsi" w:hAnsi="Arial" w:cs="Arial"/>
          <w:b/>
          <w:bCs/>
        </w:rPr>
        <w:t xml:space="preserve"> </w:t>
      </w:r>
      <w:r w:rsidRPr="00A22691">
        <w:rPr>
          <w:rFonts w:ascii="Arial" w:eastAsiaTheme="minorHAnsi" w:hAnsi="Arial" w:cs="Arial"/>
        </w:rPr>
        <w:t>secundaria son</w:t>
      </w:r>
      <w:r w:rsidR="006E27CC" w:rsidRPr="006E27CC">
        <w:rPr>
          <w:rFonts w:ascii="Arial" w:eastAsiaTheme="minorHAnsi" w:hAnsi="Arial" w:cs="Arial"/>
        </w:rPr>
        <w:t xml:space="preserve"> los siguientes:</w:t>
      </w:r>
    </w:p>
    <w:p w14:paraId="18BD6429"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a) El desarrollo de la capacidad para comprender textos y expresar correctamente mensajes complejos, orales y escritos en lengua castellana, así como para entender, mediante un estudio sistemático, los diferentes elementos constitutivos de la lengua;</w:t>
      </w:r>
    </w:p>
    <w:p w14:paraId="34B826AD"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b) La valoración y utilización de la lengua castellana como medio de expresión literaria y el estudio de la creación literaria en el país y en el mundo;</w:t>
      </w:r>
    </w:p>
    <w:p w14:paraId="17B09404"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c) El desarrollo de las capacidades para el razonamiento lógico, mediante el dominio de los sistemas numéricos, geométricos, métricos, lógicos, analíticos, de conjuntos de operaciones y relaciones, así como para su utilización en la interpretación y solución de los problemas de la ciencia, de la tecnología y los de la vida cotidiana;</w:t>
      </w:r>
    </w:p>
    <w:p w14:paraId="6C2B16C5"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d) El avance en el conocimiento científico de los fenómenos físicos, químicos y biológicos, mediante la</w:t>
      </w:r>
      <w:r w:rsidR="000262C6">
        <w:rPr>
          <w:rFonts w:ascii="Arial" w:eastAsiaTheme="minorHAnsi" w:hAnsi="Arial" w:cs="Arial"/>
        </w:rPr>
        <w:t xml:space="preserve"> </w:t>
      </w:r>
      <w:r w:rsidRPr="006E27CC">
        <w:rPr>
          <w:rFonts w:ascii="Arial" w:eastAsiaTheme="minorHAnsi" w:hAnsi="Arial" w:cs="Arial"/>
        </w:rPr>
        <w:t>comprensión de las leyes, el planteamiento de problemas y la observación experimental;</w:t>
      </w:r>
    </w:p>
    <w:p w14:paraId="4C15820C"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e) El desarrollo de actitudes favorables al conocimiento, valoración y conservación de la naturaleza y el ambiente;</w:t>
      </w:r>
    </w:p>
    <w:p w14:paraId="702AD136"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f) La comprensión de la dimensión práctica de los conocimientos teóricos, así como la dimensión teórica del conocimiento práctico y la capacidad para utilizarla en la solución de problemas;</w:t>
      </w:r>
    </w:p>
    <w:p w14:paraId="35A8F011"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g) La iniciación en los campos más avanzados de la tecnología moderna y el entrenamiento en disciplinas, procesos y técnicas que le permitan el ejercicio de una función socialmente útil;</w:t>
      </w:r>
    </w:p>
    <w:p w14:paraId="2D0E81EF"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h) El estudio científico de la historia nacional y mundial dirigido a comprender el desarrollo de la sociedad, y el estudio de las ciencias sociales, con miras al análisis de las condiciones actuales de la realidad social;</w:t>
      </w:r>
    </w:p>
    <w:p w14:paraId="209B8BC9"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i) El estudio científico del universo, de la tierra, de su estructura física, de su división y organización política, del desarrollo económico de los países y de las diversas manifestaciones culturales de los pueblos;</w:t>
      </w:r>
    </w:p>
    <w:p w14:paraId="0A4E6F52"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j) La formación en el ejercicio de los deberes y derechos, el conocimiento de la Constitución Política y de las relaciones internacionales;</w:t>
      </w:r>
    </w:p>
    <w:p w14:paraId="7E115355"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lastRenderedPageBreak/>
        <w:t>k) La apreciación artística, la comprensión estética, la creatividad, la familiarización con los diferentes medios de expresión artística y el conocimiento, valoración y respeto por los bienes artísticos y culturales;</w:t>
      </w:r>
    </w:p>
    <w:p w14:paraId="79B6ED12"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l) La comprensión y capacidad de expresarse en una lengua extranjera;</w:t>
      </w:r>
    </w:p>
    <w:p w14:paraId="79B1BBDA"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m) La valoración de la salud y de los hábitos relacionados con ella;</w:t>
      </w:r>
    </w:p>
    <w:p w14:paraId="3280A530" w14:textId="77777777" w:rsidR="006E27CC" w:rsidRP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n) La utilización con sentido crítico de los distintos contenidos y formas de información y la búsqueda de nuevos conocimientos con su propio esfuerzo, y</w:t>
      </w:r>
    </w:p>
    <w:p w14:paraId="0C4DFA2F" w14:textId="77777777" w:rsidR="006E27CC" w:rsidRDefault="006E27CC" w:rsidP="006E27CC">
      <w:pPr>
        <w:autoSpaceDE w:val="0"/>
        <w:autoSpaceDN w:val="0"/>
        <w:adjustRightInd w:val="0"/>
        <w:spacing w:after="0" w:line="240" w:lineRule="auto"/>
        <w:jc w:val="both"/>
        <w:rPr>
          <w:rFonts w:ascii="Arial" w:eastAsiaTheme="minorHAnsi" w:hAnsi="Arial" w:cs="Arial"/>
        </w:rPr>
      </w:pPr>
      <w:r w:rsidRPr="006E27CC">
        <w:rPr>
          <w:rFonts w:ascii="Arial" w:eastAsiaTheme="minorHAnsi" w:hAnsi="Arial" w:cs="Arial"/>
        </w:rPr>
        <w:t>ñ) La educación física y la práctica de la recreación y los deportes, la participación y organización juvenil y la utilización adecuada del tiempo libre.</w:t>
      </w:r>
    </w:p>
    <w:p w14:paraId="26838516" w14:textId="77777777" w:rsidR="000262C6" w:rsidRDefault="000262C6" w:rsidP="006E27CC">
      <w:pPr>
        <w:autoSpaceDE w:val="0"/>
        <w:autoSpaceDN w:val="0"/>
        <w:adjustRightInd w:val="0"/>
        <w:spacing w:after="0" w:line="240" w:lineRule="auto"/>
        <w:jc w:val="both"/>
        <w:rPr>
          <w:rFonts w:ascii="Arial" w:eastAsiaTheme="minorHAnsi" w:hAnsi="Arial" w:cs="Arial"/>
        </w:rPr>
      </w:pPr>
    </w:p>
    <w:p w14:paraId="2DF35DA7" w14:textId="77777777" w:rsidR="0070283F" w:rsidRDefault="0070283F" w:rsidP="0070283F">
      <w:pPr>
        <w:autoSpaceDE w:val="0"/>
        <w:autoSpaceDN w:val="0"/>
        <w:adjustRightInd w:val="0"/>
        <w:spacing w:after="0" w:line="240" w:lineRule="auto"/>
        <w:jc w:val="both"/>
        <w:rPr>
          <w:rFonts w:ascii="Arial" w:eastAsiaTheme="minorHAnsi" w:hAnsi="Arial" w:cs="Arial"/>
        </w:rPr>
      </w:pPr>
    </w:p>
    <w:p w14:paraId="1E9576AF" w14:textId="6927BEC3" w:rsidR="000262C6" w:rsidRPr="001A6DBE" w:rsidRDefault="0070283F" w:rsidP="001A6DBE">
      <w:pPr>
        <w:autoSpaceDE w:val="0"/>
        <w:autoSpaceDN w:val="0"/>
        <w:adjustRightInd w:val="0"/>
        <w:spacing w:after="0" w:line="240" w:lineRule="auto"/>
        <w:jc w:val="both"/>
        <w:rPr>
          <w:rFonts w:ascii="Arial" w:eastAsiaTheme="minorHAnsi" w:hAnsi="Arial" w:cs="Arial"/>
        </w:rPr>
      </w:pPr>
      <w:r w:rsidRPr="0061121E">
        <w:rPr>
          <w:rFonts w:ascii="Arial" w:eastAsiaTheme="minorHAnsi" w:hAnsi="Arial" w:cs="Arial"/>
          <w:b/>
          <w:bCs/>
        </w:rPr>
        <w:t>3.2.</w:t>
      </w:r>
      <w:r w:rsidR="0013599E" w:rsidRPr="0061121E">
        <w:rPr>
          <w:rFonts w:ascii="Arial" w:eastAsiaTheme="minorHAnsi" w:hAnsi="Arial" w:cs="Arial"/>
          <w:b/>
          <w:bCs/>
        </w:rPr>
        <w:t>1</w:t>
      </w:r>
      <w:r w:rsidRPr="0061121E">
        <w:rPr>
          <w:rFonts w:ascii="Arial" w:eastAsiaTheme="minorHAnsi" w:hAnsi="Arial" w:cs="Arial"/>
          <w:b/>
          <w:bCs/>
        </w:rPr>
        <w:t>.</w:t>
      </w:r>
      <w:r w:rsidR="0013599E" w:rsidRPr="0061121E">
        <w:rPr>
          <w:rFonts w:ascii="Arial" w:eastAsiaTheme="minorHAnsi" w:hAnsi="Arial" w:cs="Arial"/>
          <w:b/>
          <w:bCs/>
        </w:rPr>
        <w:t>5.</w:t>
      </w:r>
      <w:r w:rsidRPr="0061121E">
        <w:rPr>
          <w:rFonts w:ascii="Arial" w:eastAsiaTheme="minorHAnsi" w:hAnsi="Arial" w:cs="Arial"/>
          <w:b/>
          <w:bCs/>
        </w:rPr>
        <w:t xml:space="preserve"> Objetivos para la Educación Media Técnica. </w:t>
      </w:r>
      <w:r w:rsidRPr="0061121E">
        <w:rPr>
          <w:rFonts w:ascii="Arial" w:eastAsiaTheme="minorHAnsi" w:hAnsi="Arial" w:cs="Arial"/>
        </w:rPr>
        <w:t>Según el artículo 33, los objetivos de la educación media son:</w:t>
      </w:r>
    </w:p>
    <w:p w14:paraId="66F6DB4F" w14:textId="77777777" w:rsidR="000262C6" w:rsidRPr="001A6DBE" w:rsidRDefault="000262C6" w:rsidP="001A6DBE">
      <w:pPr>
        <w:autoSpaceDE w:val="0"/>
        <w:autoSpaceDN w:val="0"/>
        <w:adjustRightInd w:val="0"/>
        <w:spacing w:after="0" w:line="240" w:lineRule="auto"/>
        <w:jc w:val="both"/>
        <w:rPr>
          <w:rFonts w:ascii="Arial" w:eastAsiaTheme="minorHAnsi" w:hAnsi="Arial" w:cs="Arial"/>
        </w:rPr>
      </w:pPr>
      <w:r w:rsidRPr="001A6DBE">
        <w:rPr>
          <w:rFonts w:ascii="Arial" w:eastAsiaTheme="minorHAnsi" w:hAnsi="Arial" w:cs="Arial"/>
        </w:rPr>
        <w:t>a) La capacitación básica inicial para el trabajo;</w:t>
      </w:r>
    </w:p>
    <w:p w14:paraId="27484755" w14:textId="77777777" w:rsidR="000262C6" w:rsidRPr="001A6DBE" w:rsidRDefault="000262C6" w:rsidP="001A6DBE">
      <w:pPr>
        <w:autoSpaceDE w:val="0"/>
        <w:autoSpaceDN w:val="0"/>
        <w:adjustRightInd w:val="0"/>
        <w:spacing w:after="0" w:line="240" w:lineRule="auto"/>
        <w:jc w:val="both"/>
        <w:rPr>
          <w:rFonts w:ascii="Arial" w:eastAsiaTheme="minorHAnsi" w:hAnsi="Arial" w:cs="Arial"/>
        </w:rPr>
      </w:pPr>
      <w:r w:rsidRPr="001A6DBE">
        <w:rPr>
          <w:rFonts w:ascii="Arial" w:eastAsiaTheme="minorHAnsi" w:hAnsi="Arial" w:cs="Arial"/>
        </w:rPr>
        <w:t>b) La preparación para vincularse al sector productivo y a las posibilidades de formación que éste ofrece, y</w:t>
      </w:r>
    </w:p>
    <w:p w14:paraId="1AE5555B" w14:textId="77777777" w:rsidR="000262C6" w:rsidRPr="001A6DBE" w:rsidRDefault="000262C6" w:rsidP="001A6DBE">
      <w:pPr>
        <w:autoSpaceDE w:val="0"/>
        <w:autoSpaceDN w:val="0"/>
        <w:adjustRightInd w:val="0"/>
        <w:spacing w:after="0" w:line="240" w:lineRule="auto"/>
        <w:jc w:val="both"/>
        <w:rPr>
          <w:rFonts w:ascii="Arial" w:eastAsiaTheme="minorHAnsi" w:hAnsi="Arial" w:cs="Arial"/>
        </w:rPr>
      </w:pPr>
      <w:r w:rsidRPr="001A6DBE">
        <w:rPr>
          <w:rFonts w:ascii="Arial" w:eastAsiaTheme="minorHAnsi" w:hAnsi="Arial" w:cs="Arial"/>
        </w:rPr>
        <w:t>c) La formación adecuada a los objetivos de educación media académica, que permita al educando el ingreso a la educación superior.</w:t>
      </w:r>
    </w:p>
    <w:p w14:paraId="6B0856DA" w14:textId="77777777" w:rsidR="006E27CC" w:rsidRPr="001A6DBE" w:rsidRDefault="006E27CC" w:rsidP="001A6DBE">
      <w:pPr>
        <w:autoSpaceDE w:val="0"/>
        <w:autoSpaceDN w:val="0"/>
        <w:adjustRightInd w:val="0"/>
        <w:spacing w:after="0" w:line="240" w:lineRule="auto"/>
        <w:jc w:val="both"/>
        <w:rPr>
          <w:rFonts w:ascii="Arial" w:eastAsiaTheme="minorHAnsi" w:hAnsi="Arial" w:cs="Arial"/>
        </w:rPr>
      </w:pPr>
    </w:p>
    <w:p w14:paraId="39F8DE62" w14:textId="77777777" w:rsidR="006E27CC" w:rsidRPr="006E27CC" w:rsidRDefault="006E27CC" w:rsidP="006E27CC">
      <w:pPr>
        <w:autoSpaceDE w:val="0"/>
        <w:autoSpaceDN w:val="0"/>
        <w:adjustRightInd w:val="0"/>
        <w:spacing w:after="0" w:line="240" w:lineRule="auto"/>
        <w:rPr>
          <w:rFonts w:ascii="Arial" w:eastAsiaTheme="minorHAnsi" w:hAnsi="Arial" w:cs="Arial"/>
          <w:sz w:val="20"/>
          <w:szCs w:val="20"/>
        </w:rPr>
      </w:pPr>
    </w:p>
    <w:p w14:paraId="1B7832BD" w14:textId="303642DB" w:rsidR="00E67479" w:rsidRPr="00F247F7" w:rsidRDefault="00B97939" w:rsidP="00E67479">
      <w:pPr>
        <w:pStyle w:val="Textoindependiente"/>
        <w:jc w:val="both"/>
        <w:rPr>
          <w:rFonts w:ascii="Arial" w:hAnsi="Arial" w:cs="Arial"/>
          <w:sz w:val="22"/>
          <w:szCs w:val="22"/>
        </w:rPr>
      </w:pPr>
      <w:r>
        <w:rPr>
          <w:rFonts w:ascii="Arial" w:hAnsi="Arial" w:cs="Arial"/>
          <w:b/>
          <w:sz w:val="22"/>
          <w:szCs w:val="22"/>
        </w:rPr>
        <w:t>3.</w:t>
      </w:r>
      <w:r w:rsidR="00E67479">
        <w:rPr>
          <w:rFonts w:ascii="Arial" w:hAnsi="Arial" w:cs="Arial"/>
          <w:b/>
          <w:sz w:val="22"/>
          <w:szCs w:val="22"/>
        </w:rPr>
        <w:t>2.</w:t>
      </w:r>
      <w:r w:rsidR="001C5D6C">
        <w:rPr>
          <w:rFonts w:ascii="Arial" w:hAnsi="Arial" w:cs="Arial"/>
          <w:b/>
          <w:sz w:val="22"/>
          <w:szCs w:val="22"/>
        </w:rPr>
        <w:t>1.</w:t>
      </w:r>
      <w:r w:rsidR="00E67479">
        <w:rPr>
          <w:rFonts w:ascii="Arial" w:hAnsi="Arial" w:cs="Arial"/>
          <w:b/>
          <w:sz w:val="22"/>
          <w:szCs w:val="22"/>
        </w:rPr>
        <w:t>2. DISTRIBUCION DE TIEMP</w:t>
      </w:r>
      <w:r w:rsidR="00E67479" w:rsidRPr="00A9116E">
        <w:rPr>
          <w:rFonts w:ascii="Arial" w:hAnsi="Arial" w:cs="Arial"/>
          <w:b/>
          <w:sz w:val="22"/>
          <w:szCs w:val="22"/>
        </w:rPr>
        <w:t>OS</w:t>
      </w:r>
      <w:r w:rsidR="00E67479">
        <w:rPr>
          <w:rFonts w:ascii="Arial" w:hAnsi="Arial" w:cs="Arial"/>
          <w:b/>
          <w:sz w:val="22"/>
          <w:szCs w:val="22"/>
        </w:rPr>
        <w:t xml:space="preserve">. </w:t>
      </w:r>
      <w:r w:rsidR="00D92D44" w:rsidRPr="00D92D44">
        <w:rPr>
          <w:rFonts w:ascii="Arial" w:hAnsi="Arial" w:cs="Arial"/>
          <w:sz w:val="22"/>
          <w:szCs w:val="22"/>
        </w:rPr>
        <w:t>La siguiente es la Intensidad Horaria a</w:t>
      </w:r>
      <w:r w:rsidR="00E67479" w:rsidRPr="00D92D44">
        <w:rPr>
          <w:rFonts w:ascii="Arial" w:hAnsi="Arial" w:cs="Arial"/>
          <w:sz w:val="22"/>
          <w:szCs w:val="22"/>
        </w:rPr>
        <w:t>probad</w:t>
      </w:r>
      <w:r w:rsidR="00D92D44" w:rsidRPr="00D92D44">
        <w:rPr>
          <w:rFonts w:ascii="Arial" w:hAnsi="Arial" w:cs="Arial"/>
          <w:sz w:val="22"/>
          <w:szCs w:val="22"/>
        </w:rPr>
        <w:t>a</w:t>
      </w:r>
      <w:r w:rsidR="00E67479" w:rsidRPr="00D92D44">
        <w:rPr>
          <w:rFonts w:ascii="Arial" w:hAnsi="Arial" w:cs="Arial"/>
          <w:sz w:val="22"/>
          <w:szCs w:val="22"/>
        </w:rPr>
        <w:t xml:space="preserve"> por Consejo Directivo mediante Acuerdo No. 05 del</w:t>
      </w:r>
      <w:r w:rsidR="00E67479">
        <w:rPr>
          <w:rFonts w:ascii="Arial" w:hAnsi="Arial" w:cs="Arial"/>
          <w:sz w:val="22"/>
          <w:szCs w:val="22"/>
        </w:rPr>
        <w:t xml:space="preserve"> 03 de</w:t>
      </w:r>
      <w:r w:rsidR="006D1DA5">
        <w:rPr>
          <w:rFonts w:ascii="Arial" w:hAnsi="Arial" w:cs="Arial"/>
          <w:sz w:val="22"/>
          <w:szCs w:val="22"/>
        </w:rPr>
        <w:t xml:space="preserve"> septiembre</w:t>
      </w:r>
      <w:r w:rsidR="00E67479">
        <w:rPr>
          <w:rFonts w:ascii="Arial" w:hAnsi="Arial" w:cs="Arial"/>
          <w:sz w:val="22"/>
          <w:szCs w:val="22"/>
        </w:rPr>
        <w:t xml:space="preserve"> de 2019, teniendo en cuenta la Resolución 005335 del 24 de julio de 2019 que autoriza al establecimiento educativo adoptar la Jornada Única.</w:t>
      </w:r>
    </w:p>
    <w:p w14:paraId="6D3F4E08" w14:textId="77777777" w:rsidR="00E67479" w:rsidRPr="00917C6D" w:rsidRDefault="00E67479" w:rsidP="00E67479">
      <w:pPr>
        <w:pStyle w:val="Textoindependiente"/>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0"/>
        <w:gridCol w:w="820"/>
        <w:gridCol w:w="820"/>
        <w:gridCol w:w="1590"/>
        <w:gridCol w:w="1483"/>
        <w:gridCol w:w="1693"/>
        <w:gridCol w:w="1008"/>
      </w:tblGrid>
      <w:tr w:rsidR="00E67479" w14:paraId="5E1EC664" w14:textId="77777777" w:rsidTr="000262C6">
        <w:tc>
          <w:tcPr>
            <w:tcW w:w="3280" w:type="dxa"/>
            <w:gridSpan w:val="3"/>
            <w:vMerge w:val="restart"/>
            <w:shd w:val="clear" w:color="auto" w:fill="auto"/>
          </w:tcPr>
          <w:p w14:paraId="30A16CC9" w14:textId="77777777" w:rsidR="00E67479" w:rsidRPr="00CD7DD3" w:rsidRDefault="00E67479" w:rsidP="000262C6">
            <w:pPr>
              <w:spacing w:after="0" w:line="240" w:lineRule="auto"/>
              <w:rPr>
                <w:b/>
                <w:sz w:val="20"/>
                <w:szCs w:val="20"/>
              </w:rPr>
            </w:pPr>
          </w:p>
          <w:p w14:paraId="3BD739CE" w14:textId="77777777" w:rsidR="00E67479" w:rsidRPr="00CD7DD3" w:rsidRDefault="00E67479" w:rsidP="000262C6">
            <w:pPr>
              <w:spacing w:after="0" w:line="240" w:lineRule="auto"/>
              <w:jc w:val="center"/>
              <w:rPr>
                <w:b/>
                <w:sz w:val="20"/>
                <w:szCs w:val="20"/>
              </w:rPr>
            </w:pPr>
            <w:r w:rsidRPr="00CD7DD3">
              <w:rPr>
                <w:b/>
                <w:sz w:val="20"/>
                <w:szCs w:val="20"/>
              </w:rPr>
              <w:t>ASIGNATURA</w:t>
            </w:r>
          </w:p>
        </w:tc>
        <w:tc>
          <w:tcPr>
            <w:tcW w:w="5774" w:type="dxa"/>
            <w:gridSpan w:val="4"/>
            <w:shd w:val="clear" w:color="auto" w:fill="auto"/>
          </w:tcPr>
          <w:p w14:paraId="4AD1650F" w14:textId="77777777" w:rsidR="00E67479" w:rsidRPr="00CD7DD3" w:rsidRDefault="00E67479" w:rsidP="000262C6">
            <w:pPr>
              <w:spacing w:after="0" w:line="240" w:lineRule="auto"/>
              <w:jc w:val="center"/>
              <w:rPr>
                <w:b/>
                <w:sz w:val="20"/>
                <w:szCs w:val="20"/>
              </w:rPr>
            </w:pPr>
            <w:r w:rsidRPr="00CD7DD3">
              <w:rPr>
                <w:b/>
                <w:sz w:val="20"/>
                <w:szCs w:val="20"/>
              </w:rPr>
              <w:t>INTENSIDAD HORARIA</w:t>
            </w:r>
          </w:p>
        </w:tc>
      </w:tr>
      <w:tr w:rsidR="00E67479" w14:paraId="2FF1FC61" w14:textId="77777777" w:rsidTr="000262C6">
        <w:tc>
          <w:tcPr>
            <w:tcW w:w="3280" w:type="dxa"/>
            <w:gridSpan w:val="3"/>
            <w:vMerge/>
            <w:shd w:val="clear" w:color="auto" w:fill="auto"/>
          </w:tcPr>
          <w:p w14:paraId="5DADD147" w14:textId="77777777" w:rsidR="00E67479" w:rsidRPr="00CD7DD3" w:rsidRDefault="00E67479" w:rsidP="000262C6">
            <w:pPr>
              <w:spacing w:after="0" w:line="240" w:lineRule="auto"/>
              <w:rPr>
                <w:b/>
                <w:sz w:val="20"/>
                <w:szCs w:val="20"/>
              </w:rPr>
            </w:pPr>
          </w:p>
        </w:tc>
        <w:tc>
          <w:tcPr>
            <w:tcW w:w="1590" w:type="dxa"/>
            <w:shd w:val="clear" w:color="auto" w:fill="auto"/>
          </w:tcPr>
          <w:p w14:paraId="704280A9" w14:textId="77777777" w:rsidR="00E67479" w:rsidRPr="00CD7DD3" w:rsidRDefault="00E67479" w:rsidP="000262C6">
            <w:pPr>
              <w:spacing w:after="0" w:line="240" w:lineRule="auto"/>
              <w:jc w:val="center"/>
              <w:rPr>
                <w:b/>
                <w:sz w:val="20"/>
                <w:szCs w:val="20"/>
              </w:rPr>
            </w:pPr>
            <w:r w:rsidRPr="00CD7DD3">
              <w:rPr>
                <w:b/>
                <w:sz w:val="20"/>
                <w:szCs w:val="20"/>
              </w:rPr>
              <w:t>1° a 5°</w:t>
            </w:r>
          </w:p>
        </w:tc>
        <w:tc>
          <w:tcPr>
            <w:tcW w:w="1483" w:type="dxa"/>
            <w:shd w:val="clear" w:color="auto" w:fill="auto"/>
          </w:tcPr>
          <w:p w14:paraId="424EB480" w14:textId="77777777" w:rsidR="00E67479" w:rsidRPr="00CD7DD3" w:rsidRDefault="00E67479" w:rsidP="000262C6">
            <w:pPr>
              <w:spacing w:after="0" w:line="240" w:lineRule="auto"/>
              <w:jc w:val="center"/>
              <w:rPr>
                <w:b/>
                <w:sz w:val="20"/>
                <w:szCs w:val="20"/>
              </w:rPr>
            </w:pPr>
            <w:r w:rsidRPr="00CD7DD3">
              <w:rPr>
                <w:b/>
                <w:sz w:val="20"/>
                <w:szCs w:val="20"/>
              </w:rPr>
              <w:t>6° a 9°</w:t>
            </w:r>
          </w:p>
        </w:tc>
        <w:tc>
          <w:tcPr>
            <w:tcW w:w="2701" w:type="dxa"/>
            <w:gridSpan w:val="2"/>
            <w:shd w:val="clear" w:color="auto" w:fill="auto"/>
          </w:tcPr>
          <w:p w14:paraId="606F7BEC" w14:textId="77777777" w:rsidR="00E67479" w:rsidRPr="00CD7DD3" w:rsidRDefault="00E67479" w:rsidP="000262C6">
            <w:pPr>
              <w:spacing w:after="0" w:line="240" w:lineRule="auto"/>
              <w:jc w:val="center"/>
              <w:rPr>
                <w:b/>
                <w:sz w:val="20"/>
                <w:szCs w:val="20"/>
              </w:rPr>
            </w:pPr>
            <w:r w:rsidRPr="00CD7DD3">
              <w:rPr>
                <w:b/>
                <w:sz w:val="20"/>
                <w:szCs w:val="20"/>
              </w:rPr>
              <w:t>10° y 11°</w:t>
            </w:r>
          </w:p>
        </w:tc>
      </w:tr>
      <w:tr w:rsidR="00E67479" w14:paraId="72CDD8DE" w14:textId="77777777" w:rsidTr="000262C6">
        <w:trPr>
          <w:trHeight w:val="358"/>
        </w:trPr>
        <w:tc>
          <w:tcPr>
            <w:tcW w:w="3280" w:type="dxa"/>
            <w:gridSpan w:val="3"/>
            <w:vMerge w:val="restart"/>
            <w:shd w:val="clear" w:color="auto" w:fill="auto"/>
          </w:tcPr>
          <w:p w14:paraId="716BE170" w14:textId="77777777" w:rsidR="00E67479" w:rsidRPr="00CD7DD3" w:rsidRDefault="00E67479" w:rsidP="000262C6">
            <w:pPr>
              <w:spacing w:after="0" w:line="240" w:lineRule="auto"/>
              <w:rPr>
                <w:b/>
                <w:sz w:val="20"/>
                <w:szCs w:val="20"/>
              </w:rPr>
            </w:pPr>
          </w:p>
          <w:p w14:paraId="52B47B79" w14:textId="77777777" w:rsidR="00E67479" w:rsidRPr="00CD7DD3" w:rsidRDefault="00E67479" w:rsidP="000262C6">
            <w:pPr>
              <w:spacing w:after="0" w:line="240" w:lineRule="auto"/>
              <w:rPr>
                <w:b/>
                <w:sz w:val="20"/>
                <w:szCs w:val="20"/>
              </w:rPr>
            </w:pPr>
            <w:r w:rsidRPr="00CD7DD3">
              <w:rPr>
                <w:b/>
                <w:sz w:val="20"/>
                <w:szCs w:val="20"/>
              </w:rPr>
              <w:t>CIENCIAS NATURALES</w:t>
            </w:r>
          </w:p>
        </w:tc>
        <w:tc>
          <w:tcPr>
            <w:tcW w:w="1590" w:type="dxa"/>
            <w:vMerge w:val="restart"/>
            <w:shd w:val="clear" w:color="auto" w:fill="auto"/>
          </w:tcPr>
          <w:p w14:paraId="70F1BF79" w14:textId="77777777" w:rsidR="00E67479" w:rsidRPr="00CD7DD3" w:rsidRDefault="00E67479" w:rsidP="000262C6">
            <w:pPr>
              <w:spacing w:after="0" w:line="240" w:lineRule="auto"/>
              <w:jc w:val="center"/>
              <w:rPr>
                <w:b/>
                <w:sz w:val="20"/>
                <w:szCs w:val="20"/>
              </w:rPr>
            </w:pPr>
            <w:r w:rsidRPr="00CD7DD3">
              <w:rPr>
                <w:b/>
                <w:sz w:val="20"/>
                <w:szCs w:val="20"/>
              </w:rPr>
              <w:t>3</w:t>
            </w:r>
          </w:p>
        </w:tc>
        <w:tc>
          <w:tcPr>
            <w:tcW w:w="1483" w:type="dxa"/>
            <w:vMerge w:val="restart"/>
            <w:shd w:val="clear" w:color="auto" w:fill="auto"/>
          </w:tcPr>
          <w:p w14:paraId="054B8217" w14:textId="77777777" w:rsidR="00E67479" w:rsidRPr="00CD7DD3" w:rsidRDefault="00E67479" w:rsidP="000262C6">
            <w:pPr>
              <w:spacing w:after="0" w:line="240" w:lineRule="auto"/>
              <w:jc w:val="center"/>
              <w:rPr>
                <w:b/>
                <w:sz w:val="20"/>
                <w:szCs w:val="20"/>
              </w:rPr>
            </w:pPr>
            <w:r w:rsidRPr="00CD7DD3">
              <w:rPr>
                <w:b/>
                <w:sz w:val="20"/>
                <w:szCs w:val="20"/>
              </w:rPr>
              <w:t>4</w:t>
            </w:r>
          </w:p>
        </w:tc>
        <w:tc>
          <w:tcPr>
            <w:tcW w:w="1693" w:type="dxa"/>
            <w:shd w:val="clear" w:color="auto" w:fill="auto"/>
          </w:tcPr>
          <w:p w14:paraId="3CCA6D05" w14:textId="77777777" w:rsidR="00E67479" w:rsidRPr="004123CD" w:rsidRDefault="00E67479" w:rsidP="000262C6">
            <w:pPr>
              <w:spacing w:after="0" w:line="240" w:lineRule="auto"/>
              <w:rPr>
                <w:b/>
                <w:sz w:val="16"/>
                <w:szCs w:val="16"/>
              </w:rPr>
            </w:pPr>
            <w:r w:rsidRPr="004123CD">
              <w:rPr>
                <w:b/>
                <w:sz w:val="16"/>
                <w:szCs w:val="16"/>
              </w:rPr>
              <w:t>FISICA</w:t>
            </w:r>
          </w:p>
        </w:tc>
        <w:tc>
          <w:tcPr>
            <w:tcW w:w="1008" w:type="dxa"/>
            <w:shd w:val="clear" w:color="auto" w:fill="auto"/>
          </w:tcPr>
          <w:p w14:paraId="3CC5294A" w14:textId="77777777" w:rsidR="00E67479" w:rsidRPr="004123CD" w:rsidRDefault="00E67479" w:rsidP="000262C6">
            <w:pPr>
              <w:spacing w:after="0" w:line="240" w:lineRule="auto"/>
              <w:jc w:val="center"/>
              <w:rPr>
                <w:b/>
                <w:sz w:val="20"/>
                <w:szCs w:val="20"/>
              </w:rPr>
            </w:pPr>
            <w:r w:rsidRPr="004123CD">
              <w:rPr>
                <w:b/>
                <w:sz w:val="20"/>
                <w:szCs w:val="20"/>
              </w:rPr>
              <w:t>3</w:t>
            </w:r>
          </w:p>
        </w:tc>
      </w:tr>
      <w:tr w:rsidR="00E67479" w14:paraId="4617BDCD" w14:textId="77777777" w:rsidTr="000262C6">
        <w:tc>
          <w:tcPr>
            <w:tcW w:w="3280" w:type="dxa"/>
            <w:gridSpan w:val="3"/>
            <w:vMerge/>
            <w:shd w:val="clear" w:color="auto" w:fill="auto"/>
          </w:tcPr>
          <w:p w14:paraId="5E05A672" w14:textId="77777777" w:rsidR="00E67479" w:rsidRPr="00CD7DD3" w:rsidRDefault="00E67479" w:rsidP="000262C6">
            <w:pPr>
              <w:spacing w:after="0" w:line="240" w:lineRule="auto"/>
              <w:rPr>
                <w:b/>
                <w:sz w:val="20"/>
                <w:szCs w:val="20"/>
              </w:rPr>
            </w:pPr>
          </w:p>
        </w:tc>
        <w:tc>
          <w:tcPr>
            <w:tcW w:w="1590" w:type="dxa"/>
            <w:vMerge/>
            <w:shd w:val="clear" w:color="auto" w:fill="auto"/>
          </w:tcPr>
          <w:p w14:paraId="19CF4F8A" w14:textId="77777777" w:rsidR="00E67479" w:rsidRPr="00CD7DD3" w:rsidRDefault="00E67479" w:rsidP="000262C6">
            <w:pPr>
              <w:spacing w:after="0" w:line="240" w:lineRule="auto"/>
              <w:rPr>
                <w:b/>
                <w:sz w:val="20"/>
                <w:szCs w:val="20"/>
              </w:rPr>
            </w:pPr>
          </w:p>
        </w:tc>
        <w:tc>
          <w:tcPr>
            <w:tcW w:w="1483" w:type="dxa"/>
            <w:vMerge/>
            <w:shd w:val="clear" w:color="auto" w:fill="auto"/>
          </w:tcPr>
          <w:p w14:paraId="412B18BB" w14:textId="77777777" w:rsidR="00E67479" w:rsidRPr="00CD7DD3" w:rsidRDefault="00E67479" w:rsidP="000262C6">
            <w:pPr>
              <w:spacing w:after="0" w:line="240" w:lineRule="auto"/>
              <w:rPr>
                <w:b/>
                <w:sz w:val="20"/>
                <w:szCs w:val="20"/>
              </w:rPr>
            </w:pPr>
          </w:p>
        </w:tc>
        <w:tc>
          <w:tcPr>
            <w:tcW w:w="1693" w:type="dxa"/>
            <w:shd w:val="clear" w:color="auto" w:fill="auto"/>
          </w:tcPr>
          <w:p w14:paraId="2D608F3B" w14:textId="77777777" w:rsidR="00E67479" w:rsidRPr="004123CD" w:rsidRDefault="00E67479" w:rsidP="000262C6">
            <w:pPr>
              <w:spacing w:after="0" w:line="240" w:lineRule="auto"/>
              <w:rPr>
                <w:b/>
                <w:sz w:val="16"/>
                <w:szCs w:val="16"/>
              </w:rPr>
            </w:pPr>
            <w:r w:rsidRPr="004123CD">
              <w:rPr>
                <w:b/>
                <w:sz w:val="16"/>
                <w:szCs w:val="16"/>
              </w:rPr>
              <w:t>QUIMICA</w:t>
            </w:r>
          </w:p>
        </w:tc>
        <w:tc>
          <w:tcPr>
            <w:tcW w:w="1008" w:type="dxa"/>
            <w:shd w:val="clear" w:color="auto" w:fill="auto"/>
          </w:tcPr>
          <w:p w14:paraId="6C63A758" w14:textId="77777777" w:rsidR="00E67479" w:rsidRPr="004123CD" w:rsidRDefault="00E67479" w:rsidP="000262C6">
            <w:pPr>
              <w:spacing w:after="0" w:line="240" w:lineRule="auto"/>
              <w:jc w:val="center"/>
              <w:rPr>
                <w:b/>
                <w:sz w:val="20"/>
                <w:szCs w:val="20"/>
              </w:rPr>
            </w:pPr>
            <w:r w:rsidRPr="004123CD">
              <w:rPr>
                <w:b/>
                <w:sz w:val="20"/>
                <w:szCs w:val="20"/>
              </w:rPr>
              <w:t>3</w:t>
            </w:r>
          </w:p>
        </w:tc>
      </w:tr>
      <w:tr w:rsidR="00E67479" w14:paraId="14589C53" w14:textId="77777777" w:rsidTr="000262C6">
        <w:tc>
          <w:tcPr>
            <w:tcW w:w="3280" w:type="dxa"/>
            <w:gridSpan w:val="3"/>
            <w:shd w:val="clear" w:color="auto" w:fill="auto"/>
          </w:tcPr>
          <w:p w14:paraId="17D92B6E" w14:textId="77777777" w:rsidR="00E67479" w:rsidRPr="00CD7DD3" w:rsidRDefault="00E67479" w:rsidP="000262C6">
            <w:pPr>
              <w:spacing w:after="0" w:line="240" w:lineRule="auto"/>
              <w:rPr>
                <w:b/>
                <w:sz w:val="20"/>
                <w:szCs w:val="20"/>
              </w:rPr>
            </w:pPr>
            <w:r w:rsidRPr="00CD7DD3">
              <w:rPr>
                <w:b/>
                <w:sz w:val="20"/>
                <w:szCs w:val="20"/>
              </w:rPr>
              <w:t>CIENCIAS SOCIALES</w:t>
            </w:r>
          </w:p>
        </w:tc>
        <w:tc>
          <w:tcPr>
            <w:tcW w:w="1590" w:type="dxa"/>
            <w:shd w:val="clear" w:color="auto" w:fill="auto"/>
          </w:tcPr>
          <w:p w14:paraId="0163D928" w14:textId="77777777" w:rsidR="00E67479" w:rsidRPr="00CD7DD3" w:rsidRDefault="00E67479" w:rsidP="000262C6">
            <w:pPr>
              <w:spacing w:after="0" w:line="240" w:lineRule="auto"/>
              <w:jc w:val="center"/>
              <w:rPr>
                <w:b/>
                <w:sz w:val="20"/>
                <w:szCs w:val="20"/>
              </w:rPr>
            </w:pPr>
            <w:r>
              <w:rPr>
                <w:b/>
                <w:sz w:val="20"/>
                <w:szCs w:val="20"/>
              </w:rPr>
              <w:t>4</w:t>
            </w:r>
          </w:p>
        </w:tc>
        <w:tc>
          <w:tcPr>
            <w:tcW w:w="1483" w:type="dxa"/>
            <w:shd w:val="clear" w:color="auto" w:fill="auto"/>
          </w:tcPr>
          <w:p w14:paraId="6E8E7DDD" w14:textId="77777777" w:rsidR="00E67479" w:rsidRPr="00CD7DD3" w:rsidRDefault="00E67479" w:rsidP="000262C6">
            <w:pPr>
              <w:spacing w:after="0" w:line="240" w:lineRule="auto"/>
              <w:jc w:val="center"/>
              <w:rPr>
                <w:b/>
                <w:sz w:val="20"/>
                <w:szCs w:val="20"/>
              </w:rPr>
            </w:pPr>
            <w:r>
              <w:rPr>
                <w:b/>
                <w:sz w:val="20"/>
                <w:szCs w:val="20"/>
              </w:rPr>
              <w:t>4</w:t>
            </w:r>
          </w:p>
        </w:tc>
        <w:tc>
          <w:tcPr>
            <w:tcW w:w="2701" w:type="dxa"/>
            <w:gridSpan w:val="2"/>
            <w:shd w:val="clear" w:color="auto" w:fill="auto"/>
          </w:tcPr>
          <w:p w14:paraId="6B7F792D" w14:textId="77777777" w:rsidR="00E67479" w:rsidRPr="004123CD" w:rsidRDefault="00E67479" w:rsidP="000262C6">
            <w:pPr>
              <w:spacing w:after="0" w:line="240" w:lineRule="auto"/>
              <w:jc w:val="center"/>
              <w:rPr>
                <w:b/>
                <w:sz w:val="20"/>
                <w:szCs w:val="20"/>
              </w:rPr>
            </w:pPr>
            <w:r w:rsidRPr="004123CD">
              <w:rPr>
                <w:b/>
                <w:sz w:val="20"/>
                <w:szCs w:val="20"/>
              </w:rPr>
              <w:t>2</w:t>
            </w:r>
          </w:p>
        </w:tc>
      </w:tr>
      <w:tr w:rsidR="00E67479" w14:paraId="08FA6CC9" w14:textId="77777777" w:rsidTr="000262C6">
        <w:tc>
          <w:tcPr>
            <w:tcW w:w="3280" w:type="dxa"/>
            <w:gridSpan w:val="3"/>
            <w:shd w:val="clear" w:color="auto" w:fill="auto"/>
          </w:tcPr>
          <w:p w14:paraId="2671E210" w14:textId="77777777" w:rsidR="00E67479" w:rsidRPr="00CD7DD3" w:rsidRDefault="00E67479" w:rsidP="000262C6">
            <w:pPr>
              <w:spacing w:after="0" w:line="240" w:lineRule="auto"/>
              <w:rPr>
                <w:b/>
                <w:sz w:val="20"/>
                <w:szCs w:val="20"/>
              </w:rPr>
            </w:pPr>
            <w:r>
              <w:rPr>
                <w:b/>
                <w:sz w:val="20"/>
                <w:szCs w:val="20"/>
              </w:rPr>
              <w:t>FILOSOFIA</w:t>
            </w:r>
          </w:p>
        </w:tc>
        <w:tc>
          <w:tcPr>
            <w:tcW w:w="1590" w:type="dxa"/>
            <w:shd w:val="clear" w:color="auto" w:fill="auto"/>
          </w:tcPr>
          <w:p w14:paraId="79FA4558" w14:textId="77777777" w:rsidR="00E67479" w:rsidRPr="00CD7DD3" w:rsidRDefault="00E67479" w:rsidP="000262C6">
            <w:pPr>
              <w:spacing w:after="0" w:line="240" w:lineRule="auto"/>
              <w:jc w:val="center"/>
              <w:rPr>
                <w:b/>
                <w:sz w:val="20"/>
                <w:szCs w:val="20"/>
              </w:rPr>
            </w:pPr>
          </w:p>
        </w:tc>
        <w:tc>
          <w:tcPr>
            <w:tcW w:w="1483" w:type="dxa"/>
            <w:shd w:val="clear" w:color="auto" w:fill="auto"/>
          </w:tcPr>
          <w:p w14:paraId="11433064" w14:textId="77777777" w:rsidR="00E67479" w:rsidRPr="00CD7DD3" w:rsidRDefault="00E67479" w:rsidP="000262C6">
            <w:pPr>
              <w:spacing w:after="0" w:line="240" w:lineRule="auto"/>
              <w:jc w:val="center"/>
              <w:rPr>
                <w:b/>
                <w:sz w:val="20"/>
                <w:szCs w:val="20"/>
              </w:rPr>
            </w:pPr>
          </w:p>
        </w:tc>
        <w:tc>
          <w:tcPr>
            <w:tcW w:w="2701" w:type="dxa"/>
            <w:gridSpan w:val="2"/>
            <w:shd w:val="clear" w:color="auto" w:fill="auto"/>
          </w:tcPr>
          <w:p w14:paraId="59A423B3" w14:textId="77777777" w:rsidR="00E67479" w:rsidRPr="00F223BF" w:rsidRDefault="00E67479" w:rsidP="000262C6">
            <w:pPr>
              <w:spacing w:after="0" w:line="240" w:lineRule="auto"/>
              <w:jc w:val="center"/>
              <w:rPr>
                <w:b/>
                <w:sz w:val="20"/>
                <w:szCs w:val="20"/>
              </w:rPr>
            </w:pPr>
            <w:r w:rsidRPr="00F223BF">
              <w:rPr>
                <w:b/>
                <w:sz w:val="20"/>
                <w:szCs w:val="20"/>
              </w:rPr>
              <w:t>2</w:t>
            </w:r>
          </w:p>
        </w:tc>
      </w:tr>
      <w:tr w:rsidR="00E67479" w14:paraId="74EE8B64" w14:textId="77777777" w:rsidTr="000262C6">
        <w:tc>
          <w:tcPr>
            <w:tcW w:w="3280" w:type="dxa"/>
            <w:gridSpan w:val="3"/>
            <w:shd w:val="clear" w:color="auto" w:fill="auto"/>
          </w:tcPr>
          <w:p w14:paraId="0A2C1DEF" w14:textId="77777777" w:rsidR="00E67479" w:rsidRPr="00DB301C" w:rsidRDefault="00E67479" w:rsidP="000262C6">
            <w:pPr>
              <w:spacing w:after="0" w:line="240" w:lineRule="auto"/>
              <w:rPr>
                <w:b/>
                <w:sz w:val="20"/>
                <w:szCs w:val="20"/>
              </w:rPr>
            </w:pPr>
            <w:r w:rsidRPr="00DB301C">
              <w:rPr>
                <w:b/>
                <w:sz w:val="20"/>
                <w:szCs w:val="20"/>
              </w:rPr>
              <w:t>EDUCACION ARTISTICA</w:t>
            </w:r>
          </w:p>
        </w:tc>
        <w:tc>
          <w:tcPr>
            <w:tcW w:w="1590" w:type="dxa"/>
            <w:shd w:val="clear" w:color="auto" w:fill="auto"/>
          </w:tcPr>
          <w:p w14:paraId="5985152B" w14:textId="77777777" w:rsidR="00E67479" w:rsidRPr="00DB301C" w:rsidRDefault="00E67479" w:rsidP="000262C6">
            <w:pPr>
              <w:spacing w:after="0" w:line="240" w:lineRule="auto"/>
              <w:jc w:val="center"/>
              <w:rPr>
                <w:b/>
                <w:sz w:val="20"/>
                <w:szCs w:val="20"/>
              </w:rPr>
            </w:pPr>
            <w:r>
              <w:rPr>
                <w:b/>
                <w:sz w:val="20"/>
                <w:szCs w:val="20"/>
              </w:rPr>
              <w:t>2</w:t>
            </w:r>
          </w:p>
        </w:tc>
        <w:tc>
          <w:tcPr>
            <w:tcW w:w="1483" w:type="dxa"/>
            <w:shd w:val="clear" w:color="auto" w:fill="auto"/>
          </w:tcPr>
          <w:p w14:paraId="6189E710" w14:textId="77777777" w:rsidR="00E67479" w:rsidRPr="00DB301C" w:rsidRDefault="00E67479" w:rsidP="000262C6">
            <w:pPr>
              <w:spacing w:after="0" w:line="240" w:lineRule="auto"/>
              <w:jc w:val="center"/>
              <w:rPr>
                <w:b/>
                <w:sz w:val="20"/>
                <w:szCs w:val="20"/>
              </w:rPr>
            </w:pPr>
            <w:r>
              <w:rPr>
                <w:b/>
                <w:sz w:val="20"/>
                <w:szCs w:val="20"/>
              </w:rPr>
              <w:t>2</w:t>
            </w:r>
          </w:p>
        </w:tc>
        <w:tc>
          <w:tcPr>
            <w:tcW w:w="2701" w:type="dxa"/>
            <w:gridSpan w:val="2"/>
            <w:shd w:val="clear" w:color="auto" w:fill="auto"/>
          </w:tcPr>
          <w:p w14:paraId="027245DB" w14:textId="77777777" w:rsidR="00E67479" w:rsidRPr="00DB301C" w:rsidRDefault="00E67479" w:rsidP="000262C6">
            <w:pPr>
              <w:spacing w:after="0" w:line="240" w:lineRule="auto"/>
              <w:jc w:val="center"/>
              <w:rPr>
                <w:b/>
                <w:sz w:val="20"/>
                <w:szCs w:val="20"/>
              </w:rPr>
            </w:pPr>
            <w:r>
              <w:rPr>
                <w:b/>
                <w:sz w:val="20"/>
                <w:szCs w:val="20"/>
              </w:rPr>
              <w:t>2</w:t>
            </w:r>
          </w:p>
        </w:tc>
      </w:tr>
      <w:tr w:rsidR="00E67479" w14:paraId="54E742F7" w14:textId="77777777" w:rsidTr="000262C6">
        <w:tc>
          <w:tcPr>
            <w:tcW w:w="3280" w:type="dxa"/>
            <w:gridSpan w:val="3"/>
            <w:shd w:val="clear" w:color="auto" w:fill="auto"/>
          </w:tcPr>
          <w:p w14:paraId="7E667B4E" w14:textId="77777777" w:rsidR="00E67479" w:rsidRPr="00DB301C" w:rsidRDefault="00E67479" w:rsidP="000262C6">
            <w:pPr>
              <w:spacing w:after="0" w:line="240" w:lineRule="auto"/>
              <w:rPr>
                <w:b/>
                <w:sz w:val="20"/>
                <w:szCs w:val="20"/>
              </w:rPr>
            </w:pPr>
            <w:r w:rsidRPr="00DB301C">
              <w:rPr>
                <w:b/>
                <w:sz w:val="20"/>
                <w:szCs w:val="20"/>
              </w:rPr>
              <w:t>ETICA Y VALORES</w:t>
            </w:r>
          </w:p>
        </w:tc>
        <w:tc>
          <w:tcPr>
            <w:tcW w:w="1590" w:type="dxa"/>
            <w:shd w:val="clear" w:color="auto" w:fill="auto"/>
          </w:tcPr>
          <w:p w14:paraId="3C95598B" w14:textId="77777777" w:rsidR="00E67479" w:rsidRPr="00DB301C" w:rsidRDefault="00E67479" w:rsidP="000262C6">
            <w:pPr>
              <w:spacing w:after="0" w:line="240" w:lineRule="auto"/>
              <w:jc w:val="center"/>
              <w:rPr>
                <w:b/>
                <w:sz w:val="20"/>
                <w:szCs w:val="20"/>
              </w:rPr>
            </w:pPr>
            <w:r w:rsidRPr="00DB301C">
              <w:rPr>
                <w:b/>
                <w:sz w:val="20"/>
                <w:szCs w:val="20"/>
              </w:rPr>
              <w:t>1</w:t>
            </w:r>
          </w:p>
        </w:tc>
        <w:tc>
          <w:tcPr>
            <w:tcW w:w="1483" w:type="dxa"/>
            <w:shd w:val="clear" w:color="auto" w:fill="auto"/>
          </w:tcPr>
          <w:p w14:paraId="48990D3A" w14:textId="77777777" w:rsidR="00E67479" w:rsidRPr="00DB301C" w:rsidRDefault="00E67479" w:rsidP="000262C6">
            <w:pPr>
              <w:spacing w:after="0" w:line="240" w:lineRule="auto"/>
              <w:jc w:val="center"/>
              <w:rPr>
                <w:b/>
                <w:sz w:val="20"/>
                <w:szCs w:val="20"/>
              </w:rPr>
            </w:pPr>
            <w:r w:rsidRPr="00DB301C">
              <w:rPr>
                <w:b/>
                <w:sz w:val="20"/>
                <w:szCs w:val="20"/>
              </w:rPr>
              <w:t>1</w:t>
            </w:r>
          </w:p>
        </w:tc>
        <w:tc>
          <w:tcPr>
            <w:tcW w:w="2701" w:type="dxa"/>
            <w:gridSpan w:val="2"/>
            <w:shd w:val="clear" w:color="auto" w:fill="auto"/>
          </w:tcPr>
          <w:p w14:paraId="329D3AD8" w14:textId="77777777" w:rsidR="00E67479" w:rsidRPr="00DB301C" w:rsidRDefault="00E67479" w:rsidP="000262C6">
            <w:pPr>
              <w:spacing w:after="0" w:line="240" w:lineRule="auto"/>
              <w:jc w:val="center"/>
              <w:rPr>
                <w:b/>
                <w:sz w:val="20"/>
                <w:szCs w:val="20"/>
              </w:rPr>
            </w:pPr>
            <w:r w:rsidRPr="00DB301C">
              <w:rPr>
                <w:b/>
                <w:sz w:val="20"/>
                <w:szCs w:val="20"/>
              </w:rPr>
              <w:t>1</w:t>
            </w:r>
          </w:p>
        </w:tc>
      </w:tr>
      <w:tr w:rsidR="00E67479" w14:paraId="2B9A2750" w14:textId="77777777" w:rsidTr="000262C6">
        <w:tc>
          <w:tcPr>
            <w:tcW w:w="3280" w:type="dxa"/>
            <w:gridSpan w:val="3"/>
            <w:shd w:val="clear" w:color="auto" w:fill="auto"/>
          </w:tcPr>
          <w:p w14:paraId="4700D70B" w14:textId="77777777" w:rsidR="00E67479" w:rsidRPr="00DB301C" w:rsidRDefault="00E67479" w:rsidP="000262C6">
            <w:pPr>
              <w:spacing w:after="0" w:line="240" w:lineRule="auto"/>
              <w:rPr>
                <w:b/>
                <w:sz w:val="20"/>
                <w:szCs w:val="20"/>
              </w:rPr>
            </w:pPr>
            <w:r w:rsidRPr="00DB301C">
              <w:rPr>
                <w:b/>
                <w:sz w:val="20"/>
                <w:szCs w:val="20"/>
              </w:rPr>
              <w:t>EDUCACION RELIGIOSA</w:t>
            </w:r>
          </w:p>
        </w:tc>
        <w:tc>
          <w:tcPr>
            <w:tcW w:w="1590" w:type="dxa"/>
            <w:shd w:val="clear" w:color="auto" w:fill="auto"/>
          </w:tcPr>
          <w:p w14:paraId="0646AE9F" w14:textId="77777777" w:rsidR="00E67479" w:rsidRPr="00DB301C" w:rsidRDefault="00E67479" w:rsidP="000262C6">
            <w:pPr>
              <w:spacing w:after="0" w:line="240" w:lineRule="auto"/>
              <w:jc w:val="center"/>
              <w:rPr>
                <w:b/>
                <w:sz w:val="20"/>
                <w:szCs w:val="20"/>
              </w:rPr>
            </w:pPr>
            <w:r w:rsidRPr="00DB301C">
              <w:rPr>
                <w:b/>
                <w:sz w:val="20"/>
                <w:szCs w:val="20"/>
              </w:rPr>
              <w:t>1</w:t>
            </w:r>
          </w:p>
        </w:tc>
        <w:tc>
          <w:tcPr>
            <w:tcW w:w="1483" w:type="dxa"/>
            <w:shd w:val="clear" w:color="auto" w:fill="auto"/>
          </w:tcPr>
          <w:p w14:paraId="60A5B345" w14:textId="77777777" w:rsidR="00E67479" w:rsidRPr="00DB301C" w:rsidRDefault="00E67479" w:rsidP="000262C6">
            <w:pPr>
              <w:spacing w:after="0" w:line="240" w:lineRule="auto"/>
              <w:jc w:val="center"/>
              <w:rPr>
                <w:b/>
                <w:sz w:val="20"/>
                <w:szCs w:val="20"/>
              </w:rPr>
            </w:pPr>
            <w:r w:rsidRPr="00DB301C">
              <w:rPr>
                <w:b/>
                <w:sz w:val="20"/>
                <w:szCs w:val="20"/>
              </w:rPr>
              <w:t>1</w:t>
            </w:r>
          </w:p>
        </w:tc>
        <w:tc>
          <w:tcPr>
            <w:tcW w:w="2701" w:type="dxa"/>
            <w:gridSpan w:val="2"/>
            <w:shd w:val="clear" w:color="auto" w:fill="auto"/>
          </w:tcPr>
          <w:p w14:paraId="4FDB5008" w14:textId="77777777" w:rsidR="00E67479" w:rsidRPr="00DB301C" w:rsidRDefault="00E67479" w:rsidP="000262C6">
            <w:pPr>
              <w:spacing w:after="0" w:line="240" w:lineRule="auto"/>
              <w:jc w:val="center"/>
              <w:rPr>
                <w:b/>
                <w:sz w:val="20"/>
                <w:szCs w:val="20"/>
              </w:rPr>
            </w:pPr>
            <w:r w:rsidRPr="00DB301C">
              <w:rPr>
                <w:b/>
                <w:sz w:val="20"/>
                <w:szCs w:val="20"/>
              </w:rPr>
              <w:t>1</w:t>
            </w:r>
          </w:p>
        </w:tc>
      </w:tr>
      <w:tr w:rsidR="00E67479" w14:paraId="5149AFA3" w14:textId="77777777" w:rsidTr="000262C6">
        <w:tc>
          <w:tcPr>
            <w:tcW w:w="3280" w:type="dxa"/>
            <w:gridSpan w:val="3"/>
            <w:shd w:val="clear" w:color="auto" w:fill="auto"/>
          </w:tcPr>
          <w:p w14:paraId="53E2EAD3" w14:textId="77777777" w:rsidR="00E67479" w:rsidRPr="00DB301C" w:rsidRDefault="00E67479" w:rsidP="000262C6">
            <w:pPr>
              <w:spacing w:after="0" w:line="240" w:lineRule="auto"/>
              <w:rPr>
                <w:b/>
                <w:sz w:val="20"/>
                <w:szCs w:val="20"/>
              </w:rPr>
            </w:pPr>
            <w:r w:rsidRPr="00DB301C">
              <w:rPr>
                <w:b/>
                <w:sz w:val="20"/>
                <w:szCs w:val="20"/>
              </w:rPr>
              <w:t>EDUCACION FISICA</w:t>
            </w:r>
          </w:p>
        </w:tc>
        <w:tc>
          <w:tcPr>
            <w:tcW w:w="1590" w:type="dxa"/>
            <w:shd w:val="clear" w:color="auto" w:fill="auto"/>
          </w:tcPr>
          <w:p w14:paraId="4357746C" w14:textId="77777777" w:rsidR="00E67479" w:rsidRPr="00DB301C" w:rsidRDefault="00E67479" w:rsidP="000262C6">
            <w:pPr>
              <w:spacing w:after="0" w:line="240" w:lineRule="auto"/>
              <w:jc w:val="center"/>
              <w:rPr>
                <w:b/>
                <w:sz w:val="20"/>
                <w:szCs w:val="20"/>
              </w:rPr>
            </w:pPr>
            <w:r w:rsidRPr="00DB301C">
              <w:rPr>
                <w:b/>
                <w:sz w:val="20"/>
                <w:szCs w:val="20"/>
              </w:rPr>
              <w:t>2</w:t>
            </w:r>
          </w:p>
        </w:tc>
        <w:tc>
          <w:tcPr>
            <w:tcW w:w="1483" w:type="dxa"/>
            <w:shd w:val="clear" w:color="auto" w:fill="auto"/>
          </w:tcPr>
          <w:p w14:paraId="0D1A2FED" w14:textId="77777777" w:rsidR="00E67479" w:rsidRPr="00DB301C" w:rsidRDefault="00E67479" w:rsidP="000262C6">
            <w:pPr>
              <w:spacing w:after="0" w:line="240" w:lineRule="auto"/>
              <w:jc w:val="center"/>
              <w:rPr>
                <w:b/>
                <w:sz w:val="20"/>
                <w:szCs w:val="20"/>
              </w:rPr>
            </w:pPr>
            <w:r w:rsidRPr="00DB301C">
              <w:rPr>
                <w:b/>
                <w:sz w:val="20"/>
                <w:szCs w:val="20"/>
              </w:rPr>
              <w:t>2</w:t>
            </w:r>
          </w:p>
        </w:tc>
        <w:tc>
          <w:tcPr>
            <w:tcW w:w="2701" w:type="dxa"/>
            <w:gridSpan w:val="2"/>
            <w:shd w:val="clear" w:color="auto" w:fill="auto"/>
          </w:tcPr>
          <w:p w14:paraId="40AD3EA9" w14:textId="77777777" w:rsidR="00E67479" w:rsidRPr="00DB301C" w:rsidRDefault="00E67479" w:rsidP="000262C6">
            <w:pPr>
              <w:spacing w:after="0" w:line="240" w:lineRule="auto"/>
              <w:jc w:val="center"/>
              <w:rPr>
                <w:b/>
                <w:sz w:val="20"/>
                <w:szCs w:val="20"/>
              </w:rPr>
            </w:pPr>
            <w:r w:rsidRPr="00DB301C">
              <w:rPr>
                <w:b/>
                <w:sz w:val="20"/>
                <w:szCs w:val="20"/>
              </w:rPr>
              <w:t>2</w:t>
            </w:r>
          </w:p>
        </w:tc>
      </w:tr>
      <w:tr w:rsidR="00E67479" w14:paraId="39D2681E" w14:textId="77777777" w:rsidTr="000262C6">
        <w:tc>
          <w:tcPr>
            <w:tcW w:w="3280" w:type="dxa"/>
            <w:gridSpan w:val="3"/>
            <w:shd w:val="clear" w:color="auto" w:fill="auto"/>
          </w:tcPr>
          <w:p w14:paraId="12E3DCAE" w14:textId="77777777" w:rsidR="00E67479" w:rsidRPr="00DB301C" w:rsidRDefault="00E67479" w:rsidP="000262C6">
            <w:pPr>
              <w:spacing w:after="0" w:line="240" w:lineRule="auto"/>
              <w:rPr>
                <w:b/>
                <w:sz w:val="20"/>
                <w:szCs w:val="20"/>
              </w:rPr>
            </w:pPr>
            <w:r>
              <w:rPr>
                <w:b/>
                <w:sz w:val="20"/>
                <w:szCs w:val="20"/>
              </w:rPr>
              <w:t>CASTELLANO</w:t>
            </w:r>
          </w:p>
        </w:tc>
        <w:tc>
          <w:tcPr>
            <w:tcW w:w="1590" w:type="dxa"/>
            <w:shd w:val="clear" w:color="auto" w:fill="auto"/>
          </w:tcPr>
          <w:p w14:paraId="4A95B83B" w14:textId="77777777" w:rsidR="00E67479" w:rsidRPr="00DB301C" w:rsidRDefault="00E67479" w:rsidP="000262C6">
            <w:pPr>
              <w:spacing w:after="0" w:line="240" w:lineRule="auto"/>
              <w:jc w:val="center"/>
              <w:rPr>
                <w:b/>
                <w:sz w:val="20"/>
                <w:szCs w:val="20"/>
              </w:rPr>
            </w:pPr>
            <w:r>
              <w:rPr>
                <w:b/>
                <w:sz w:val="20"/>
                <w:szCs w:val="20"/>
              </w:rPr>
              <w:t>6</w:t>
            </w:r>
          </w:p>
        </w:tc>
        <w:tc>
          <w:tcPr>
            <w:tcW w:w="1483" w:type="dxa"/>
            <w:shd w:val="clear" w:color="auto" w:fill="auto"/>
          </w:tcPr>
          <w:p w14:paraId="6CC99209" w14:textId="77777777" w:rsidR="00E67479" w:rsidRPr="00DB301C" w:rsidRDefault="00E67479" w:rsidP="000262C6">
            <w:pPr>
              <w:spacing w:after="0" w:line="240" w:lineRule="auto"/>
              <w:jc w:val="center"/>
              <w:rPr>
                <w:b/>
                <w:sz w:val="20"/>
                <w:szCs w:val="20"/>
              </w:rPr>
            </w:pPr>
            <w:r>
              <w:rPr>
                <w:b/>
                <w:sz w:val="20"/>
                <w:szCs w:val="20"/>
              </w:rPr>
              <w:t>5</w:t>
            </w:r>
          </w:p>
        </w:tc>
        <w:tc>
          <w:tcPr>
            <w:tcW w:w="2701" w:type="dxa"/>
            <w:gridSpan w:val="2"/>
            <w:shd w:val="clear" w:color="auto" w:fill="auto"/>
          </w:tcPr>
          <w:p w14:paraId="0BF464F9" w14:textId="77777777" w:rsidR="00E67479" w:rsidRPr="00DB301C" w:rsidRDefault="00E67479" w:rsidP="000262C6">
            <w:pPr>
              <w:spacing w:after="0" w:line="240" w:lineRule="auto"/>
              <w:jc w:val="center"/>
              <w:rPr>
                <w:b/>
                <w:sz w:val="20"/>
                <w:szCs w:val="20"/>
              </w:rPr>
            </w:pPr>
            <w:r>
              <w:rPr>
                <w:b/>
                <w:sz w:val="20"/>
                <w:szCs w:val="20"/>
              </w:rPr>
              <w:t>4</w:t>
            </w:r>
          </w:p>
        </w:tc>
      </w:tr>
      <w:tr w:rsidR="00E67479" w14:paraId="6765550E" w14:textId="77777777" w:rsidTr="000262C6">
        <w:tc>
          <w:tcPr>
            <w:tcW w:w="3280" w:type="dxa"/>
            <w:gridSpan w:val="3"/>
            <w:shd w:val="clear" w:color="auto" w:fill="auto"/>
          </w:tcPr>
          <w:p w14:paraId="57F1218F" w14:textId="77777777" w:rsidR="00E67479" w:rsidRPr="00DB301C" w:rsidRDefault="00E67479" w:rsidP="000262C6">
            <w:pPr>
              <w:spacing w:after="0" w:line="240" w:lineRule="auto"/>
              <w:rPr>
                <w:b/>
                <w:sz w:val="20"/>
                <w:szCs w:val="20"/>
              </w:rPr>
            </w:pPr>
            <w:r>
              <w:rPr>
                <w:b/>
                <w:sz w:val="20"/>
                <w:szCs w:val="20"/>
              </w:rPr>
              <w:t>INGLES</w:t>
            </w:r>
          </w:p>
        </w:tc>
        <w:tc>
          <w:tcPr>
            <w:tcW w:w="1590" w:type="dxa"/>
            <w:shd w:val="clear" w:color="auto" w:fill="auto"/>
          </w:tcPr>
          <w:p w14:paraId="58A162E9" w14:textId="77777777" w:rsidR="00E67479" w:rsidRPr="00DB301C" w:rsidRDefault="00E67479" w:rsidP="000262C6">
            <w:pPr>
              <w:spacing w:after="0" w:line="240" w:lineRule="auto"/>
              <w:jc w:val="center"/>
              <w:rPr>
                <w:b/>
                <w:sz w:val="20"/>
                <w:szCs w:val="20"/>
              </w:rPr>
            </w:pPr>
            <w:r>
              <w:rPr>
                <w:b/>
                <w:sz w:val="20"/>
                <w:szCs w:val="20"/>
              </w:rPr>
              <w:t>3</w:t>
            </w:r>
          </w:p>
        </w:tc>
        <w:tc>
          <w:tcPr>
            <w:tcW w:w="1483" w:type="dxa"/>
            <w:shd w:val="clear" w:color="auto" w:fill="auto"/>
          </w:tcPr>
          <w:p w14:paraId="425C5711" w14:textId="77777777" w:rsidR="00E67479" w:rsidRPr="00DB301C" w:rsidRDefault="00E67479" w:rsidP="000262C6">
            <w:pPr>
              <w:spacing w:after="0" w:line="240" w:lineRule="auto"/>
              <w:jc w:val="center"/>
              <w:rPr>
                <w:b/>
                <w:sz w:val="20"/>
                <w:szCs w:val="20"/>
              </w:rPr>
            </w:pPr>
            <w:r>
              <w:rPr>
                <w:b/>
                <w:sz w:val="20"/>
                <w:szCs w:val="20"/>
              </w:rPr>
              <w:t>4</w:t>
            </w:r>
          </w:p>
        </w:tc>
        <w:tc>
          <w:tcPr>
            <w:tcW w:w="2701" w:type="dxa"/>
            <w:gridSpan w:val="2"/>
            <w:shd w:val="clear" w:color="auto" w:fill="auto"/>
          </w:tcPr>
          <w:p w14:paraId="6B84F985" w14:textId="77777777" w:rsidR="00E67479" w:rsidRPr="00DB301C" w:rsidRDefault="00E67479" w:rsidP="000262C6">
            <w:pPr>
              <w:spacing w:after="0" w:line="240" w:lineRule="auto"/>
              <w:jc w:val="center"/>
              <w:rPr>
                <w:b/>
                <w:sz w:val="20"/>
                <w:szCs w:val="20"/>
              </w:rPr>
            </w:pPr>
            <w:r>
              <w:rPr>
                <w:b/>
                <w:sz w:val="20"/>
                <w:szCs w:val="20"/>
              </w:rPr>
              <w:t>4</w:t>
            </w:r>
          </w:p>
        </w:tc>
      </w:tr>
      <w:tr w:rsidR="00E67479" w14:paraId="6CDE00ED" w14:textId="77777777" w:rsidTr="000262C6">
        <w:tc>
          <w:tcPr>
            <w:tcW w:w="3280" w:type="dxa"/>
            <w:gridSpan w:val="3"/>
            <w:shd w:val="clear" w:color="auto" w:fill="auto"/>
          </w:tcPr>
          <w:p w14:paraId="357CF019" w14:textId="77777777" w:rsidR="00E67479" w:rsidRPr="00DB301C" w:rsidRDefault="00E67479" w:rsidP="000262C6">
            <w:pPr>
              <w:spacing w:after="0" w:line="240" w:lineRule="auto"/>
              <w:rPr>
                <w:b/>
                <w:sz w:val="20"/>
                <w:szCs w:val="20"/>
              </w:rPr>
            </w:pPr>
            <w:r>
              <w:rPr>
                <w:b/>
                <w:sz w:val="20"/>
                <w:szCs w:val="20"/>
              </w:rPr>
              <w:t>MATEMATICAS</w:t>
            </w:r>
          </w:p>
        </w:tc>
        <w:tc>
          <w:tcPr>
            <w:tcW w:w="1590" w:type="dxa"/>
            <w:shd w:val="clear" w:color="auto" w:fill="auto"/>
          </w:tcPr>
          <w:p w14:paraId="1513CC25" w14:textId="77777777" w:rsidR="00E67479" w:rsidRPr="00DB301C" w:rsidRDefault="00E67479" w:rsidP="000262C6">
            <w:pPr>
              <w:spacing w:after="0" w:line="240" w:lineRule="auto"/>
              <w:jc w:val="center"/>
              <w:rPr>
                <w:b/>
                <w:sz w:val="20"/>
                <w:szCs w:val="20"/>
              </w:rPr>
            </w:pPr>
            <w:r>
              <w:rPr>
                <w:b/>
                <w:sz w:val="20"/>
                <w:szCs w:val="20"/>
              </w:rPr>
              <w:t>6</w:t>
            </w:r>
          </w:p>
        </w:tc>
        <w:tc>
          <w:tcPr>
            <w:tcW w:w="1483" w:type="dxa"/>
            <w:shd w:val="clear" w:color="auto" w:fill="auto"/>
          </w:tcPr>
          <w:p w14:paraId="338B71D9" w14:textId="77777777" w:rsidR="00E67479" w:rsidRPr="00DB301C" w:rsidRDefault="00E67479" w:rsidP="000262C6">
            <w:pPr>
              <w:spacing w:after="0" w:line="240" w:lineRule="auto"/>
              <w:jc w:val="center"/>
              <w:rPr>
                <w:b/>
                <w:sz w:val="20"/>
                <w:szCs w:val="20"/>
              </w:rPr>
            </w:pPr>
            <w:r>
              <w:rPr>
                <w:b/>
                <w:sz w:val="20"/>
                <w:szCs w:val="20"/>
              </w:rPr>
              <w:t>5</w:t>
            </w:r>
          </w:p>
        </w:tc>
        <w:tc>
          <w:tcPr>
            <w:tcW w:w="2701" w:type="dxa"/>
            <w:gridSpan w:val="2"/>
            <w:shd w:val="clear" w:color="auto" w:fill="auto"/>
          </w:tcPr>
          <w:p w14:paraId="079B5379" w14:textId="77777777" w:rsidR="00E67479" w:rsidRPr="00DB301C" w:rsidRDefault="00E67479" w:rsidP="000262C6">
            <w:pPr>
              <w:spacing w:after="0" w:line="240" w:lineRule="auto"/>
              <w:jc w:val="center"/>
              <w:rPr>
                <w:b/>
                <w:sz w:val="20"/>
                <w:szCs w:val="20"/>
              </w:rPr>
            </w:pPr>
            <w:r>
              <w:rPr>
                <w:b/>
                <w:sz w:val="20"/>
                <w:szCs w:val="20"/>
              </w:rPr>
              <w:t>4</w:t>
            </w:r>
          </w:p>
        </w:tc>
      </w:tr>
      <w:tr w:rsidR="00E67479" w14:paraId="6D427AA1" w14:textId="77777777" w:rsidTr="000262C6">
        <w:tc>
          <w:tcPr>
            <w:tcW w:w="3280" w:type="dxa"/>
            <w:gridSpan w:val="3"/>
            <w:shd w:val="clear" w:color="auto" w:fill="auto"/>
          </w:tcPr>
          <w:p w14:paraId="1BD6783D" w14:textId="77777777" w:rsidR="00E67479" w:rsidRPr="00DB301C" w:rsidRDefault="00E67479" w:rsidP="000262C6">
            <w:pPr>
              <w:spacing w:after="0" w:line="240" w:lineRule="auto"/>
              <w:rPr>
                <w:b/>
                <w:sz w:val="20"/>
                <w:szCs w:val="20"/>
              </w:rPr>
            </w:pPr>
            <w:r w:rsidRPr="00DB301C">
              <w:rPr>
                <w:b/>
                <w:sz w:val="20"/>
                <w:szCs w:val="20"/>
              </w:rPr>
              <w:t>TECNOLOGIA E INFORMATICA</w:t>
            </w:r>
          </w:p>
        </w:tc>
        <w:tc>
          <w:tcPr>
            <w:tcW w:w="1590" w:type="dxa"/>
            <w:shd w:val="clear" w:color="auto" w:fill="auto"/>
          </w:tcPr>
          <w:p w14:paraId="0DCF849F" w14:textId="77777777" w:rsidR="00E67479" w:rsidRPr="00DB301C" w:rsidRDefault="00E67479" w:rsidP="000262C6">
            <w:pPr>
              <w:spacing w:after="0" w:line="240" w:lineRule="auto"/>
              <w:jc w:val="center"/>
              <w:rPr>
                <w:b/>
                <w:sz w:val="20"/>
                <w:szCs w:val="20"/>
              </w:rPr>
            </w:pPr>
            <w:r w:rsidRPr="00DB301C">
              <w:rPr>
                <w:b/>
                <w:sz w:val="20"/>
                <w:szCs w:val="20"/>
              </w:rPr>
              <w:t>2</w:t>
            </w:r>
          </w:p>
        </w:tc>
        <w:tc>
          <w:tcPr>
            <w:tcW w:w="1483" w:type="dxa"/>
            <w:shd w:val="clear" w:color="auto" w:fill="auto"/>
          </w:tcPr>
          <w:p w14:paraId="6D1F6DAC" w14:textId="77777777" w:rsidR="00E67479" w:rsidRPr="00DB301C" w:rsidRDefault="00E67479" w:rsidP="000262C6">
            <w:pPr>
              <w:spacing w:after="0" w:line="240" w:lineRule="auto"/>
              <w:jc w:val="center"/>
              <w:rPr>
                <w:b/>
                <w:sz w:val="20"/>
                <w:szCs w:val="20"/>
              </w:rPr>
            </w:pPr>
            <w:r>
              <w:rPr>
                <w:b/>
                <w:sz w:val="20"/>
                <w:szCs w:val="20"/>
              </w:rPr>
              <w:t>3</w:t>
            </w:r>
          </w:p>
        </w:tc>
        <w:tc>
          <w:tcPr>
            <w:tcW w:w="2701" w:type="dxa"/>
            <w:gridSpan w:val="2"/>
            <w:shd w:val="clear" w:color="auto" w:fill="auto"/>
          </w:tcPr>
          <w:p w14:paraId="69BF5C3D" w14:textId="77777777" w:rsidR="00E67479" w:rsidRPr="00DB301C" w:rsidRDefault="00E67479" w:rsidP="000262C6">
            <w:pPr>
              <w:spacing w:after="0" w:line="240" w:lineRule="auto"/>
              <w:jc w:val="center"/>
              <w:rPr>
                <w:b/>
                <w:sz w:val="20"/>
                <w:szCs w:val="20"/>
              </w:rPr>
            </w:pPr>
            <w:r w:rsidRPr="00DB301C">
              <w:rPr>
                <w:b/>
                <w:sz w:val="20"/>
                <w:szCs w:val="20"/>
              </w:rPr>
              <w:t>2</w:t>
            </w:r>
          </w:p>
        </w:tc>
      </w:tr>
      <w:tr w:rsidR="00E67479" w14:paraId="5E4B9A99" w14:textId="77777777" w:rsidTr="000262C6">
        <w:tc>
          <w:tcPr>
            <w:tcW w:w="9054" w:type="dxa"/>
            <w:gridSpan w:val="7"/>
            <w:shd w:val="clear" w:color="auto" w:fill="auto"/>
          </w:tcPr>
          <w:p w14:paraId="2A6776F7" w14:textId="77777777" w:rsidR="00E67479" w:rsidRDefault="00E67479" w:rsidP="000262C6">
            <w:pPr>
              <w:spacing w:after="0" w:line="240" w:lineRule="auto"/>
            </w:pPr>
          </w:p>
        </w:tc>
      </w:tr>
      <w:tr w:rsidR="00E67479" w14:paraId="1B6E048A" w14:textId="77777777" w:rsidTr="000262C6">
        <w:tc>
          <w:tcPr>
            <w:tcW w:w="6353" w:type="dxa"/>
            <w:gridSpan w:val="5"/>
            <w:shd w:val="clear" w:color="auto" w:fill="auto"/>
          </w:tcPr>
          <w:p w14:paraId="1576DA9E" w14:textId="77777777" w:rsidR="00E67479" w:rsidRPr="005039C6" w:rsidRDefault="00E67479" w:rsidP="000262C6">
            <w:pPr>
              <w:spacing w:after="0" w:line="240" w:lineRule="auto"/>
              <w:jc w:val="center"/>
              <w:rPr>
                <w:b/>
                <w:sz w:val="20"/>
                <w:szCs w:val="20"/>
              </w:rPr>
            </w:pPr>
            <w:r w:rsidRPr="005039C6">
              <w:rPr>
                <w:b/>
                <w:sz w:val="20"/>
                <w:szCs w:val="20"/>
              </w:rPr>
              <w:t>AREA OPTATIVAS</w:t>
            </w:r>
          </w:p>
        </w:tc>
        <w:tc>
          <w:tcPr>
            <w:tcW w:w="1693" w:type="dxa"/>
            <w:shd w:val="clear" w:color="auto" w:fill="auto"/>
          </w:tcPr>
          <w:p w14:paraId="0BAD9C9E" w14:textId="77777777" w:rsidR="00E67479" w:rsidRPr="005039C6" w:rsidRDefault="00E67479" w:rsidP="000262C6">
            <w:pPr>
              <w:spacing w:after="0" w:line="240" w:lineRule="auto"/>
              <w:jc w:val="center"/>
              <w:rPr>
                <w:b/>
                <w:sz w:val="20"/>
                <w:szCs w:val="20"/>
              </w:rPr>
            </w:pPr>
            <w:r w:rsidRPr="005039C6">
              <w:rPr>
                <w:b/>
                <w:sz w:val="20"/>
                <w:szCs w:val="20"/>
              </w:rPr>
              <w:t>10°</w:t>
            </w:r>
          </w:p>
        </w:tc>
        <w:tc>
          <w:tcPr>
            <w:tcW w:w="1008" w:type="dxa"/>
            <w:shd w:val="clear" w:color="auto" w:fill="auto"/>
          </w:tcPr>
          <w:p w14:paraId="1E5E1C3D" w14:textId="77777777" w:rsidR="00E67479" w:rsidRPr="005039C6" w:rsidRDefault="00E67479" w:rsidP="000262C6">
            <w:pPr>
              <w:spacing w:after="0" w:line="240" w:lineRule="auto"/>
              <w:jc w:val="center"/>
              <w:rPr>
                <w:b/>
                <w:sz w:val="20"/>
                <w:szCs w:val="20"/>
              </w:rPr>
            </w:pPr>
            <w:r w:rsidRPr="005039C6">
              <w:rPr>
                <w:b/>
                <w:sz w:val="20"/>
                <w:szCs w:val="20"/>
              </w:rPr>
              <w:t>11°</w:t>
            </w:r>
          </w:p>
        </w:tc>
      </w:tr>
      <w:tr w:rsidR="00E67479" w14:paraId="492DD504" w14:textId="77777777" w:rsidTr="000262C6">
        <w:tc>
          <w:tcPr>
            <w:tcW w:w="3280" w:type="dxa"/>
            <w:gridSpan w:val="3"/>
            <w:shd w:val="clear" w:color="auto" w:fill="auto"/>
          </w:tcPr>
          <w:p w14:paraId="66B0D455" w14:textId="77777777" w:rsidR="00E67479" w:rsidRPr="00AF6F7E" w:rsidRDefault="00E67479" w:rsidP="000262C6">
            <w:pPr>
              <w:spacing w:after="0" w:line="240" w:lineRule="auto"/>
              <w:rPr>
                <w:b/>
                <w:sz w:val="20"/>
                <w:szCs w:val="20"/>
              </w:rPr>
            </w:pPr>
            <w:r>
              <w:rPr>
                <w:b/>
                <w:sz w:val="20"/>
                <w:szCs w:val="20"/>
              </w:rPr>
              <w:t>EMPRENDERISMO E INNOVACION AGROPECUARIA</w:t>
            </w:r>
          </w:p>
        </w:tc>
        <w:tc>
          <w:tcPr>
            <w:tcW w:w="1590" w:type="dxa"/>
            <w:shd w:val="clear" w:color="auto" w:fill="auto"/>
          </w:tcPr>
          <w:p w14:paraId="28CEB58B" w14:textId="77777777" w:rsidR="00E67479" w:rsidRDefault="00E67479" w:rsidP="000262C6">
            <w:pPr>
              <w:spacing w:after="0" w:line="240" w:lineRule="auto"/>
            </w:pPr>
          </w:p>
        </w:tc>
        <w:tc>
          <w:tcPr>
            <w:tcW w:w="1483" w:type="dxa"/>
            <w:shd w:val="clear" w:color="auto" w:fill="auto"/>
          </w:tcPr>
          <w:p w14:paraId="1D176838" w14:textId="77777777" w:rsidR="00E67479" w:rsidRPr="00AF6F7E" w:rsidRDefault="00E67479" w:rsidP="000262C6">
            <w:pPr>
              <w:spacing w:after="0" w:line="240" w:lineRule="auto"/>
              <w:jc w:val="center"/>
              <w:rPr>
                <w:b/>
                <w:sz w:val="20"/>
                <w:szCs w:val="20"/>
              </w:rPr>
            </w:pPr>
            <w:r>
              <w:rPr>
                <w:b/>
                <w:sz w:val="20"/>
                <w:szCs w:val="20"/>
              </w:rPr>
              <w:t>2</w:t>
            </w:r>
          </w:p>
        </w:tc>
        <w:tc>
          <w:tcPr>
            <w:tcW w:w="1693" w:type="dxa"/>
            <w:shd w:val="clear" w:color="auto" w:fill="auto"/>
          </w:tcPr>
          <w:p w14:paraId="2605F434" w14:textId="77777777" w:rsidR="00E67479" w:rsidRDefault="00E67479" w:rsidP="000262C6">
            <w:pPr>
              <w:spacing w:after="0" w:line="240" w:lineRule="auto"/>
            </w:pPr>
          </w:p>
        </w:tc>
        <w:tc>
          <w:tcPr>
            <w:tcW w:w="1008" w:type="dxa"/>
            <w:shd w:val="clear" w:color="auto" w:fill="auto"/>
          </w:tcPr>
          <w:p w14:paraId="4D7629C9" w14:textId="77777777" w:rsidR="00E67479" w:rsidRDefault="00E67479" w:rsidP="000262C6">
            <w:pPr>
              <w:spacing w:after="0" w:line="240" w:lineRule="auto"/>
            </w:pPr>
          </w:p>
        </w:tc>
      </w:tr>
      <w:tr w:rsidR="00E67479" w14:paraId="709830B4" w14:textId="77777777" w:rsidTr="000262C6">
        <w:tc>
          <w:tcPr>
            <w:tcW w:w="3280" w:type="dxa"/>
            <w:gridSpan w:val="3"/>
            <w:shd w:val="clear" w:color="auto" w:fill="auto"/>
          </w:tcPr>
          <w:p w14:paraId="7E51E1DA" w14:textId="77777777" w:rsidR="00E67479" w:rsidRPr="00AF6F7E" w:rsidRDefault="00E67479" w:rsidP="000262C6">
            <w:pPr>
              <w:spacing w:after="0" w:line="240" w:lineRule="auto"/>
              <w:rPr>
                <w:b/>
                <w:sz w:val="20"/>
                <w:szCs w:val="20"/>
              </w:rPr>
            </w:pPr>
            <w:r>
              <w:rPr>
                <w:b/>
                <w:sz w:val="20"/>
                <w:szCs w:val="20"/>
              </w:rPr>
              <w:t>EMPRENDERISMO E INNOVACION EMPRESARIAL</w:t>
            </w:r>
          </w:p>
        </w:tc>
        <w:tc>
          <w:tcPr>
            <w:tcW w:w="1590" w:type="dxa"/>
            <w:shd w:val="clear" w:color="auto" w:fill="auto"/>
          </w:tcPr>
          <w:p w14:paraId="26525B83" w14:textId="77777777" w:rsidR="00E67479" w:rsidRDefault="00E67479" w:rsidP="000262C6">
            <w:pPr>
              <w:spacing w:after="0" w:line="240" w:lineRule="auto"/>
            </w:pPr>
          </w:p>
        </w:tc>
        <w:tc>
          <w:tcPr>
            <w:tcW w:w="1483" w:type="dxa"/>
            <w:shd w:val="clear" w:color="auto" w:fill="auto"/>
          </w:tcPr>
          <w:p w14:paraId="408D790C" w14:textId="77777777" w:rsidR="00E67479" w:rsidRPr="00AF6F7E" w:rsidRDefault="00E67479" w:rsidP="000262C6">
            <w:pPr>
              <w:spacing w:after="0" w:line="240" w:lineRule="auto"/>
              <w:jc w:val="center"/>
              <w:rPr>
                <w:b/>
                <w:sz w:val="20"/>
                <w:szCs w:val="20"/>
              </w:rPr>
            </w:pPr>
            <w:r>
              <w:rPr>
                <w:b/>
                <w:sz w:val="20"/>
                <w:szCs w:val="20"/>
              </w:rPr>
              <w:t>2</w:t>
            </w:r>
          </w:p>
        </w:tc>
        <w:tc>
          <w:tcPr>
            <w:tcW w:w="1693" w:type="dxa"/>
            <w:shd w:val="clear" w:color="auto" w:fill="auto"/>
          </w:tcPr>
          <w:p w14:paraId="0E698DA4" w14:textId="77777777" w:rsidR="00E67479" w:rsidRDefault="00E67479" w:rsidP="000262C6">
            <w:pPr>
              <w:spacing w:after="0" w:line="240" w:lineRule="auto"/>
            </w:pPr>
          </w:p>
        </w:tc>
        <w:tc>
          <w:tcPr>
            <w:tcW w:w="1008" w:type="dxa"/>
            <w:shd w:val="clear" w:color="auto" w:fill="auto"/>
          </w:tcPr>
          <w:p w14:paraId="026B7C9C" w14:textId="77777777" w:rsidR="00E67479" w:rsidRDefault="00E67479" w:rsidP="000262C6">
            <w:pPr>
              <w:spacing w:after="0" w:line="240" w:lineRule="auto"/>
            </w:pPr>
          </w:p>
        </w:tc>
      </w:tr>
      <w:tr w:rsidR="00E67479" w14:paraId="3820AAEA" w14:textId="77777777" w:rsidTr="000262C6">
        <w:tc>
          <w:tcPr>
            <w:tcW w:w="1640" w:type="dxa"/>
            <w:vMerge w:val="restart"/>
            <w:shd w:val="clear" w:color="auto" w:fill="auto"/>
          </w:tcPr>
          <w:p w14:paraId="199166E7" w14:textId="77777777" w:rsidR="00E67479" w:rsidRPr="00F223BF" w:rsidRDefault="00E67479" w:rsidP="000262C6">
            <w:pPr>
              <w:spacing w:after="0" w:line="240" w:lineRule="auto"/>
              <w:rPr>
                <w:b/>
                <w:sz w:val="18"/>
                <w:szCs w:val="18"/>
              </w:rPr>
            </w:pPr>
          </w:p>
          <w:p w14:paraId="7A25598C" w14:textId="77777777" w:rsidR="00E67479" w:rsidRPr="00F223BF" w:rsidRDefault="00E67479" w:rsidP="000262C6">
            <w:pPr>
              <w:spacing w:after="0" w:line="240" w:lineRule="auto"/>
              <w:rPr>
                <w:b/>
                <w:sz w:val="18"/>
                <w:szCs w:val="18"/>
              </w:rPr>
            </w:pPr>
          </w:p>
          <w:p w14:paraId="05E94174" w14:textId="77777777" w:rsidR="00E67479" w:rsidRPr="00F223BF" w:rsidRDefault="00E67479" w:rsidP="000262C6">
            <w:pPr>
              <w:spacing w:after="0" w:line="240" w:lineRule="auto"/>
              <w:rPr>
                <w:b/>
                <w:sz w:val="18"/>
                <w:szCs w:val="18"/>
              </w:rPr>
            </w:pPr>
            <w:r w:rsidRPr="00F223BF">
              <w:rPr>
                <w:b/>
                <w:sz w:val="18"/>
                <w:szCs w:val="18"/>
              </w:rPr>
              <w:t xml:space="preserve">ESPECIALIDAD COMERCIO. </w:t>
            </w:r>
          </w:p>
          <w:p w14:paraId="6080C0B4" w14:textId="77777777" w:rsidR="00E67479" w:rsidRPr="00F223BF" w:rsidRDefault="00E67479" w:rsidP="000262C6">
            <w:pPr>
              <w:spacing w:after="0" w:line="240" w:lineRule="auto"/>
              <w:rPr>
                <w:b/>
                <w:sz w:val="18"/>
                <w:szCs w:val="18"/>
              </w:rPr>
            </w:pPr>
          </w:p>
          <w:p w14:paraId="466D90C2" w14:textId="77777777" w:rsidR="00E67479" w:rsidRPr="00F223BF" w:rsidRDefault="00E67479" w:rsidP="000262C6">
            <w:pPr>
              <w:spacing w:after="0" w:line="240" w:lineRule="auto"/>
              <w:rPr>
                <w:b/>
                <w:sz w:val="18"/>
                <w:szCs w:val="18"/>
              </w:rPr>
            </w:pPr>
            <w:r w:rsidRPr="00F223BF">
              <w:rPr>
                <w:b/>
                <w:sz w:val="18"/>
                <w:szCs w:val="18"/>
              </w:rPr>
              <w:lastRenderedPageBreak/>
              <w:t>PROGRAMA ASISTENCIA ADMINISTRATIVA</w:t>
            </w:r>
          </w:p>
        </w:tc>
        <w:tc>
          <w:tcPr>
            <w:tcW w:w="1640" w:type="dxa"/>
            <w:gridSpan w:val="2"/>
            <w:shd w:val="clear" w:color="auto" w:fill="auto"/>
          </w:tcPr>
          <w:p w14:paraId="7457345F" w14:textId="77777777" w:rsidR="00E67479" w:rsidRPr="006C66CB" w:rsidRDefault="00E67479" w:rsidP="000262C6">
            <w:pPr>
              <w:spacing w:after="0" w:line="240" w:lineRule="auto"/>
              <w:jc w:val="center"/>
              <w:rPr>
                <w:b/>
                <w:sz w:val="16"/>
                <w:szCs w:val="16"/>
              </w:rPr>
            </w:pPr>
            <w:r w:rsidRPr="006C66CB">
              <w:rPr>
                <w:b/>
                <w:sz w:val="16"/>
                <w:szCs w:val="16"/>
              </w:rPr>
              <w:lastRenderedPageBreak/>
              <w:t>PRODUCCION Y ORGANIZACION DE DOCUMENTOS</w:t>
            </w:r>
          </w:p>
        </w:tc>
        <w:tc>
          <w:tcPr>
            <w:tcW w:w="1590" w:type="dxa"/>
            <w:shd w:val="clear" w:color="auto" w:fill="auto"/>
          </w:tcPr>
          <w:p w14:paraId="50810ECE" w14:textId="77777777" w:rsidR="00E67479" w:rsidRDefault="00E67479" w:rsidP="000262C6">
            <w:pPr>
              <w:spacing w:after="0" w:line="240" w:lineRule="auto"/>
            </w:pPr>
          </w:p>
        </w:tc>
        <w:tc>
          <w:tcPr>
            <w:tcW w:w="1483" w:type="dxa"/>
            <w:shd w:val="clear" w:color="auto" w:fill="auto"/>
          </w:tcPr>
          <w:p w14:paraId="0221DD11" w14:textId="77777777" w:rsidR="00E67479" w:rsidRDefault="00E67479" w:rsidP="000262C6">
            <w:pPr>
              <w:spacing w:after="0" w:line="240" w:lineRule="auto"/>
            </w:pPr>
          </w:p>
        </w:tc>
        <w:tc>
          <w:tcPr>
            <w:tcW w:w="1693" w:type="dxa"/>
            <w:shd w:val="clear" w:color="auto" w:fill="auto"/>
          </w:tcPr>
          <w:p w14:paraId="682A7BB0" w14:textId="77777777" w:rsidR="00E67479" w:rsidRPr="006C66CB" w:rsidRDefault="00E67479" w:rsidP="000262C6">
            <w:pPr>
              <w:spacing w:after="0" w:line="240" w:lineRule="auto"/>
              <w:jc w:val="center"/>
              <w:rPr>
                <w:b/>
                <w:sz w:val="20"/>
                <w:szCs w:val="20"/>
              </w:rPr>
            </w:pPr>
            <w:r>
              <w:rPr>
                <w:b/>
                <w:sz w:val="20"/>
                <w:szCs w:val="20"/>
              </w:rPr>
              <w:t>3</w:t>
            </w:r>
          </w:p>
        </w:tc>
        <w:tc>
          <w:tcPr>
            <w:tcW w:w="1008" w:type="dxa"/>
            <w:shd w:val="clear" w:color="auto" w:fill="auto"/>
          </w:tcPr>
          <w:p w14:paraId="40D7F6B7" w14:textId="77777777" w:rsidR="00E67479" w:rsidRDefault="00E67479" w:rsidP="000262C6">
            <w:pPr>
              <w:spacing w:after="0" w:line="240" w:lineRule="auto"/>
              <w:jc w:val="center"/>
            </w:pPr>
            <w:r>
              <w:t>3</w:t>
            </w:r>
          </w:p>
        </w:tc>
      </w:tr>
      <w:tr w:rsidR="00E67479" w14:paraId="1FB6675E" w14:textId="77777777" w:rsidTr="000262C6">
        <w:tc>
          <w:tcPr>
            <w:tcW w:w="1640" w:type="dxa"/>
            <w:vMerge/>
            <w:shd w:val="clear" w:color="auto" w:fill="auto"/>
          </w:tcPr>
          <w:p w14:paraId="5849A414" w14:textId="77777777" w:rsidR="00E67479" w:rsidRPr="00F223BF" w:rsidRDefault="00E67479" w:rsidP="000262C6">
            <w:pPr>
              <w:spacing w:after="0" w:line="240" w:lineRule="auto"/>
              <w:rPr>
                <w:b/>
                <w:sz w:val="18"/>
                <w:szCs w:val="18"/>
              </w:rPr>
            </w:pPr>
          </w:p>
        </w:tc>
        <w:tc>
          <w:tcPr>
            <w:tcW w:w="1640" w:type="dxa"/>
            <w:gridSpan w:val="2"/>
            <w:shd w:val="clear" w:color="auto" w:fill="auto"/>
          </w:tcPr>
          <w:p w14:paraId="1C2881A3" w14:textId="77777777" w:rsidR="00E67479" w:rsidRPr="006C66CB" w:rsidRDefault="00E67479" w:rsidP="000262C6">
            <w:pPr>
              <w:spacing w:after="0" w:line="240" w:lineRule="auto"/>
              <w:jc w:val="center"/>
              <w:rPr>
                <w:b/>
                <w:sz w:val="16"/>
                <w:szCs w:val="16"/>
              </w:rPr>
            </w:pPr>
            <w:r w:rsidRPr="006C66CB">
              <w:rPr>
                <w:b/>
                <w:sz w:val="16"/>
                <w:szCs w:val="16"/>
              </w:rPr>
              <w:t>EVENTOS Y SERVICIOS AL CLIENTE</w:t>
            </w:r>
          </w:p>
        </w:tc>
        <w:tc>
          <w:tcPr>
            <w:tcW w:w="1590" w:type="dxa"/>
            <w:shd w:val="clear" w:color="auto" w:fill="auto"/>
          </w:tcPr>
          <w:p w14:paraId="5902130B" w14:textId="77777777" w:rsidR="00E67479" w:rsidRDefault="00E67479" w:rsidP="000262C6">
            <w:pPr>
              <w:spacing w:after="0" w:line="240" w:lineRule="auto"/>
            </w:pPr>
          </w:p>
        </w:tc>
        <w:tc>
          <w:tcPr>
            <w:tcW w:w="1483" w:type="dxa"/>
            <w:shd w:val="clear" w:color="auto" w:fill="auto"/>
          </w:tcPr>
          <w:p w14:paraId="3FA17C1D" w14:textId="77777777" w:rsidR="00E67479" w:rsidRDefault="00E67479" w:rsidP="000262C6">
            <w:pPr>
              <w:spacing w:after="0" w:line="240" w:lineRule="auto"/>
            </w:pPr>
          </w:p>
        </w:tc>
        <w:tc>
          <w:tcPr>
            <w:tcW w:w="1693" w:type="dxa"/>
            <w:shd w:val="clear" w:color="auto" w:fill="auto"/>
          </w:tcPr>
          <w:p w14:paraId="31234CB0" w14:textId="77777777" w:rsidR="00E67479" w:rsidRPr="006C66CB" w:rsidRDefault="00E67479" w:rsidP="000262C6">
            <w:pPr>
              <w:spacing w:after="0" w:line="240" w:lineRule="auto"/>
              <w:jc w:val="center"/>
              <w:rPr>
                <w:b/>
                <w:sz w:val="20"/>
                <w:szCs w:val="20"/>
              </w:rPr>
            </w:pPr>
            <w:r>
              <w:rPr>
                <w:b/>
                <w:sz w:val="20"/>
                <w:szCs w:val="20"/>
              </w:rPr>
              <w:t>1</w:t>
            </w:r>
          </w:p>
        </w:tc>
        <w:tc>
          <w:tcPr>
            <w:tcW w:w="1008" w:type="dxa"/>
            <w:shd w:val="clear" w:color="auto" w:fill="auto"/>
          </w:tcPr>
          <w:p w14:paraId="3241C1D9" w14:textId="77777777" w:rsidR="00E67479" w:rsidRDefault="00E67479" w:rsidP="000262C6">
            <w:pPr>
              <w:spacing w:after="0" w:line="240" w:lineRule="auto"/>
              <w:jc w:val="center"/>
            </w:pPr>
            <w:r>
              <w:t>1</w:t>
            </w:r>
          </w:p>
        </w:tc>
      </w:tr>
      <w:tr w:rsidR="00E67479" w14:paraId="307A585B" w14:textId="77777777" w:rsidTr="000262C6">
        <w:tc>
          <w:tcPr>
            <w:tcW w:w="1640" w:type="dxa"/>
            <w:vMerge/>
            <w:shd w:val="clear" w:color="auto" w:fill="auto"/>
          </w:tcPr>
          <w:p w14:paraId="33A84A34" w14:textId="77777777" w:rsidR="00E67479" w:rsidRPr="00F223BF" w:rsidRDefault="00E67479" w:rsidP="000262C6">
            <w:pPr>
              <w:spacing w:after="0" w:line="240" w:lineRule="auto"/>
              <w:rPr>
                <w:b/>
                <w:sz w:val="18"/>
                <w:szCs w:val="18"/>
              </w:rPr>
            </w:pPr>
          </w:p>
        </w:tc>
        <w:tc>
          <w:tcPr>
            <w:tcW w:w="1640" w:type="dxa"/>
            <w:gridSpan w:val="2"/>
            <w:shd w:val="clear" w:color="auto" w:fill="auto"/>
          </w:tcPr>
          <w:p w14:paraId="5A338A8D" w14:textId="77777777" w:rsidR="00E67479" w:rsidRPr="006C66CB" w:rsidRDefault="00E67479" w:rsidP="000262C6">
            <w:pPr>
              <w:spacing w:after="0" w:line="240" w:lineRule="auto"/>
              <w:jc w:val="center"/>
              <w:rPr>
                <w:b/>
                <w:sz w:val="16"/>
                <w:szCs w:val="16"/>
              </w:rPr>
            </w:pPr>
            <w:r w:rsidRPr="006C66CB">
              <w:rPr>
                <w:b/>
                <w:sz w:val="16"/>
                <w:szCs w:val="16"/>
              </w:rPr>
              <w:t>PROYECTO Y PROCESAR INFORMACION</w:t>
            </w:r>
          </w:p>
        </w:tc>
        <w:tc>
          <w:tcPr>
            <w:tcW w:w="1590" w:type="dxa"/>
            <w:shd w:val="clear" w:color="auto" w:fill="auto"/>
          </w:tcPr>
          <w:p w14:paraId="06571F03" w14:textId="77777777" w:rsidR="00E67479" w:rsidRDefault="00E67479" w:rsidP="000262C6">
            <w:pPr>
              <w:spacing w:after="0" w:line="240" w:lineRule="auto"/>
            </w:pPr>
          </w:p>
        </w:tc>
        <w:tc>
          <w:tcPr>
            <w:tcW w:w="1483" w:type="dxa"/>
            <w:shd w:val="clear" w:color="auto" w:fill="auto"/>
          </w:tcPr>
          <w:p w14:paraId="574D7D1F" w14:textId="77777777" w:rsidR="00E67479" w:rsidRDefault="00E67479" w:rsidP="000262C6">
            <w:pPr>
              <w:spacing w:after="0" w:line="240" w:lineRule="auto"/>
            </w:pPr>
          </w:p>
        </w:tc>
        <w:tc>
          <w:tcPr>
            <w:tcW w:w="1693" w:type="dxa"/>
            <w:shd w:val="clear" w:color="auto" w:fill="auto"/>
          </w:tcPr>
          <w:p w14:paraId="52C5EF98" w14:textId="77777777" w:rsidR="00E67479" w:rsidRPr="006C66CB" w:rsidRDefault="00E67479" w:rsidP="000262C6">
            <w:pPr>
              <w:spacing w:after="0" w:line="240" w:lineRule="auto"/>
              <w:jc w:val="center"/>
              <w:rPr>
                <w:b/>
                <w:sz w:val="20"/>
                <w:szCs w:val="20"/>
              </w:rPr>
            </w:pPr>
            <w:r>
              <w:rPr>
                <w:b/>
                <w:sz w:val="20"/>
                <w:szCs w:val="20"/>
              </w:rPr>
              <w:t>2</w:t>
            </w:r>
          </w:p>
        </w:tc>
        <w:tc>
          <w:tcPr>
            <w:tcW w:w="1008" w:type="dxa"/>
            <w:shd w:val="clear" w:color="auto" w:fill="auto"/>
          </w:tcPr>
          <w:p w14:paraId="0E857230" w14:textId="77777777" w:rsidR="00E67479" w:rsidRDefault="00E67479" w:rsidP="000262C6">
            <w:pPr>
              <w:spacing w:after="0" w:line="240" w:lineRule="auto"/>
              <w:jc w:val="center"/>
            </w:pPr>
            <w:r>
              <w:t>2</w:t>
            </w:r>
          </w:p>
        </w:tc>
      </w:tr>
      <w:tr w:rsidR="00E67479" w14:paraId="67EBE314" w14:textId="77777777" w:rsidTr="000262C6">
        <w:tc>
          <w:tcPr>
            <w:tcW w:w="1640" w:type="dxa"/>
            <w:vMerge/>
            <w:shd w:val="clear" w:color="auto" w:fill="auto"/>
          </w:tcPr>
          <w:p w14:paraId="609C6862" w14:textId="77777777" w:rsidR="00E67479" w:rsidRPr="00F223BF" w:rsidRDefault="00E67479" w:rsidP="000262C6">
            <w:pPr>
              <w:spacing w:after="0" w:line="240" w:lineRule="auto"/>
              <w:rPr>
                <w:b/>
                <w:sz w:val="18"/>
                <w:szCs w:val="18"/>
              </w:rPr>
            </w:pPr>
          </w:p>
        </w:tc>
        <w:tc>
          <w:tcPr>
            <w:tcW w:w="1640" w:type="dxa"/>
            <w:gridSpan w:val="2"/>
            <w:shd w:val="clear" w:color="auto" w:fill="auto"/>
          </w:tcPr>
          <w:p w14:paraId="6B5D62D2" w14:textId="77777777" w:rsidR="00E67479" w:rsidRPr="006C66CB" w:rsidRDefault="00E67479" w:rsidP="000262C6">
            <w:pPr>
              <w:spacing w:after="0" w:line="240" w:lineRule="auto"/>
              <w:jc w:val="center"/>
              <w:rPr>
                <w:b/>
                <w:sz w:val="16"/>
                <w:szCs w:val="16"/>
              </w:rPr>
            </w:pPr>
            <w:r w:rsidRPr="006C66CB">
              <w:rPr>
                <w:b/>
                <w:sz w:val="16"/>
                <w:szCs w:val="16"/>
              </w:rPr>
              <w:t>CONTABILIDAD</w:t>
            </w:r>
          </w:p>
        </w:tc>
        <w:tc>
          <w:tcPr>
            <w:tcW w:w="1590" w:type="dxa"/>
            <w:shd w:val="clear" w:color="auto" w:fill="auto"/>
          </w:tcPr>
          <w:p w14:paraId="78A50FB7" w14:textId="77777777" w:rsidR="00E67479" w:rsidRDefault="00E67479" w:rsidP="000262C6">
            <w:pPr>
              <w:spacing w:after="0" w:line="240" w:lineRule="auto"/>
            </w:pPr>
          </w:p>
        </w:tc>
        <w:tc>
          <w:tcPr>
            <w:tcW w:w="1483" w:type="dxa"/>
            <w:shd w:val="clear" w:color="auto" w:fill="auto"/>
          </w:tcPr>
          <w:p w14:paraId="6F58E261" w14:textId="77777777" w:rsidR="00E67479" w:rsidRDefault="00E67479" w:rsidP="000262C6">
            <w:pPr>
              <w:spacing w:after="0" w:line="240" w:lineRule="auto"/>
            </w:pPr>
          </w:p>
        </w:tc>
        <w:tc>
          <w:tcPr>
            <w:tcW w:w="1693" w:type="dxa"/>
            <w:shd w:val="clear" w:color="auto" w:fill="auto"/>
          </w:tcPr>
          <w:p w14:paraId="3FF189AA" w14:textId="77777777" w:rsidR="00E67479" w:rsidRPr="006C66CB" w:rsidRDefault="00E67479" w:rsidP="000262C6">
            <w:pPr>
              <w:spacing w:after="0" w:line="240" w:lineRule="auto"/>
              <w:jc w:val="center"/>
              <w:rPr>
                <w:b/>
                <w:sz w:val="20"/>
                <w:szCs w:val="20"/>
              </w:rPr>
            </w:pPr>
            <w:r w:rsidRPr="006C66CB">
              <w:rPr>
                <w:b/>
                <w:sz w:val="20"/>
                <w:szCs w:val="20"/>
              </w:rPr>
              <w:t>2</w:t>
            </w:r>
          </w:p>
        </w:tc>
        <w:tc>
          <w:tcPr>
            <w:tcW w:w="1008" w:type="dxa"/>
            <w:shd w:val="clear" w:color="auto" w:fill="auto"/>
          </w:tcPr>
          <w:p w14:paraId="303B2449" w14:textId="77777777" w:rsidR="00E67479" w:rsidRDefault="00E67479" w:rsidP="000262C6">
            <w:pPr>
              <w:spacing w:after="0" w:line="240" w:lineRule="auto"/>
              <w:jc w:val="center"/>
            </w:pPr>
            <w:r>
              <w:t>2</w:t>
            </w:r>
          </w:p>
        </w:tc>
      </w:tr>
      <w:tr w:rsidR="00E67479" w14:paraId="1A5BD98D" w14:textId="77777777" w:rsidTr="000262C6">
        <w:tc>
          <w:tcPr>
            <w:tcW w:w="1640" w:type="dxa"/>
            <w:vMerge w:val="restart"/>
            <w:shd w:val="clear" w:color="auto" w:fill="auto"/>
          </w:tcPr>
          <w:p w14:paraId="5F7358F2" w14:textId="77777777" w:rsidR="00E67479" w:rsidRPr="00F223BF" w:rsidRDefault="00E67479" w:rsidP="000262C6">
            <w:pPr>
              <w:spacing w:after="0" w:line="240" w:lineRule="auto"/>
              <w:rPr>
                <w:b/>
                <w:sz w:val="18"/>
                <w:szCs w:val="18"/>
              </w:rPr>
            </w:pPr>
          </w:p>
          <w:p w14:paraId="67281E38" w14:textId="77777777" w:rsidR="00E67479" w:rsidRPr="00F223BF" w:rsidRDefault="00E67479" w:rsidP="000262C6">
            <w:pPr>
              <w:spacing w:after="0" w:line="240" w:lineRule="auto"/>
              <w:rPr>
                <w:b/>
                <w:sz w:val="18"/>
                <w:szCs w:val="18"/>
              </w:rPr>
            </w:pPr>
          </w:p>
          <w:p w14:paraId="091C302D" w14:textId="77777777" w:rsidR="00E67479" w:rsidRPr="00F223BF" w:rsidRDefault="00E67479" w:rsidP="000262C6">
            <w:pPr>
              <w:spacing w:after="0" w:line="240" w:lineRule="auto"/>
              <w:rPr>
                <w:b/>
                <w:sz w:val="18"/>
                <w:szCs w:val="18"/>
              </w:rPr>
            </w:pPr>
            <w:r w:rsidRPr="00F223BF">
              <w:rPr>
                <w:b/>
                <w:sz w:val="18"/>
                <w:szCs w:val="18"/>
              </w:rPr>
              <w:t>ESPECIALIDAD AGROPECUARIAS</w:t>
            </w:r>
          </w:p>
        </w:tc>
        <w:tc>
          <w:tcPr>
            <w:tcW w:w="1640" w:type="dxa"/>
            <w:gridSpan w:val="2"/>
            <w:shd w:val="clear" w:color="auto" w:fill="auto"/>
          </w:tcPr>
          <w:p w14:paraId="1970DC0E" w14:textId="77777777" w:rsidR="00E67479" w:rsidRPr="00934CC4" w:rsidRDefault="00E67479" w:rsidP="000262C6">
            <w:pPr>
              <w:spacing w:after="0" w:line="240" w:lineRule="auto"/>
              <w:jc w:val="center"/>
              <w:rPr>
                <w:b/>
                <w:sz w:val="16"/>
                <w:szCs w:val="16"/>
              </w:rPr>
            </w:pPr>
            <w:r>
              <w:rPr>
                <w:b/>
                <w:sz w:val="16"/>
                <w:szCs w:val="16"/>
              </w:rPr>
              <w:t>AGRICOLA</w:t>
            </w:r>
          </w:p>
        </w:tc>
        <w:tc>
          <w:tcPr>
            <w:tcW w:w="1590" w:type="dxa"/>
            <w:shd w:val="clear" w:color="auto" w:fill="auto"/>
          </w:tcPr>
          <w:p w14:paraId="19B6D749" w14:textId="77777777" w:rsidR="00E67479" w:rsidRDefault="00E67479" w:rsidP="000262C6">
            <w:pPr>
              <w:spacing w:after="0" w:line="240" w:lineRule="auto"/>
            </w:pPr>
          </w:p>
        </w:tc>
        <w:tc>
          <w:tcPr>
            <w:tcW w:w="1483" w:type="dxa"/>
            <w:shd w:val="clear" w:color="auto" w:fill="auto"/>
          </w:tcPr>
          <w:p w14:paraId="166DC8F7" w14:textId="77777777" w:rsidR="00E67479" w:rsidRDefault="00E67479" w:rsidP="000262C6">
            <w:pPr>
              <w:spacing w:after="0" w:line="240" w:lineRule="auto"/>
            </w:pPr>
          </w:p>
        </w:tc>
        <w:tc>
          <w:tcPr>
            <w:tcW w:w="1693" w:type="dxa"/>
            <w:shd w:val="clear" w:color="auto" w:fill="auto"/>
          </w:tcPr>
          <w:p w14:paraId="0CC35D1D" w14:textId="77777777" w:rsidR="00E67479" w:rsidRPr="00F9236F" w:rsidRDefault="00E67479" w:rsidP="000262C6">
            <w:pPr>
              <w:spacing w:after="0" w:line="240" w:lineRule="auto"/>
              <w:jc w:val="center"/>
              <w:rPr>
                <w:b/>
                <w:sz w:val="20"/>
                <w:szCs w:val="20"/>
              </w:rPr>
            </w:pPr>
            <w:r>
              <w:rPr>
                <w:b/>
                <w:sz w:val="20"/>
                <w:szCs w:val="20"/>
              </w:rPr>
              <w:t>3</w:t>
            </w:r>
          </w:p>
        </w:tc>
        <w:tc>
          <w:tcPr>
            <w:tcW w:w="1008" w:type="dxa"/>
            <w:shd w:val="clear" w:color="auto" w:fill="auto"/>
          </w:tcPr>
          <w:p w14:paraId="3DD7C98C" w14:textId="77777777" w:rsidR="00E67479" w:rsidRPr="00F9236F" w:rsidRDefault="00E67479" w:rsidP="000262C6">
            <w:pPr>
              <w:spacing w:after="0" w:line="240" w:lineRule="auto"/>
              <w:jc w:val="center"/>
              <w:rPr>
                <w:b/>
                <w:sz w:val="20"/>
                <w:szCs w:val="20"/>
              </w:rPr>
            </w:pPr>
            <w:r>
              <w:rPr>
                <w:b/>
                <w:sz w:val="20"/>
                <w:szCs w:val="20"/>
              </w:rPr>
              <w:t>3</w:t>
            </w:r>
          </w:p>
        </w:tc>
      </w:tr>
      <w:tr w:rsidR="00E67479" w14:paraId="4A07EC3E" w14:textId="77777777" w:rsidTr="000262C6">
        <w:tc>
          <w:tcPr>
            <w:tcW w:w="1640" w:type="dxa"/>
            <w:vMerge/>
            <w:shd w:val="clear" w:color="auto" w:fill="auto"/>
          </w:tcPr>
          <w:p w14:paraId="50B5B9F5" w14:textId="77777777" w:rsidR="00E67479" w:rsidRPr="00AF6F7E" w:rsidRDefault="00E67479" w:rsidP="000262C6">
            <w:pPr>
              <w:spacing w:after="0" w:line="240" w:lineRule="auto"/>
              <w:rPr>
                <w:b/>
                <w:sz w:val="20"/>
                <w:szCs w:val="20"/>
              </w:rPr>
            </w:pPr>
          </w:p>
        </w:tc>
        <w:tc>
          <w:tcPr>
            <w:tcW w:w="1640" w:type="dxa"/>
            <w:gridSpan w:val="2"/>
            <w:shd w:val="clear" w:color="auto" w:fill="auto"/>
          </w:tcPr>
          <w:p w14:paraId="66ABCDA2" w14:textId="77777777" w:rsidR="00E67479" w:rsidRPr="00934CC4" w:rsidRDefault="00E67479" w:rsidP="000262C6">
            <w:pPr>
              <w:spacing w:after="0" w:line="240" w:lineRule="auto"/>
              <w:jc w:val="center"/>
              <w:rPr>
                <w:b/>
                <w:sz w:val="16"/>
                <w:szCs w:val="16"/>
              </w:rPr>
            </w:pPr>
            <w:r>
              <w:rPr>
                <w:b/>
                <w:sz w:val="16"/>
                <w:szCs w:val="16"/>
              </w:rPr>
              <w:t>PECUARIA</w:t>
            </w:r>
          </w:p>
        </w:tc>
        <w:tc>
          <w:tcPr>
            <w:tcW w:w="1590" w:type="dxa"/>
            <w:shd w:val="clear" w:color="auto" w:fill="auto"/>
          </w:tcPr>
          <w:p w14:paraId="67FCB3B0" w14:textId="77777777" w:rsidR="00E67479" w:rsidRDefault="00E67479" w:rsidP="000262C6">
            <w:pPr>
              <w:spacing w:after="0" w:line="240" w:lineRule="auto"/>
            </w:pPr>
          </w:p>
        </w:tc>
        <w:tc>
          <w:tcPr>
            <w:tcW w:w="1483" w:type="dxa"/>
            <w:shd w:val="clear" w:color="auto" w:fill="auto"/>
          </w:tcPr>
          <w:p w14:paraId="64866018" w14:textId="77777777" w:rsidR="00E67479" w:rsidRDefault="00E67479" w:rsidP="000262C6">
            <w:pPr>
              <w:spacing w:after="0" w:line="240" w:lineRule="auto"/>
            </w:pPr>
          </w:p>
        </w:tc>
        <w:tc>
          <w:tcPr>
            <w:tcW w:w="1693" w:type="dxa"/>
            <w:shd w:val="clear" w:color="auto" w:fill="auto"/>
          </w:tcPr>
          <w:p w14:paraId="12216DE9" w14:textId="77777777" w:rsidR="00E67479" w:rsidRPr="00F9236F" w:rsidRDefault="00E67479" w:rsidP="000262C6">
            <w:pPr>
              <w:spacing w:after="0" w:line="240" w:lineRule="auto"/>
              <w:jc w:val="center"/>
              <w:rPr>
                <w:b/>
                <w:sz w:val="20"/>
                <w:szCs w:val="20"/>
              </w:rPr>
            </w:pPr>
            <w:r>
              <w:rPr>
                <w:b/>
                <w:sz w:val="20"/>
                <w:szCs w:val="20"/>
              </w:rPr>
              <w:t>3</w:t>
            </w:r>
          </w:p>
        </w:tc>
        <w:tc>
          <w:tcPr>
            <w:tcW w:w="1008" w:type="dxa"/>
            <w:shd w:val="clear" w:color="auto" w:fill="auto"/>
          </w:tcPr>
          <w:p w14:paraId="27823A6B" w14:textId="77777777" w:rsidR="00E67479" w:rsidRPr="00F9236F" w:rsidRDefault="00E67479" w:rsidP="000262C6">
            <w:pPr>
              <w:spacing w:after="0" w:line="240" w:lineRule="auto"/>
              <w:jc w:val="center"/>
              <w:rPr>
                <w:b/>
                <w:sz w:val="20"/>
                <w:szCs w:val="20"/>
              </w:rPr>
            </w:pPr>
            <w:r>
              <w:rPr>
                <w:b/>
                <w:sz w:val="20"/>
                <w:szCs w:val="20"/>
              </w:rPr>
              <w:t>3</w:t>
            </w:r>
          </w:p>
        </w:tc>
      </w:tr>
      <w:tr w:rsidR="00E67479" w14:paraId="40301606" w14:textId="77777777" w:rsidTr="000262C6">
        <w:tc>
          <w:tcPr>
            <w:tcW w:w="1640" w:type="dxa"/>
            <w:vMerge/>
            <w:shd w:val="clear" w:color="auto" w:fill="auto"/>
          </w:tcPr>
          <w:p w14:paraId="2CFEEA68" w14:textId="77777777" w:rsidR="00E67479" w:rsidRPr="00AF6F7E" w:rsidRDefault="00E67479" w:rsidP="000262C6">
            <w:pPr>
              <w:spacing w:after="0" w:line="240" w:lineRule="auto"/>
              <w:rPr>
                <w:b/>
                <w:sz w:val="20"/>
                <w:szCs w:val="20"/>
              </w:rPr>
            </w:pPr>
          </w:p>
        </w:tc>
        <w:tc>
          <w:tcPr>
            <w:tcW w:w="1640" w:type="dxa"/>
            <w:gridSpan w:val="2"/>
            <w:shd w:val="clear" w:color="auto" w:fill="auto"/>
          </w:tcPr>
          <w:p w14:paraId="4A735021" w14:textId="77777777" w:rsidR="00E67479" w:rsidRPr="00934CC4" w:rsidRDefault="00E67479" w:rsidP="000262C6">
            <w:pPr>
              <w:spacing w:after="0" w:line="240" w:lineRule="auto"/>
              <w:jc w:val="center"/>
              <w:rPr>
                <w:b/>
                <w:sz w:val="16"/>
                <w:szCs w:val="16"/>
              </w:rPr>
            </w:pPr>
            <w:r w:rsidRPr="00934CC4">
              <w:rPr>
                <w:b/>
                <w:sz w:val="16"/>
                <w:szCs w:val="16"/>
              </w:rPr>
              <w:t>SALUD OCUPACIONAL Y PROYECTOS</w:t>
            </w:r>
          </w:p>
        </w:tc>
        <w:tc>
          <w:tcPr>
            <w:tcW w:w="1590" w:type="dxa"/>
            <w:shd w:val="clear" w:color="auto" w:fill="auto"/>
          </w:tcPr>
          <w:p w14:paraId="44D5CC3E" w14:textId="77777777" w:rsidR="00E67479" w:rsidRDefault="00E67479" w:rsidP="000262C6">
            <w:pPr>
              <w:spacing w:after="0" w:line="240" w:lineRule="auto"/>
            </w:pPr>
          </w:p>
        </w:tc>
        <w:tc>
          <w:tcPr>
            <w:tcW w:w="1483" w:type="dxa"/>
            <w:shd w:val="clear" w:color="auto" w:fill="auto"/>
          </w:tcPr>
          <w:p w14:paraId="59094096" w14:textId="77777777" w:rsidR="00E67479" w:rsidRDefault="00E67479" w:rsidP="000262C6">
            <w:pPr>
              <w:spacing w:after="0" w:line="240" w:lineRule="auto"/>
            </w:pPr>
          </w:p>
        </w:tc>
        <w:tc>
          <w:tcPr>
            <w:tcW w:w="1693" w:type="dxa"/>
            <w:shd w:val="clear" w:color="auto" w:fill="auto"/>
          </w:tcPr>
          <w:p w14:paraId="52FFA111" w14:textId="77777777" w:rsidR="00E67479" w:rsidRPr="00F9236F" w:rsidRDefault="00E67479" w:rsidP="000262C6">
            <w:pPr>
              <w:spacing w:after="0" w:line="240" w:lineRule="auto"/>
              <w:jc w:val="center"/>
              <w:rPr>
                <w:b/>
                <w:sz w:val="20"/>
                <w:szCs w:val="20"/>
              </w:rPr>
            </w:pPr>
            <w:r w:rsidRPr="00F9236F">
              <w:rPr>
                <w:b/>
                <w:sz w:val="20"/>
                <w:szCs w:val="20"/>
              </w:rPr>
              <w:t>2</w:t>
            </w:r>
          </w:p>
        </w:tc>
        <w:tc>
          <w:tcPr>
            <w:tcW w:w="1008" w:type="dxa"/>
            <w:shd w:val="clear" w:color="auto" w:fill="auto"/>
          </w:tcPr>
          <w:p w14:paraId="33D2FC91" w14:textId="77777777" w:rsidR="00E67479" w:rsidRPr="00F9236F" w:rsidRDefault="00E67479" w:rsidP="000262C6">
            <w:pPr>
              <w:spacing w:after="0" w:line="240" w:lineRule="auto"/>
              <w:jc w:val="center"/>
              <w:rPr>
                <w:b/>
                <w:sz w:val="20"/>
                <w:szCs w:val="20"/>
              </w:rPr>
            </w:pPr>
            <w:r w:rsidRPr="00F9236F">
              <w:rPr>
                <w:b/>
                <w:sz w:val="20"/>
                <w:szCs w:val="20"/>
              </w:rPr>
              <w:t>2</w:t>
            </w:r>
          </w:p>
        </w:tc>
      </w:tr>
      <w:tr w:rsidR="00E67479" w14:paraId="515EC2BD" w14:textId="77777777" w:rsidTr="000262C6">
        <w:tc>
          <w:tcPr>
            <w:tcW w:w="1640" w:type="dxa"/>
            <w:shd w:val="clear" w:color="auto" w:fill="auto"/>
          </w:tcPr>
          <w:p w14:paraId="0FC9CBBC" w14:textId="77777777" w:rsidR="00E67479" w:rsidRPr="00AF6F7E" w:rsidRDefault="00E67479" w:rsidP="000262C6">
            <w:pPr>
              <w:spacing w:after="0" w:line="240" w:lineRule="auto"/>
              <w:rPr>
                <w:b/>
                <w:sz w:val="20"/>
                <w:szCs w:val="20"/>
              </w:rPr>
            </w:pPr>
            <w:r>
              <w:rPr>
                <w:b/>
                <w:sz w:val="20"/>
                <w:szCs w:val="20"/>
              </w:rPr>
              <w:t>TOTAL</w:t>
            </w:r>
          </w:p>
        </w:tc>
        <w:tc>
          <w:tcPr>
            <w:tcW w:w="820" w:type="dxa"/>
            <w:shd w:val="clear" w:color="auto" w:fill="auto"/>
          </w:tcPr>
          <w:p w14:paraId="4B999FD2" w14:textId="77777777" w:rsidR="00E67479" w:rsidRPr="006C66CB" w:rsidRDefault="00E67479" w:rsidP="000262C6">
            <w:pPr>
              <w:spacing w:after="0" w:line="240" w:lineRule="auto"/>
              <w:jc w:val="center"/>
              <w:rPr>
                <w:b/>
                <w:sz w:val="18"/>
                <w:szCs w:val="18"/>
              </w:rPr>
            </w:pPr>
          </w:p>
        </w:tc>
        <w:tc>
          <w:tcPr>
            <w:tcW w:w="820" w:type="dxa"/>
            <w:shd w:val="clear" w:color="auto" w:fill="auto"/>
          </w:tcPr>
          <w:p w14:paraId="5F9521CA" w14:textId="77777777" w:rsidR="00E67479" w:rsidRPr="006C66CB" w:rsidRDefault="00E67479" w:rsidP="000262C6">
            <w:pPr>
              <w:spacing w:after="0" w:line="240" w:lineRule="auto"/>
              <w:jc w:val="center"/>
              <w:rPr>
                <w:b/>
                <w:sz w:val="18"/>
                <w:szCs w:val="18"/>
              </w:rPr>
            </w:pPr>
          </w:p>
        </w:tc>
        <w:tc>
          <w:tcPr>
            <w:tcW w:w="1590" w:type="dxa"/>
            <w:shd w:val="clear" w:color="auto" w:fill="auto"/>
          </w:tcPr>
          <w:p w14:paraId="773E2ECD" w14:textId="77777777" w:rsidR="00E67479" w:rsidRPr="00F9236F" w:rsidRDefault="00E67479" w:rsidP="000262C6">
            <w:pPr>
              <w:spacing w:after="0" w:line="240" w:lineRule="auto"/>
              <w:jc w:val="center"/>
              <w:rPr>
                <w:b/>
              </w:rPr>
            </w:pPr>
            <w:r>
              <w:rPr>
                <w:b/>
              </w:rPr>
              <w:t>30</w:t>
            </w:r>
          </w:p>
        </w:tc>
        <w:tc>
          <w:tcPr>
            <w:tcW w:w="1483" w:type="dxa"/>
            <w:shd w:val="clear" w:color="auto" w:fill="auto"/>
          </w:tcPr>
          <w:p w14:paraId="2796684F" w14:textId="77777777" w:rsidR="00E67479" w:rsidRPr="00F9236F" w:rsidRDefault="00E67479" w:rsidP="000262C6">
            <w:pPr>
              <w:spacing w:after="0" w:line="240" w:lineRule="auto"/>
              <w:jc w:val="center"/>
              <w:rPr>
                <w:b/>
              </w:rPr>
            </w:pPr>
            <w:r>
              <w:rPr>
                <w:b/>
              </w:rPr>
              <w:t>35</w:t>
            </w:r>
          </w:p>
        </w:tc>
        <w:tc>
          <w:tcPr>
            <w:tcW w:w="2701" w:type="dxa"/>
            <w:gridSpan w:val="2"/>
            <w:shd w:val="clear" w:color="auto" w:fill="auto"/>
          </w:tcPr>
          <w:p w14:paraId="502C5FA9" w14:textId="77777777" w:rsidR="00E67479" w:rsidRPr="00F9236F" w:rsidRDefault="00E67479" w:rsidP="000262C6">
            <w:pPr>
              <w:spacing w:after="0" w:line="240" w:lineRule="auto"/>
              <w:jc w:val="center"/>
              <w:rPr>
                <w:b/>
              </w:rPr>
            </w:pPr>
            <w:r>
              <w:rPr>
                <w:b/>
              </w:rPr>
              <w:t>38</w:t>
            </w:r>
          </w:p>
        </w:tc>
      </w:tr>
    </w:tbl>
    <w:p w14:paraId="3B61BF87" w14:textId="77777777" w:rsidR="00E67479" w:rsidRDefault="00E67479" w:rsidP="00E67479"/>
    <w:p w14:paraId="2FFD62FA" w14:textId="77777777" w:rsidR="00D92D44" w:rsidRDefault="00D92D44" w:rsidP="00E67479">
      <w:r>
        <w:t>Según el mismo Acuerdo del Consejo Directivo la Intensidad Horaria para Preescolar 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E67479" w14:paraId="523A1FD3" w14:textId="77777777" w:rsidTr="000262C6">
        <w:tc>
          <w:tcPr>
            <w:tcW w:w="8978" w:type="dxa"/>
            <w:gridSpan w:val="2"/>
            <w:shd w:val="clear" w:color="auto" w:fill="auto"/>
          </w:tcPr>
          <w:p w14:paraId="26CAEEDB" w14:textId="77777777" w:rsidR="00E67479" w:rsidRPr="0003781D" w:rsidRDefault="00E67479" w:rsidP="000262C6">
            <w:pPr>
              <w:spacing w:line="240" w:lineRule="auto"/>
              <w:jc w:val="center"/>
              <w:rPr>
                <w:b/>
              </w:rPr>
            </w:pPr>
            <w:r w:rsidRPr="0003781D">
              <w:rPr>
                <w:b/>
              </w:rPr>
              <w:t>PREESCOLAR</w:t>
            </w:r>
          </w:p>
        </w:tc>
      </w:tr>
      <w:tr w:rsidR="00E67479" w14:paraId="6536FE55" w14:textId="77777777" w:rsidTr="000262C6">
        <w:tc>
          <w:tcPr>
            <w:tcW w:w="4489" w:type="dxa"/>
            <w:shd w:val="clear" w:color="auto" w:fill="auto"/>
            <w:vAlign w:val="center"/>
          </w:tcPr>
          <w:p w14:paraId="1AE3BA72" w14:textId="77777777" w:rsidR="00E67479" w:rsidRPr="0003781D" w:rsidRDefault="00E67479" w:rsidP="000262C6">
            <w:pPr>
              <w:pStyle w:val="Prrafodelista"/>
              <w:spacing w:after="0" w:line="240" w:lineRule="auto"/>
              <w:ind w:left="0"/>
              <w:jc w:val="center"/>
              <w:rPr>
                <w:b/>
                <w:sz w:val="20"/>
                <w:szCs w:val="20"/>
                <w:lang w:val="es-ES_tradnl"/>
              </w:rPr>
            </w:pPr>
            <w:r w:rsidRPr="0003781D">
              <w:rPr>
                <w:b/>
                <w:sz w:val="20"/>
                <w:szCs w:val="20"/>
                <w:lang w:val="es-ES_tradnl"/>
              </w:rPr>
              <w:t>DIMENSIÓN</w:t>
            </w:r>
          </w:p>
        </w:tc>
        <w:tc>
          <w:tcPr>
            <w:tcW w:w="4489" w:type="dxa"/>
            <w:shd w:val="clear" w:color="auto" w:fill="auto"/>
          </w:tcPr>
          <w:p w14:paraId="2D746442" w14:textId="77777777" w:rsidR="00E67479" w:rsidRPr="0003781D" w:rsidRDefault="00E67479" w:rsidP="000262C6">
            <w:pPr>
              <w:spacing w:line="240" w:lineRule="auto"/>
              <w:jc w:val="center"/>
              <w:rPr>
                <w:b/>
                <w:sz w:val="20"/>
                <w:szCs w:val="20"/>
              </w:rPr>
            </w:pPr>
            <w:r w:rsidRPr="0003781D">
              <w:rPr>
                <w:b/>
                <w:sz w:val="20"/>
                <w:szCs w:val="20"/>
              </w:rPr>
              <w:t>INTENSIDAD HORARIA</w:t>
            </w:r>
          </w:p>
        </w:tc>
      </w:tr>
      <w:tr w:rsidR="00E67479" w14:paraId="77ED67F6" w14:textId="77777777" w:rsidTr="000262C6">
        <w:tc>
          <w:tcPr>
            <w:tcW w:w="4489" w:type="dxa"/>
            <w:shd w:val="clear" w:color="auto" w:fill="auto"/>
          </w:tcPr>
          <w:p w14:paraId="09C7F23A" w14:textId="77777777" w:rsidR="00E67479" w:rsidRPr="0003781D" w:rsidRDefault="00E67479" w:rsidP="000262C6">
            <w:pPr>
              <w:pStyle w:val="Prrafodelista"/>
              <w:spacing w:after="0" w:line="240" w:lineRule="auto"/>
              <w:ind w:left="0"/>
              <w:jc w:val="center"/>
              <w:rPr>
                <w:sz w:val="20"/>
                <w:szCs w:val="20"/>
                <w:lang w:val="es-ES_tradnl"/>
              </w:rPr>
            </w:pPr>
            <w:r w:rsidRPr="0003781D">
              <w:rPr>
                <w:sz w:val="20"/>
                <w:szCs w:val="20"/>
                <w:lang w:val="es-ES_tradnl"/>
              </w:rPr>
              <w:t>COMUNICATIVA</w:t>
            </w:r>
          </w:p>
        </w:tc>
        <w:tc>
          <w:tcPr>
            <w:tcW w:w="4489" w:type="dxa"/>
            <w:shd w:val="clear" w:color="auto" w:fill="auto"/>
          </w:tcPr>
          <w:p w14:paraId="56A44B66" w14:textId="77777777" w:rsidR="00E67479" w:rsidRPr="0003781D" w:rsidRDefault="00E67479" w:rsidP="000262C6">
            <w:pPr>
              <w:pStyle w:val="Prrafodelista"/>
              <w:spacing w:after="0" w:line="240" w:lineRule="auto"/>
              <w:ind w:left="0"/>
              <w:jc w:val="center"/>
              <w:rPr>
                <w:sz w:val="20"/>
                <w:szCs w:val="20"/>
                <w:lang w:val="es-ES_tradnl"/>
              </w:rPr>
            </w:pPr>
            <w:r>
              <w:rPr>
                <w:sz w:val="20"/>
                <w:szCs w:val="20"/>
                <w:lang w:val="es-ES_tradnl"/>
              </w:rPr>
              <w:t>5</w:t>
            </w:r>
          </w:p>
        </w:tc>
      </w:tr>
      <w:tr w:rsidR="00E67479" w14:paraId="19324D5F" w14:textId="77777777" w:rsidTr="000262C6">
        <w:tc>
          <w:tcPr>
            <w:tcW w:w="4489" w:type="dxa"/>
            <w:shd w:val="clear" w:color="auto" w:fill="auto"/>
          </w:tcPr>
          <w:p w14:paraId="69BA3563" w14:textId="77777777" w:rsidR="00E67479" w:rsidRPr="0003781D" w:rsidRDefault="00E67479" w:rsidP="000262C6">
            <w:pPr>
              <w:pStyle w:val="Prrafodelista"/>
              <w:spacing w:after="0" w:line="240" w:lineRule="auto"/>
              <w:ind w:left="0"/>
              <w:jc w:val="center"/>
              <w:rPr>
                <w:sz w:val="20"/>
                <w:szCs w:val="20"/>
                <w:lang w:val="es-ES_tradnl"/>
              </w:rPr>
            </w:pPr>
            <w:r w:rsidRPr="0003781D">
              <w:rPr>
                <w:sz w:val="20"/>
                <w:szCs w:val="20"/>
                <w:lang w:val="es-ES_tradnl"/>
              </w:rPr>
              <w:t>ÉTICA, ACTITUDES Y VALORES</w:t>
            </w:r>
          </w:p>
        </w:tc>
        <w:tc>
          <w:tcPr>
            <w:tcW w:w="4489" w:type="dxa"/>
            <w:shd w:val="clear" w:color="auto" w:fill="auto"/>
          </w:tcPr>
          <w:p w14:paraId="279EFBE5" w14:textId="77777777" w:rsidR="00E67479" w:rsidRPr="0003781D" w:rsidRDefault="00E67479" w:rsidP="000262C6">
            <w:pPr>
              <w:pStyle w:val="Prrafodelista"/>
              <w:spacing w:after="0" w:line="240" w:lineRule="auto"/>
              <w:ind w:left="0"/>
              <w:jc w:val="center"/>
              <w:rPr>
                <w:sz w:val="20"/>
                <w:szCs w:val="20"/>
                <w:lang w:val="es-ES_tradnl"/>
              </w:rPr>
            </w:pPr>
            <w:r>
              <w:rPr>
                <w:sz w:val="20"/>
                <w:szCs w:val="20"/>
                <w:lang w:val="es-ES_tradnl"/>
              </w:rPr>
              <w:t>5</w:t>
            </w:r>
          </w:p>
        </w:tc>
      </w:tr>
      <w:tr w:rsidR="00E67479" w14:paraId="11B64B7E" w14:textId="77777777" w:rsidTr="000262C6">
        <w:tc>
          <w:tcPr>
            <w:tcW w:w="4489" w:type="dxa"/>
            <w:shd w:val="clear" w:color="auto" w:fill="auto"/>
          </w:tcPr>
          <w:p w14:paraId="39CEEC6F" w14:textId="77777777" w:rsidR="00E67479" w:rsidRPr="0003781D" w:rsidRDefault="00E67479" w:rsidP="000262C6">
            <w:pPr>
              <w:pStyle w:val="Prrafodelista"/>
              <w:spacing w:after="0" w:line="240" w:lineRule="auto"/>
              <w:ind w:left="0"/>
              <w:jc w:val="center"/>
              <w:rPr>
                <w:sz w:val="20"/>
                <w:szCs w:val="20"/>
                <w:lang w:val="es-ES_tradnl"/>
              </w:rPr>
            </w:pPr>
            <w:r w:rsidRPr="0003781D">
              <w:rPr>
                <w:sz w:val="20"/>
                <w:szCs w:val="20"/>
                <w:lang w:val="es-ES_tradnl"/>
              </w:rPr>
              <w:t>COGNITIVA</w:t>
            </w:r>
          </w:p>
        </w:tc>
        <w:tc>
          <w:tcPr>
            <w:tcW w:w="4489" w:type="dxa"/>
            <w:shd w:val="clear" w:color="auto" w:fill="auto"/>
          </w:tcPr>
          <w:p w14:paraId="52513DA2" w14:textId="77777777" w:rsidR="00E67479" w:rsidRPr="0003781D" w:rsidRDefault="00E67479" w:rsidP="000262C6">
            <w:pPr>
              <w:pStyle w:val="Prrafodelista"/>
              <w:spacing w:after="0" w:line="240" w:lineRule="auto"/>
              <w:ind w:left="0"/>
              <w:jc w:val="center"/>
              <w:rPr>
                <w:sz w:val="20"/>
                <w:szCs w:val="20"/>
                <w:lang w:val="es-ES_tradnl"/>
              </w:rPr>
            </w:pPr>
            <w:r>
              <w:rPr>
                <w:sz w:val="20"/>
                <w:szCs w:val="20"/>
                <w:lang w:val="es-ES_tradnl"/>
              </w:rPr>
              <w:t>5</w:t>
            </w:r>
          </w:p>
        </w:tc>
      </w:tr>
      <w:tr w:rsidR="00E67479" w14:paraId="705978EC" w14:textId="77777777" w:rsidTr="000262C6">
        <w:tc>
          <w:tcPr>
            <w:tcW w:w="4489" w:type="dxa"/>
            <w:shd w:val="clear" w:color="auto" w:fill="auto"/>
          </w:tcPr>
          <w:p w14:paraId="197AD9DF" w14:textId="77777777" w:rsidR="00E67479" w:rsidRPr="0003781D" w:rsidRDefault="00E67479" w:rsidP="000262C6">
            <w:pPr>
              <w:pStyle w:val="Prrafodelista"/>
              <w:spacing w:after="0" w:line="240" w:lineRule="auto"/>
              <w:ind w:left="0"/>
              <w:jc w:val="center"/>
              <w:rPr>
                <w:sz w:val="20"/>
                <w:szCs w:val="20"/>
                <w:lang w:val="es-ES_tradnl"/>
              </w:rPr>
            </w:pPr>
            <w:r w:rsidRPr="0003781D">
              <w:rPr>
                <w:sz w:val="20"/>
                <w:szCs w:val="20"/>
                <w:lang w:val="es-ES_tradnl"/>
              </w:rPr>
              <w:t>CORPORAL</w:t>
            </w:r>
          </w:p>
        </w:tc>
        <w:tc>
          <w:tcPr>
            <w:tcW w:w="4489" w:type="dxa"/>
            <w:shd w:val="clear" w:color="auto" w:fill="auto"/>
          </w:tcPr>
          <w:p w14:paraId="1905033A" w14:textId="77777777" w:rsidR="00E67479" w:rsidRPr="0003781D" w:rsidRDefault="00E67479" w:rsidP="000262C6">
            <w:pPr>
              <w:pStyle w:val="Prrafodelista"/>
              <w:spacing w:after="0" w:line="240" w:lineRule="auto"/>
              <w:ind w:left="0"/>
              <w:jc w:val="center"/>
              <w:rPr>
                <w:sz w:val="20"/>
                <w:szCs w:val="20"/>
                <w:lang w:val="es-ES_tradnl"/>
              </w:rPr>
            </w:pPr>
            <w:r>
              <w:rPr>
                <w:sz w:val="20"/>
                <w:szCs w:val="20"/>
                <w:lang w:val="es-ES_tradnl"/>
              </w:rPr>
              <w:t>5</w:t>
            </w:r>
          </w:p>
        </w:tc>
      </w:tr>
      <w:tr w:rsidR="00E67479" w14:paraId="6169EE1B" w14:textId="77777777" w:rsidTr="000262C6">
        <w:tc>
          <w:tcPr>
            <w:tcW w:w="4489" w:type="dxa"/>
            <w:shd w:val="clear" w:color="auto" w:fill="auto"/>
          </w:tcPr>
          <w:p w14:paraId="3380E00F" w14:textId="77777777" w:rsidR="00E67479" w:rsidRPr="0003781D" w:rsidRDefault="00E67479" w:rsidP="000262C6">
            <w:pPr>
              <w:pStyle w:val="Prrafodelista"/>
              <w:spacing w:after="0" w:line="240" w:lineRule="auto"/>
              <w:ind w:left="0"/>
              <w:jc w:val="center"/>
              <w:rPr>
                <w:sz w:val="20"/>
                <w:szCs w:val="20"/>
                <w:lang w:val="es-ES_tradnl"/>
              </w:rPr>
            </w:pPr>
            <w:r w:rsidRPr="0003781D">
              <w:rPr>
                <w:sz w:val="20"/>
                <w:szCs w:val="20"/>
                <w:lang w:val="es-ES_tradnl"/>
              </w:rPr>
              <w:t>ESTÉTICA</w:t>
            </w:r>
          </w:p>
        </w:tc>
        <w:tc>
          <w:tcPr>
            <w:tcW w:w="4489" w:type="dxa"/>
            <w:shd w:val="clear" w:color="auto" w:fill="auto"/>
          </w:tcPr>
          <w:p w14:paraId="72206FB2" w14:textId="77777777" w:rsidR="00E67479" w:rsidRPr="0003781D" w:rsidRDefault="00E67479" w:rsidP="000262C6">
            <w:pPr>
              <w:pStyle w:val="Prrafodelista"/>
              <w:spacing w:after="0" w:line="240" w:lineRule="auto"/>
              <w:ind w:left="0"/>
              <w:jc w:val="center"/>
              <w:rPr>
                <w:sz w:val="20"/>
                <w:szCs w:val="20"/>
                <w:lang w:val="es-ES_tradnl"/>
              </w:rPr>
            </w:pPr>
            <w:r>
              <w:rPr>
                <w:sz w:val="20"/>
                <w:szCs w:val="20"/>
                <w:lang w:val="es-ES_tradnl"/>
              </w:rPr>
              <w:t>5</w:t>
            </w:r>
          </w:p>
        </w:tc>
      </w:tr>
      <w:tr w:rsidR="00E67479" w14:paraId="28053EAA" w14:textId="77777777" w:rsidTr="000262C6">
        <w:tc>
          <w:tcPr>
            <w:tcW w:w="4489" w:type="dxa"/>
            <w:shd w:val="clear" w:color="auto" w:fill="auto"/>
            <w:vAlign w:val="center"/>
          </w:tcPr>
          <w:p w14:paraId="37E0781F" w14:textId="77777777" w:rsidR="00E67479" w:rsidRPr="0003781D" w:rsidRDefault="00E67479" w:rsidP="000262C6">
            <w:pPr>
              <w:pStyle w:val="Prrafodelista"/>
              <w:spacing w:after="0" w:line="240" w:lineRule="auto"/>
              <w:ind w:left="0"/>
              <w:jc w:val="right"/>
              <w:rPr>
                <w:b/>
                <w:sz w:val="20"/>
                <w:szCs w:val="20"/>
                <w:lang w:val="es-ES_tradnl"/>
              </w:rPr>
            </w:pPr>
            <w:r w:rsidRPr="0003781D">
              <w:rPr>
                <w:b/>
                <w:sz w:val="20"/>
                <w:szCs w:val="20"/>
                <w:lang w:val="es-ES_tradnl"/>
              </w:rPr>
              <w:t>TOTAL</w:t>
            </w:r>
          </w:p>
        </w:tc>
        <w:tc>
          <w:tcPr>
            <w:tcW w:w="4489" w:type="dxa"/>
            <w:shd w:val="clear" w:color="auto" w:fill="auto"/>
          </w:tcPr>
          <w:p w14:paraId="396D0FD5" w14:textId="77777777" w:rsidR="00E67479" w:rsidRPr="0003781D" w:rsidRDefault="00E67479" w:rsidP="000262C6">
            <w:pPr>
              <w:pStyle w:val="Prrafodelista"/>
              <w:spacing w:after="0" w:line="240" w:lineRule="auto"/>
              <w:ind w:left="0"/>
              <w:jc w:val="center"/>
              <w:rPr>
                <w:b/>
                <w:sz w:val="20"/>
                <w:szCs w:val="20"/>
                <w:lang w:val="es-ES_tradnl"/>
              </w:rPr>
            </w:pPr>
            <w:r>
              <w:rPr>
                <w:b/>
                <w:sz w:val="20"/>
                <w:szCs w:val="20"/>
                <w:lang w:val="es-ES_tradnl"/>
              </w:rPr>
              <w:t>25</w:t>
            </w:r>
          </w:p>
        </w:tc>
      </w:tr>
    </w:tbl>
    <w:p w14:paraId="6C41C2E4" w14:textId="77777777" w:rsidR="00E67479" w:rsidRDefault="00E67479" w:rsidP="00E67479">
      <w:pPr>
        <w:pStyle w:val="Textoindependiente"/>
        <w:rPr>
          <w:rFonts w:ascii="Arial" w:hAnsi="Arial" w:cs="Arial"/>
          <w:b/>
          <w:sz w:val="22"/>
          <w:szCs w:val="22"/>
        </w:rPr>
      </w:pPr>
    </w:p>
    <w:p w14:paraId="2A3F0104" w14:textId="77777777" w:rsidR="00365F69" w:rsidRDefault="00365F69" w:rsidP="00365F69">
      <w:pPr>
        <w:pStyle w:val="Textoindependiente"/>
        <w:rPr>
          <w:rFonts w:ascii="Arial" w:hAnsi="Arial" w:cs="Arial"/>
          <w:b/>
          <w:sz w:val="22"/>
          <w:szCs w:val="22"/>
        </w:rPr>
      </w:pPr>
    </w:p>
    <w:p w14:paraId="56EFB99C" w14:textId="699709A8" w:rsidR="001A7E42" w:rsidRDefault="0028514F" w:rsidP="001A7E42">
      <w:pPr>
        <w:pStyle w:val="Textoindependiente"/>
        <w:tabs>
          <w:tab w:val="left" w:pos="6688"/>
        </w:tabs>
        <w:jc w:val="both"/>
        <w:rPr>
          <w:rFonts w:ascii="Arial" w:hAnsi="Arial" w:cs="Arial"/>
          <w:b/>
          <w:sz w:val="22"/>
          <w:szCs w:val="22"/>
        </w:rPr>
      </w:pPr>
      <w:r>
        <w:rPr>
          <w:rFonts w:ascii="Arial" w:hAnsi="Arial" w:cs="Arial"/>
          <w:b/>
          <w:sz w:val="22"/>
          <w:szCs w:val="22"/>
        </w:rPr>
        <w:t>3.2.</w:t>
      </w:r>
      <w:r w:rsidR="001C5D6C">
        <w:rPr>
          <w:rFonts w:ascii="Arial" w:hAnsi="Arial" w:cs="Arial"/>
          <w:b/>
          <w:sz w:val="22"/>
          <w:szCs w:val="22"/>
        </w:rPr>
        <w:t>1.</w:t>
      </w:r>
      <w:r>
        <w:rPr>
          <w:rFonts w:ascii="Arial" w:hAnsi="Arial" w:cs="Arial"/>
          <w:b/>
          <w:sz w:val="22"/>
          <w:szCs w:val="22"/>
        </w:rPr>
        <w:t xml:space="preserve">3. </w:t>
      </w:r>
      <w:r w:rsidR="00365F69" w:rsidRPr="00A9116E">
        <w:rPr>
          <w:rFonts w:ascii="Arial" w:hAnsi="Arial" w:cs="Arial"/>
          <w:b/>
          <w:sz w:val="22"/>
          <w:szCs w:val="22"/>
        </w:rPr>
        <w:t>ÁREAS QUE CONFORMAN EL PLAN DE ESTUDIOS</w:t>
      </w:r>
      <w:r w:rsidR="00365F69">
        <w:rPr>
          <w:rFonts w:ascii="Arial" w:hAnsi="Arial" w:cs="Arial"/>
          <w:b/>
          <w:sz w:val="22"/>
          <w:szCs w:val="22"/>
        </w:rPr>
        <w:t>.</w:t>
      </w:r>
    </w:p>
    <w:p w14:paraId="21D20E3D" w14:textId="1278F402" w:rsidR="001A7E42" w:rsidRDefault="001A7E42" w:rsidP="001A7E42">
      <w:pPr>
        <w:pStyle w:val="Textoindependiente"/>
        <w:tabs>
          <w:tab w:val="left" w:pos="6688"/>
        </w:tabs>
        <w:jc w:val="both"/>
        <w:rPr>
          <w:rFonts w:ascii="Arial" w:hAnsi="Arial" w:cs="Arial"/>
          <w:b/>
          <w:sz w:val="22"/>
          <w:szCs w:val="22"/>
        </w:rPr>
      </w:pPr>
    </w:p>
    <w:p w14:paraId="45B0726F" w14:textId="3EAA29D6" w:rsidR="001A7E42" w:rsidRPr="004A612A" w:rsidRDefault="001A7E42" w:rsidP="001A7E42">
      <w:pPr>
        <w:pStyle w:val="Textoindependiente"/>
        <w:tabs>
          <w:tab w:val="left" w:pos="6688"/>
        </w:tabs>
        <w:jc w:val="both"/>
        <w:rPr>
          <w:rFonts w:ascii="Arial" w:hAnsi="Arial" w:cs="Arial"/>
          <w:b/>
          <w:sz w:val="22"/>
          <w:szCs w:val="22"/>
        </w:rPr>
      </w:pPr>
      <w:r>
        <w:rPr>
          <w:rFonts w:ascii="Arial" w:hAnsi="Arial" w:cs="Arial"/>
          <w:b/>
          <w:sz w:val="22"/>
          <w:szCs w:val="22"/>
        </w:rPr>
        <w:t>3.2.</w:t>
      </w:r>
      <w:r w:rsidR="001C5D6C">
        <w:rPr>
          <w:rFonts w:ascii="Arial" w:hAnsi="Arial" w:cs="Arial"/>
          <w:b/>
          <w:sz w:val="22"/>
          <w:szCs w:val="22"/>
        </w:rPr>
        <w:t>1.</w:t>
      </w:r>
      <w:r>
        <w:rPr>
          <w:rFonts w:ascii="Arial" w:hAnsi="Arial" w:cs="Arial"/>
          <w:b/>
          <w:sz w:val="22"/>
          <w:szCs w:val="22"/>
        </w:rPr>
        <w:t xml:space="preserve">3.1. </w:t>
      </w:r>
      <w:r w:rsidRPr="004A612A">
        <w:rPr>
          <w:rFonts w:ascii="Arial" w:hAnsi="Arial" w:cs="Arial"/>
          <w:b/>
          <w:sz w:val="22"/>
          <w:szCs w:val="22"/>
        </w:rPr>
        <w:t xml:space="preserve">PREESCOLAR. </w:t>
      </w:r>
      <w:r w:rsidRPr="004A612A">
        <w:rPr>
          <w:rFonts w:ascii="Arial" w:hAnsi="Arial" w:cs="Arial"/>
          <w:bCs/>
          <w:sz w:val="22"/>
          <w:szCs w:val="22"/>
        </w:rPr>
        <w:t xml:space="preserve">Se precisa que de acuerdo con la ley 115 de 1994, en la IETAR en el grado de Preescolar se trabaja por dimensiones y a partir de la básica primaria hasta la media técnica se forma por áreas del conocimiento.  </w:t>
      </w:r>
    </w:p>
    <w:p w14:paraId="1D22E138" w14:textId="77777777" w:rsidR="001A7E42" w:rsidRPr="004A612A" w:rsidRDefault="001A7E42" w:rsidP="001A7E42">
      <w:pPr>
        <w:pStyle w:val="Textoindependiente"/>
        <w:jc w:val="both"/>
        <w:rPr>
          <w:rFonts w:ascii="Arial" w:hAnsi="Arial" w:cs="Arial"/>
          <w:b/>
          <w:sz w:val="22"/>
          <w:szCs w:val="22"/>
        </w:rPr>
      </w:pPr>
    </w:p>
    <w:p w14:paraId="7E9DDD09" w14:textId="1674B0E3" w:rsidR="001A7E42" w:rsidRPr="00355830" w:rsidRDefault="001A7E42" w:rsidP="001A7E42">
      <w:pPr>
        <w:pStyle w:val="Textoindependiente"/>
        <w:jc w:val="both"/>
        <w:rPr>
          <w:rFonts w:ascii="Arial" w:hAnsi="Arial" w:cs="Arial"/>
          <w:sz w:val="22"/>
          <w:szCs w:val="22"/>
        </w:rPr>
      </w:pPr>
      <w:r w:rsidRPr="004A612A">
        <w:rPr>
          <w:rFonts w:ascii="Arial" w:hAnsi="Arial" w:cs="Arial"/>
          <w:bCs/>
          <w:i/>
          <w:iCs/>
          <w:sz w:val="22"/>
          <w:szCs w:val="22"/>
        </w:rPr>
        <w:t>D</w:t>
      </w:r>
      <w:r w:rsidRPr="004A612A">
        <w:rPr>
          <w:rFonts w:ascii="Arial" w:hAnsi="Arial" w:cs="Arial"/>
          <w:b/>
          <w:i/>
          <w:iCs/>
          <w:sz w:val="22"/>
          <w:szCs w:val="22"/>
        </w:rPr>
        <w:t>imensiones para preescolar.</w:t>
      </w:r>
      <w:r w:rsidRPr="004A612A">
        <w:rPr>
          <w:rFonts w:ascii="Arial" w:hAnsi="Arial" w:cs="Arial"/>
          <w:bCs/>
          <w:i/>
          <w:iCs/>
          <w:sz w:val="22"/>
          <w:szCs w:val="22"/>
        </w:rPr>
        <w:t xml:space="preserve"> </w:t>
      </w:r>
      <w:r w:rsidRPr="004A612A">
        <w:rPr>
          <w:rFonts w:ascii="Arial" w:hAnsi="Arial" w:cs="Arial"/>
          <w:sz w:val="22"/>
          <w:szCs w:val="22"/>
        </w:rPr>
        <w:t>Los procesos curriculares se desarrollan mediante la ejecución de proyectos lúdico pedagógicos y actividades que tienen en cuenta la integración de las dimensiones del desarrollo humano, a la luz de los Derechos</w:t>
      </w:r>
      <w:r w:rsidRPr="00355830">
        <w:rPr>
          <w:rFonts w:ascii="Arial" w:hAnsi="Arial" w:cs="Arial"/>
          <w:sz w:val="22"/>
          <w:szCs w:val="22"/>
        </w:rPr>
        <w:t xml:space="preserve"> Básicos de Aprendizaje (DBA) y las Competencias establecidas por el Ministerio de Educación Nacional en las </w:t>
      </w:r>
      <w:commentRangeStart w:id="2"/>
      <w:r w:rsidRPr="00355830">
        <w:rPr>
          <w:rFonts w:ascii="Arial" w:hAnsi="Arial" w:cs="Arial"/>
          <w:sz w:val="22"/>
          <w:szCs w:val="22"/>
        </w:rPr>
        <w:t xml:space="preserve">Matrices de referencia </w:t>
      </w:r>
      <w:commentRangeEnd w:id="2"/>
      <w:r w:rsidRPr="00355830">
        <w:rPr>
          <w:rStyle w:val="Refdecomentario"/>
          <w:sz w:val="22"/>
          <w:szCs w:val="22"/>
        </w:rPr>
        <w:commentReference w:id="2"/>
      </w:r>
      <w:r w:rsidRPr="00355830">
        <w:rPr>
          <w:rFonts w:ascii="Arial" w:hAnsi="Arial" w:cs="Arial"/>
          <w:sz w:val="22"/>
          <w:szCs w:val="22"/>
        </w:rPr>
        <w:t xml:space="preserve">y orientaciones pedagógicas. </w:t>
      </w:r>
    </w:p>
    <w:p w14:paraId="15B2B342" w14:textId="77777777" w:rsidR="001A7E42" w:rsidRPr="001A7E42" w:rsidRDefault="001A7E42" w:rsidP="001A7E42">
      <w:pPr>
        <w:pStyle w:val="Textoindependiente"/>
        <w:jc w:val="both"/>
        <w:rPr>
          <w:rFonts w:ascii="Arial" w:hAnsi="Arial" w:cs="Arial"/>
          <w:bCs/>
          <w:i/>
          <w:iCs/>
          <w:sz w:val="22"/>
          <w:szCs w:val="22"/>
        </w:rPr>
      </w:pPr>
    </w:p>
    <w:p w14:paraId="093596A3" w14:textId="77777777" w:rsidR="001A7E42" w:rsidRPr="001C5926" w:rsidRDefault="001A7E42" w:rsidP="001A7E42">
      <w:pPr>
        <w:jc w:val="both"/>
        <w:rPr>
          <w:rFonts w:ascii="Arial" w:hAnsi="Arial" w:cs="Arial"/>
        </w:rPr>
      </w:pPr>
      <w:r w:rsidRPr="001C5926">
        <w:rPr>
          <w:rFonts w:ascii="Arial" w:hAnsi="Arial" w:cs="Arial"/>
        </w:rPr>
        <w:t xml:space="preserve">El preescolar es parte de la integralidad del ser humano ya que enseña al niño(a) a ser independiente, responsable, organizado, creativo a conocerse a sí mismo y compartir con los demás, teniendo en cuenta los siguientes </w:t>
      </w:r>
    </w:p>
    <w:p w14:paraId="67E0A223" w14:textId="77777777" w:rsidR="001A7E42" w:rsidRPr="004D0E23" w:rsidRDefault="001A7E42" w:rsidP="001A7E42">
      <w:pPr>
        <w:jc w:val="both"/>
        <w:rPr>
          <w:rFonts w:ascii="Arial" w:hAnsi="Arial" w:cs="Arial"/>
        </w:rPr>
      </w:pPr>
      <w:r>
        <w:rPr>
          <w:rFonts w:ascii="Arial" w:hAnsi="Arial" w:cs="Arial"/>
        </w:rPr>
        <w:t>l</w:t>
      </w:r>
      <w:r w:rsidRPr="004D0E23">
        <w:rPr>
          <w:rFonts w:ascii="Arial" w:hAnsi="Arial" w:cs="Arial"/>
        </w:rPr>
        <w:t>os ritmos de aprendizaje; las necesidades de aquellos menores con limitaciones o con capacidades o talentos excepcionales, y las características étnicas, culturales, lingüísticas y ambientales de la comunidad Santanera</w:t>
      </w:r>
      <w:r>
        <w:rPr>
          <w:rFonts w:ascii="Arial" w:hAnsi="Arial" w:cs="Arial"/>
        </w:rPr>
        <w:t>.</w:t>
      </w:r>
    </w:p>
    <w:p w14:paraId="2FB8F806" w14:textId="77777777" w:rsidR="001A7E42" w:rsidRPr="001C5926" w:rsidRDefault="001A7E42" w:rsidP="001A7E42">
      <w:pPr>
        <w:jc w:val="both"/>
        <w:rPr>
          <w:rFonts w:ascii="Arial" w:hAnsi="Arial" w:cs="Arial"/>
        </w:rPr>
      </w:pPr>
      <w:r w:rsidRPr="001C5926">
        <w:rPr>
          <w:rFonts w:ascii="Arial" w:hAnsi="Arial" w:cs="Arial"/>
        </w:rPr>
        <w:t xml:space="preserve">En Preescolar, la evaluación es un proceso que permite: La observación, identificación y seguimiento de un conjunto de competencias que los niños evidencian cuando se enfrentan a las actividades propuestas, además de rescatar lo que los niños ya poseen o conocen. Así mismo, </w:t>
      </w:r>
      <w:r w:rsidRPr="001C5926">
        <w:rPr>
          <w:rFonts w:ascii="Arial" w:hAnsi="Arial" w:cs="Arial"/>
        </w:rPr>
        <w:lastRenderedPageBreak/>
        <w:t>es una actividad importante dentro del proceso de enseñanza que contribuye a orientar el trabajo de las maestras en el aula.</w:t>
      </w:r>
    </w:p>
    <w:p w14:paraId="4E16C7C0" w14:textId="660FD9D1" w:rsidR="00365F69" w:rsidRDefault="00365F69" w:rsidP="0028514F">
      <w:pPr>
        <w:pStyle w:val="Textoindependiente"/>
        <w:rPr>
          <w:rFonts w:ascii="Arial" w:hAnsi="Arial" w:cs="Arial"/>
          <w:b/>
          <w:sz w:val="22"/>
          <w:szCs w:val="22"/>
        </w:rPr>
      </w:pPr>
    </w:p>
    <w:p w14:paraId="692F2DF3" w14:textId="11272AF1" w:rsidR="00365F69" w:rsidRPr="00BD33EB" w:rsidRDefault="00BD33EB" w:rsidP="00BD33EB">
      <w:pPr>
        <w:pStyle w:val="Textoindependiente"/>
        <w:jc w:val="both"/>
        <w:rPr>
          <w:rFonts w:ascii="Arial" w:hAnsi="Arial" w:cs="Arial"/>
          <w:b/>
          <w:sz w:val="22"/>
          <w:szCs w:val="22"/>
        </w:rPr>
      </w:pPr>
      <w:r>
        <w:rPr>
          <w:rFonts w:ascii="Arial" w:hAnsi="Arial" w:cs="Arial"/>
          <w:b/>
          <w:sz w:val="22"/>
          <w:szCs w:val="22"/>
        </w:rPr>
        <w:t>3.2.</w:t>
      </w:r>
      <w:r w:rsidR="001C5D6C">
        <w:rPr>
          <w:rFonts w:ascii="Arial" w:hAnsi="Arial" w:cs="Arial"/>
          <w:b/>
          <w:sz w:val="22"/>
          <w:szCs w:val="22"/>
        </w:rPr>
        <w:t>1.</w:t>
      </w:r>
      <w:r>
        <w:rPr>
          <w:rFonts w:ascii="Arial" w:hAnsi="Arial" w:cs="Arial"/>
          <w:b/>
          <w:sz w:val="22"/>
          <w:szCs w:val="22"/>
        </w:rPr>
        <w:t xml:space="preserve">3.2. </w:t>
      </w:r>
      <w:r w:rsidR="00365F69">
        <w:rPr>
          <w:rFonts w:ascii="Arial" w:hAnsi="Arial" w:cs="Arial"/>
          <w:b/>
          <w:sz w:val="22"/>
          <w:szCs w:val="22"/>
        </w:rPr>
        <w:t>CIENCIAS NATURALES.</w:t>
      </w:r>
      <w:r>
        <w:rPr>
          <w:rFonts w:ascii="Arial" w:hAnsi="Arial" w:cs="Arial"/>
          <w:b/>
          <w:sz w:val="22"/>
          <w:szCs w:val="22"/>
        </w:rPr>
        <w:t xml:space="preserve"> </w:t>
      </w:r>
      <w:r w:rsidR="00365F69" w:rsidRPr="00A41CC4">
        <w:rPr>
          <w:rFonts w:ascii="Arial" w:hAnsi="Arial" w:cs="Arial"/>
          <w:color w:val="000000" w:themeColor="text1"/>
          <w:sz w:val="22"/>
          <w:szCs w:val="22"/>
        </w:rPr>
        <w:t>El área de Ciencias Naturales y Educación</w:t>
      </w:r>
      <w:r w:rsidR="00365F69">
        <w:rPr>
          <w:rFonts w:ascii="Arial" w:hAnsi="Arial" w:cs="Arial"/>
          <w:color w:val="000000" w:themeColor="text1"/>
          <w:sz w:val="22"/>
          <w:szCs w:val="22"/>
        </w:rPr>
        <w:t xml:space="preserve"> Ambiental</w:t>
      </w:r>
      <w:r w:rsidR="00365F69" w:rsidRPr="00A41CC4">
        <w:rPr>
          <w:rFonts w:ascii="Arial" w:hAnsi="Arial" w:cs="Arial"/>
          <w:color w:val="000000" w:themeColor="text1"/>
          <w:sz w:val="22"/>
          <w:szCs w:val="22"/>
        </w:rPr>
        <w:t xml:space="preserve"> d</w:t>
      </w:r>
      <w:r w:rsidR="00365F69">
        <w:rPr>
          <w:rFonts w:ascii="Arial" w:hAnsi="Arial" w:cs="Arial"/>
          <w:color w:val="000000" w:themeColor="text1"/>
          <w:sz w:val="22"/>
          <w:szCs w:val="22"/>
        </w:rPr>
        <w:t>esarrolla en los estudiantes</w:t>
      </w:r>
      <w:r w:rsidR="00365F69" w:rsidRPr="00A41CC4">
        <w:rPr>
          <w:rFonts w:ascii="Arial" w:hAnsi="Arial" w:cs="Arial"/>
          <w:color w:val="000000" w:themeColor="text1"/>
          <w:sz w:val="22"/>
          <w:szCs w:val="22"/>
        </w:rPr>
        <w:t xml:space="preserve"> competencias específicas para identificar, indagar y explicar los fenómenos de la naturaleza, mediante el modelo pedagógico Constructivista y su enfoque Aprendizaje Significativo, el cual le permite relacionarse adecuadamente con su entorno, proponiendo alternativas de solución a diferentes problemáticas cotidianas. Igualmente posibilita al estudiante para comprender el mundo en el que vive y se aproxime al conocimiento científico, partiendo de preguntas e hipótesis que surgen de su curiosidad ante la observación del contexto y de su capacidad de analizar lo que observa.</w:t>
      </w:r>
    </w:p>
    <w:p w14:paraId="5202A0DD" w14:textId="77777777" w:rsidR="00365F69" w:rsidRPr="00A41CC4" w:rsidRDefault="00365F69" w:rsidP="00365F69">
      <w:pPr>
        <w:pStyle w:val="Default"/>
        <w:jc w:val="both"/>
        <w:rPr>
          <w:rFonts w:ascii="Arial" w:hAnsi="Arial" w:cs="Arial"/>
          <w:color w:val="000000" w:themeColor="text1"/>
          <w:sz w:val="22"/>
          <w:szCs w:val="22"/>
        </w:rPr>
      </w:pPr>
    </w:p>
    <w:p w14:paraId="49E2131B" w14:textId="77777777" w:rsidR="00365F69" w:rsidRPr="00A41CC4" w:rsidRDefault="00365F69" w:rsidP="00365F69">
      <w:pPr>
        <w:pStyle w:val="Default"/>
        <w:jc w:val="both"/>
        <w:rPr>
          <w:rFonts w:ascii="Arial" w:hAnsi="Arial" w:cs="Arial"/>
          <w:color w:val="000000" w:themeColor="text1"/>
          <w:sz w:val="22"/>
          <w:szCs w:val="22"/>
        </w:rPr>
      </w:pPr>
      <w:r w:rsidRPr="00A41CC4">
        <w:rPr>
          <w:rFonts w:ascii="Arial" w:hAnsi="Arial" w:cs="Arial"/>
          <w:color w:val="000000" w:themeColor="text1"/>
          <w:sz w:val="22"/>
          <w:szCs w:val="22"/>
        </w:rPr>
        <w:t>Se busca que los estudiantes desarrollen habilidades científicas, ten</w:t>
      </w:r>
      <w:r>
        <w:rPr>
          <w:rFonts w:ascii="Arial" w:hAnsi="Arial" w:cs="Arial"/>
          <w:color w:val="000000" w:themeColor="text1"/>
          <w:sz w:val="22"/>
          <w:szCs w:val="22"/>
        </w:rPr>
        <w:t>iendo en cuenta los Componentes Curriculares del MEN</w:t>
      </w:r>
      <w:r w:rsidRPr="00A41CC4">
        <w:rPr>
          <w:rFonts w:ascii="Arial" w:hAnsi="Arial" w:cs="Arial"/>
          <w:color w:val="000000" w:themeColor="text1"/>
          <w:sz w:val="22"/>
          <w:szCs w:val="22"/>
        </w:rPr>
        <w:t>: Estándares Básicos de Competencias, Derech</w:t>
      </w:r>
      <w:r>
        <w:rPr>
          <w:rFonts w:ascii="Arial" w:hAnsi="Arial" w:cs="Arial"/>
          <w:color w:val="000000" w:themeColor="text1"/>
          <w:sz w:val="22"/>
          <w:szCs w:val="22"/>
        </w:rPr>
        <w:t xml:space="preserve">os Básicos de Aprendizaje y </w:t>
      </w:r>
      <w:r w:rsidRPr="00A41CC4">
        <w:rPr>
          <w:rFonts w:ascii="Arial" w:hAnsi="Arial" w:cs="Arial"/>
          <w:color w:val="000000" w:themeColor="text1"/>
          <w:sz w:val="22"/>
          <w:szCs w:val="22"/>
        </w:rPr>
        <w:t>Matrices de Referencia, con lo cual se fortalecen las actitudes requeridas para explorar fenómenos y resolver problemas en forma crítica, ética y amigable con el medio ambiente.</w:t>
      </w:r>
    </w:p>
    <w:p w14:paraId="0103BDF7" w14:textId="77777777" w:rsidR="00365F69" w:rsidRPr="00A41CC4" w:rsidRDefault="00365F69" w:rsidP="00365F69">
      <w:pPr>
        <w:pStyle w:val="Default"/>
        <w:jc w:val="both"/>
        <w:rPr>
          <w:rFonts w:ascii="Arial" w:hAnsi="Arial" w:cs="Arial"/>
          <w:color w:val="000000" w:themeColor="text1"/>
          <w:sz w:val="22"/>
          <w:szCs w:val="22"/>
        </w:rPr>
      </w:pPr>
    </w:p>
    <w:p w14:paraId="079B6754" w14:textId="77777777" w:rsidR="00365F69" w:rsidRPr="00A41CC4" w:rsidRDefault="00365F69" w:rsidP="00365F69">
      <w:pPr>
        <w:pStyle w:val="Default"/>
        <w:jc w:val="both"/>
        <w:rPr>
          <w:rFonts w:ascii="Arial" w:hAnsi="Arial" w:cs="Arial"/>
          <w:color w:val="000000" w:themeColor="text1"/>
          <w:sz w:val="22"/>
          <w:szCs w:val="22"/>
        </w:rPr>
      </w:pPr>
      <w:r w:rsidRPr="00A41CC4">
        <w:rPr>
          <w:rFonts w:ascii="Arial" w:hAnsi="Arial" w:cs="Arial"/>
          <w:color w:val="000000" w:themeColor="text1"/>
          <w:sz w:val="22"/>
          <w:szCs w:val="22"/>
        </w:rPr>
        <w:t>De igual forma, se crean las condiciones requeridas para que los educandos comprendan, comuniquen y compartan sus aprendizajes, sus experiencias y hallazgos con miras a la construcción, mejoramiento y mantenimiento de su entorno, ya que v</w:t>
      </w:r>
      <w:r w:rsidRPr="00A41CC4">
        <w:rPr>
          <w:rFonts w:ascii="Arial" w:hAnsi="Arial" w:cs="Arial"/>
          <w:sz w:val="22"/>
          <w:szCs w:val="22"/>
        </w:rPr>
        <w:t xml:space="preserve">ivimos en una sociedad en la cual la Ciencia y la Tecnología ocupan un lugar fundamental en el sistema productivo y en la vida cotidiana en general. La comunidad necesita de una cultura científica y tecnológica para comprender la complejidad y globalidad de la realidad contemporánea, con habilidades que le permitan desenvolverse en el mundo actual, con el mundo del trabajo, de la producción y del estudio. </w:t>
      </w:r>
    </w:p>
    <w:p w14:paraId="6FD7B6A3" w14:textId="77777777" w:rsidR="00365F69" w:rsidRPr="00A41CC4" w:rsidRDefault="00365F69" w:rsidP="00365F69">
      <w:pPr>
        <w:pStyle w:val="Default"/>
        <w:jc w:val="both"/>
        <w:rPr>
          <w:rFonts w:ascii="Arial" w:hAnsi="Arial" w:cs="Arial"/>
          <w:color w:val="000000" w:themeColor="text1"/>
          <w:sz w:val="22"/>
          <w:szCs w:val="22"/>
        </w:rPr>
      </w:pPr>
    </w:p>
    <w:p w14:paraId="41868E9A" w14:textId="77777777" w:rsidR="00365F69" w:rsidRPr="00A41CC4" w:rsidRDefault="00365F69" w:rsidP="007E7304">
      <w:pPr>
        <w:spacing w:line="240" w:lineRule="auto"/>
        <w:jc w:val="both"/>
        <w:rPr>
          <w:rFonts w:ascii="Arial" w:hAnsi="Arial" w:cs="Arial"/>
        </w:rPr>
      </w:pPr>
      <w:r w:rsidRPr="00A41CC4">
        <w:rPr>
          <w:rFonts w:ascii="Arial" w:hAnsi="Arial" w:cs="Arial"/>
        </w:rPr>
        <w:t>En concordancia con lo anterior, se percibe que la sociedad ha tomado conciencia de la importancia de las Ciencias y de su influencia en temas como la salud, los recursos alimenticios y energéticos, la conservación del medio ambiente, el transporte y los medios de comunicación que mejoran la calidad de vida del ser humano. Es necesario que amplios sectores de la población, sin distinciones, accedan al desafío y la satisfacción de entender el universo en que vivimos y que puedan imaginar y construir, colectivamente, los mundos posibles.</w:t>
      </w:r>
    </w:p>
    <w:p w14:paraId="62198415" w14:textId="77777777" w:rsidR="00365F69" w:rsidRPr="00A41CC4" w:rsidRDefault="00365F69" w:rsidP="007E7304">
      <w:pPr>
        <w:spacing w:line="240" w:lineRule="auto"/>
        <w:jc w:val="both"/>
        <w:rPr>
          <w:rFonts w:ascii="Arial" w:hAnsi="Arial" w:cs="Arial"/>
        </w:rPr>
      </w:pPr>
      <w:r w:rsidRPr="00A41CC4">
        <w:rPr>
          <w:rFonts w:ascii="Arial" w:hAnsi="Arial" w:cs="Arial"/>
        </w:rPr>
        <w:t xml:space="preserve">La adquisición de conceptos científicos, es sin duda importante en la educación obligatoria, pero no es la sola finalidad de esta enseñanza. Además, debería ser capaz de brindar a los niños, adolescentes y jóvenes, conocimientos y herramientas que posean un carácter social, para que adquieran seguridad en el momento de debatir ciertos temas de actualidad. </w:t>
      </w:r>
    </w:p>
    <w:p w14:paraId="07ED072E" w14:textId="77777777" w:rsidR="00365F69" w:rsidRPr="00A41CC4" w:rsidRDefault="00365F69" w:rsidP="007E7304">
      <w:pPr>
        <w:spacing w:line="240" w:lineRule="auto"/>
        <w:jc w:val="both"/>
        <w:rPr>
          <w:rFonts w:ascii="Arial" w:hAnsi="Arial" w:cs="Arial"/>
        </w:rPr>
      </w:pPr>
      <w:r w:rsidRPr="00A41CC4">
        <w:rPr>
          <w:rFonts w:ascii="Arial" w:hAnsi="Arial" w:cs="Arial"/>
        </w:rPr>
        <w:t>Desde esta perspectiva, los contenidos se encuentran estructurados en procesos, así: el biológico que comprende desde la célula hasta el nivel superior de organización de los seres vivos; el proceso químico, parte del átomo hasta la formación de compuestos inorgánicos y orgánicos con sus propiedades y cambios físico-químicos; en el proceso físico se tienen en cuenta las leyes que rigen la naturaleza y en lo referente a ciencia</w:t>
      </w:r>
      <w:r>
        <w:rPr>
          <w:rFonts w:ascii="Arial" w:hAnsi="Arial" w:cs="Arial"/>
        </w:rPr>
        <w:t>,</w:t>
      </w:r>
      <w:r w:rsidRPr="00A41CC4">
        <w:rPr>
          <w:rFonts w:ascii="Arial" w:hAnsi="Arial" w:cs="Arial"/>
        </w:rPr>
        <w:t xml:space="preserve"> tecnología y sociedad se ubica al ser humano en un proceso evolutivo en permanente cambio.</w:t>
      </w:r>
    </w:p>
    <w:p w14:paraId="2B391241" w14:textId="51C3C743" w:rsidR="00365F69" w:rsidRPr="00A41CC4" w:rsidRDefault="00365F69" w:rsidP="007E7304">
      <w:pPr>
        <w:spacing w:line="240" w:lineRule="auto"/>
        <w:jc w:val="both"/>
        <w:rPr>
          <w:rFonts w:ascii="Arial" w:hAnsi="Arial" w:cs="Arial"/>
          <w:color w:val="000000" w:themeColor="text1"/>
        </w:rPr>
      </w:pPr>
      <w:r w:rsidRPr="00A41CC4">
        <w:rPr>
          <w:rFonts w:ascii="Arial" w:hAnsi="Arial" w:cs="Arial"/>
          <w:color w:val="000000" w:themeColor="text1"/>
        </w:rPr>
        <w:t>Con base en lo anterior</w:t>
      </w:r>
      <w:r w:rsidR="00BD33EB">
        <w:rPr>
          <w:rFonts w:ascii="Arial" w:hAnsi="Arial" w:cs="Arial"/>
          <w:color w:val="000000" w:themeColor="text1"/>
        </w:rPr>
        <w:t>,</w:t>
      </w:r>
      <w:r w:rsidRPr="00A41CC4">
        <w:rPr>
          <w:rFonts w:ascii="Arial" w:hAnsi="Arial" w:cs="Arial"/>
          <w:color w:val="000000" w:themeColor="text1"/>
        </w:rPr>
        <w:t xml:space="preserve"> periódicamente se aplicarán pruebas tipo ICFES, preliminares a la presentación de las pruebas SABER, para mejorar el promedio de la Institución y así mismo aportar al mejoramiento del Índice Sintético de Calidad Educativa (ISCE).</w:t>
      </w:r>
    </w:p>
    <w:p w14:paraId="477E1756" w14:textId="725E078A" w:rsidR="00365F69" w:rsidRPr="00BD33EB" w:rsidRDefault="00BD33EB" w:rsidP="00BD33EB">
      <w:pPr>
        <w:pStyle w:val="NormalWeb"/>
        <w:jc w:val="both"/>
        <w:rPr>
          <w:rFonts w:ascii="Arial" w:hAnsi="Arial" w:cs="Arial"/>
          <w:sz w:val="22"/>
          <w:szCs w:val="22"/>
        </w:rPr>
      </w:pPr>
      <w:r>
        <w:rPr>
          <w:rFonts w:ascii="Arial" w:hAnsi="Arial" w:cs="Arial"/>
          <w:b/>
          <w:sz w:val="22"/>
          <w:szCs w:val="22"/>
        </w:rPr>
        <w:lastRenderedPageBreak/>
        <w:t>3.2.</w:t>
      </w:r>
      <w:r w:rsidR="001C5D6C">
        <w:rPr>
          <w:rFonts w:ascii="Arial" w:hAnsi="Arial" w:cs="Arial"/>
          <w:b/>
          <w:sz w:val="22"/>
          <w:szCs w:val="22"/>
        </w:rPr>
        <w:t>1.</w:t>
      </w:r>
      <w:r>
        <w:rPr>
          <w:rFonts w:ascii="Arial" w:hAnsi="Arial" w:cs="Arial"/>
          <w:b/>
          <w:sz w:val="22"/>
          <w:szCs w:val="22"/>
        </w:rPr>
        <w:t xml:space="preserve">3.3. </w:t>
      </w:r>
      <w:r w:rsidR="00365F69" w:rsidRPr="00A41CC4">
        <w:rPr>
          <w:rFonts w:ascii="Arial" w:hAnsi="Arial" w:cs="Arial"/>
          <w:b/>
          <w:sz w:val="22"/>
          <w:szCs w:val="22"/>
        </w:rPr>
        <w:t>AREA DE CIENCIAS SOCIALES</w:t>
      </w:r>
      <w:r w:rsidR="00365F69" w:rsidRPr="004A612A">
        <w:rPr>
          <w:rFonts w:ascii="Arial" w:hAnsi="Arial" w:cs="Arial"/>
          <w:b/>
          <w:sz w:val="22"/>
          <w:szCs w:val="22"/>
        </w:rPr>
        <w:t>.</w:t>
      </w:r>
      <w:r w:rsidRPr="004A612A">
        <w:rPr>
          <w:rFonts w:ascii="Arial" w:hAnsi="Arial" w:cs="Arial"/>
          <w:b/>
          <w:sz w:val="22"/>
          <w:szCs w:val="22"/>
        </w:rPr>
        <w:t xml:space="preserve"> </w:t>
      </w:r>
      <w:r w:rsidRPr="004A612A">
        <w:rPr>
          <w:rFonts w:ascii="Arial" w:hAnsi="Arial" w:cs="Arial"/>
          <w:sz w:val="22"/>
          <w:szCs w:val="22"/>
        </w:rPr>
        <w:t>La enseñanza de las Ciencias Sociales esta soportada en los Estándares Básicos de Competencias y Los Derechos Básicos de Aprendizaje emanados por la Ministerio de Educación Nacional.</w:t>
      </w:r>
      <w:r w:rsidRPr="00994345">
        <w:rPr>
          <w:rFonts w:ascii="Arial" w:hAnsi="Arial" w:cs="Arial"/>
          <w:sz w:val="22"/>
          <w:szCs w:val="22"/>
        </w:rPr>
        <w:t xml:space="preserve"> </w:t>
      </w:r>
    </w:p>
    <w:p w14:paraId="4B522245" w14:textId="77777777" w:rsidR="00365F69" w:rsidRPr="00DD1B8A" w:rsidRDefault="00365F69" w:rsidP="00365F69">
      <w:pPr>
        <w:pStyle w:val="NormalWeb"/>
        <w:jc w:val="both"/>
        <w:rPr>
          <w:rFonts w:ascii="Arial" w:hAnsi="Arial" w:cs="Arial"/>
          <w:sz w:val="22"/>
          <w:szCs w:val="22"/>
        </w:rPr>
      </w:pPr>
      <w:r w:rsidRPr="00DD1B8A">
        <w:rPr>
          <w:rFonts w:ascii="Arial" w:hAnsi="Arial" w:cs="Arial"/>
          <w:sz w:val="22"/>
          <w:szCs w:val="22"/>
        </w:rPr>
        <w:t xml:space="preserve">Enseñar las Ciencias Sociales permite formar al hombre para poder actuar ante el mundo dentro de sus fenómenos naturales y sociales y entender el planeta </w:t>
      </w:r>
      <w:r>
        <w:rPr>
          <w:rFonts w:ascii="Arial" w:hAnsi="Arial" w:cs="Arial"/>
          <w:sz w:val="22"/>
          <w:szCs w:val="22"/>
        </w:rPr>
        <w:t xml:space="preserve">en </w:t>
      </w:r>
      <w:r w:rsidRPr="00DD1B8A">
        <w:rPr>
          <w:rFonts w:ascii="Arial" w:hAnsi="Arial" w:cs="Arial"/>
          <w:sz w:val="22"/>
          <w:szCs w:val="22"/>
        </w:rPr>
        <w:t xml:space="preserve">que convivimos y la posibilidad de enriquecernos. Vivimos en una época en la cual la ciencia y la tecnología ocupan un lugar fundamental en el desarrollo de los pueblos y la cotidianidad de las personas; se requieren ciudadanos capaces de observar, analizar lo que acontece a su alrededor y su propio ser; </w:t>
      </w:r>
      <w:r>
        <w:rPr>
          <w:rFonts w:ascii="Arial" w:hAnsi="Arial" w:cs="Arial"/>
          <w:sz w:val="22"/>
          <w:szCs w:val="22"/>
        </w:rPr>
        <w:t>necesitamos</w:t>
      </w:r>
      <w:r w:rsidRPr="00DD1B8A">
        <w:rPr>
          <w:rFonts w:ascii="Arial" w:hAnsi="Arial" w:cs="Arial"/>
          <w:sz w:val="22"/>
          <w:szCs w:val="22"/>
        </w:rPr>
        <w:t xml:space="preserve"> buscar soluciones a problemas determinados y hacer uso ético de los conocimientos científicos que aplica para los fenómenos tanto sociales como naturales.</w:t>
      </w:r>
    </w:p>
    <w:p w14:paraId="28F99DB7" w14:textId="77777777" w:rsidR="00365F69" w:rsidRPr="00DD1B8A" w:rsidRDefault="00365F69" w:rsidP="00365F69">
      <w:pPr>
        <w:pStyle w:val="NormalWeb"/>
        <w:jc w:val="both"/>
        <w:rPr>
          <w:rFonts w:ascii="Arial" w:hAnsi="Arial" w:cs="Arial"/>
          <w:sz w:val="22"/>
          <w:szCs w:val="22"/>
        </w:rPr>
      </w:pPr>
      <w:r w:rsidRPr="00DD1B8A">
        <w:rPr>
          <w:rFonts w:ascii="Arial" w:hAnsi="Arial" w:cs="Arial"/>
          <w:sz w:val="22"/>
          <w:szCs w:val="22"/>
        </w:rPr>
        <w:t xml:space="preserve">Por eso tenemos la responsabilidad de ofrecer </w:t>
      </w:r>
      <w:r>
        <w:rPr>
          <w:rFonts w:ascii="Arial" w:hAnsi="Arial" w:cs="Arial"/>
          <w:sz w:val="22"/>
          <w:szCs w:val="22"/>
        </w:rPr>
        <w:t xml:space="preserve">a los estudiantes la formación </w:t>
      </w:r>
      <w:r w:rsidRPr="00DD1B8A">
        <w:rPr>
          <w:rFonts w:ascii="Arial" w:hAnsi="Arial" w:cs="Arial"/>
          <w:sz w:val="22"/>
          <w:szCs w:val="22"/>
        </w:rPr>
        <w:t>e</w:t>
      </w:r>
      <w:r>
        <w:rPr>
          <w:rFonts w:ascii="Arial" w:hAnsi="Arial" w:cs="Arial"/>
          <w:sz w:val="22"/>
          <w:szCs w:val="22"/>
        </w:rPr>
        <w:t>n Ciencias S</w:t>
      </w:r>
      <w:r w:rsidRPr="00DD1B8A">
        <w:rPr>
          <w:rFonts w:ascii="Arial" w:hAnsi="Arial" w:cs="Arial"/>
          <w:sz w:val="22"/>
          <w:szCs w:val="22"/>
        </w:rPr>
        <w:t xml:space="preserve">ociales que </w:t>
      </w:r>
      <w:r>
        <w:rPr>
          <w:rFonts w:ascii="Arial" w:hAnsi="Arial" w:cs="Arial"/>
          <w:sz w:val="22"/>
          <w:szCs w:val="22"/>
        </w:rPr>
        <w:t xml:space="preserve">les </w:t>
      </w:r>
      <w:r w:rsidRPr="00DD1B8A">
        <w:rPr>
          <w:rFonts w:ascii="Arial" w:hAnsi="Arial" w:cs="Arial"/>
          <w:sz w:val="22"/>
          <w:szCs w:val="22"/>
        </w:rPr>
        <w:t xml:space="preserve">permita asumir como ciudadanos responsables, con valores éticos, sociales y morales en un lugar interdependiente con compromisos con ellos mismos y con la comunidad a </w:t>
      </w:r>
      <w:r>
        <w:rPr>
          <w:rFonts w:ascii="Arial" w:hAnsi="Arial" w:cs="Arial"/>
          <w:sz w:val="22"/>
          <w:szCs w:val="22"/>
        </w:rPr>
        <w:t xml:space="preserve">la </w:t>
      </w:r>
      <w:r w:rsidRPr="00DD1B8A">
        <w:rPr>
          <w:rFonts w:ascii="Arial" w:hAnsi="Arial" w:cs="Arial"/>
          <w:sz w:val="22"/>
          <w:szCs w:val="22"/>
        </w:rPr>
        <w:t>que pertenece.</w:t>
      </w:r>
    </w:p>
    <w:p w14:paraId="0B24377F" w14:textId="77777777" w:rsidR="00365F69" w:rsidRPr="00DD1B8A" w:rsidRDefault="00365F69" w:rsidP="00365F69">
      <w:pPr>
        <w:pStyle w:val="NormalWeb"/>
        <w:jc w:val="both"/>
        <w:rPr>
          <w:rFonts w:ascii="Arial" w:hAnsi="Arial" w:cs="Arial"/>
          <w:sz w:val="22"/>
          <w:szCs w:val="22"/>
        </w:rPr>
      </w:pPr>
      <w:r w:rsidRPr="00DD1B8A">
        <w:rPr>
          <w:rFonts w:ascii="Arial" w:hAnsi="Arial" w:cs="Arial"/>
          <w:sz w:val="22"/>
          <w:szCs w:val="22"/>
        </w:rPr>
        <w:t>Buscamos que los estudiantes,</w:t>
      </w:r>
      <w:r>
        <w:rPr>
          <w:rFonts w:ascii="Arial" w:hAnsi="Arial" w:cs="Arial"/>
          <w:sz w:val="22"/>
          <w:szCs w:val="22"/>
        </w:rPr>
        <w:t xml:space="preserve"> se acerquen al estudio de las Ciencias S</w:t>
      </w:r>
      <w:r w:rsidRPr="00DD1B8A">
        <w:rPr>
          <w:rFonts w:ascii="Arial" w:hAnsi="Arial" w:cs="Arial"/>
          <w:sz w:val="22"/>
          <w:szCs w:val="22"/>
        </w:rPr>
        <w:t>ociales como científicos y como investigadores, pues todo científico –grande o chico– se aproxima al co</w:t>
      </w:r>
      <w:r>
        <w:rPr>
          <w:rFonts w:ascii="Arial" w:hAnsi="Arial" w:cs="Arial"/>
          <w:sz w:val="22"/>
          <w:szCs w:val="22"/>
        </w:rPr>
        <w:t>nocimiento de</w:t>
      </w:r>
      <w:r w:rsidRPr="00DD1B8A">
        <w:rPr>
          <w:rFonts w:ascii="Arial" w:hAnsi="Arial" w:cs="Arial"/>
          <w:sz w:val="22"/>
          <w:szCs w:val="22"/>
        </w:rPr>
        <w:t xml:space="preserve"> manera similar, partiendo de preguntas, conjeturas</w:t>
      </w:r>
      <w:r>
        <w:rPr>
          <w:rFonts w:ascii="Arial" w:hAnsi="Arial" w:cs="Arial"/>
          <w:sz w:val="22"/>
          <w:szCs w:val="22"/>
        </w:rPr>
        <w:t>, planteando</w:t>
      </w:r>
      <w:r w:rsidRPr="00DD1B8A">
        <w:rPr>
          <w:rFonts w:ascii="Arial" w:hAnsi="Arial" w:cs="Arial"/>
          <w:sz w:val="22"/>
          <w:szCs w:val="22"/>
        </w:rPr>
        <w:t xml:space="preserve"> hipótesis que inicialmente surgen de su curiosidad ante la observación del entorno y de su capacidad para analizar lo que observa.</w:t>
      </w:r>
    </w:p>
    <w:p w14:paraId="0771B797" w14:textId="77777777" w:rsidR="00365F69" w:rsidRPr="00994345" w:rsidRDefault="00365F69" w:rsidP="00365F69">
      <w:pPr>
        <w:pStyle w:val="NormalWeb"/>
        <w:jc w:val="both"/>
        <w:rPr>
          <w:rFonts w:ascii="Arial" w:hAnsi="Arial" w:cs="Arial"/>
          <w:sz w:val="22"/>
          <w:szCs w:val="22"/>
        </w:rPr>
      </w:pPr>
      <w:r w:rsidRPr="00994345">
        <w:rPr>
          <w:rFonts w:ascii="Arial" w:hAnsi="Arial" w:cs="Arial"/>
          <w:sz w:val="22"/>
          <w:szCs w:val="22"/>
        </w:rPr>
        <w:t>Ahora bien, a medida que se avanza en el aprendizaje de las ciencias sociales, las preguntas, conjeturas e hipótesis de los niños, las niñas y jóvenes se hacen cada vez más complejas pues se relacionan con conocimientos previos más amplios y con conexiones que se establecen entre nociones aportadas por diferentes disciplinas.</w:t>
      </w:r>
    </w:p>
    <w:p w14:paraId="12F30A74" w14:textId="1FA391F4" w:rsidR="00BD33EB" w:rsidRDefault="00365F69" w:rsidP="00BD33EB">
      <w:pPr>
        <w:pStyle w:val="NormalWeb"/>
        <w:jc w:val="both"/>
        <w:rPr>
          <w:rFonts w:ascii="Arial" w:hAnsi="Arial" w:cs="Arial"/>
          <w:sz w:val="22"/>
          <w:szCs w:val="22"/>
        </w:rPr>
      </w:pPr>
      <w:r w:rsidRPr="00994345">
        <w:rPr>
          <w:rFonts w:ascii="Arial" w:hAnsi="Arial" w:cs="Arial"/>
          <w:sz w:val="22"/>
          <w:szCs w:val="22"/>
        </w:rPr>
        <w:t>El área integra aprendizajes de Geografía, Historia, Democracia, Constitución Política, Ciencias Económicas a nivel local, regional, Nacional y Global. Además, se incorporaron los temas de Cátedra de la Paz</w:t>
      </w:r>
      <w:r>
        <w:rPr>
          <w:rFonts w:ascii="Arial" w:hAnsi="Arial" w:cs="Arial"/>
          <w:b/>
          <w:sz w:val="22"/>
          <w:szCs w:val="22"/>
        </w:rPr>
        <w:t>.</w:t>
      </w:r>
      <w:r w:rsidRPr="00994345">
        <w:rPr>
          <w:rFonts w:ascii="Arial" w:hAnsi="Arial" w:cs="Arial"/>
          <w:b/>
          <w:sz w:val="22"/>
          <w:szCs w:val="22"/>
        </w:rPr>
        <w:t xml:space="preserve"> </w:t>
      </w:r>
      <w:r w:rsidR="00BD33EB" w:rsidRPr="000262C9">
        <w:rPr>
          <w:rFonts w:ascii="Arial" w:hAnsi="Arial" w:cs="Arial"/>
          <w:sz w:val="22"/>
          <w:szCs w:val="22"/>
          <w:highlight w:val="cyan"/>
        </w:rPr>
        <w:t>Según el Decreto 1038 del 25 de mayo 2015,</w:t>
      </w:r>
      <w:r w:rsidR="00BD33EB" w:rsidRPr="00E155E3">
        <w:rPr>
          <w:rFonts w:ascii="Arial" w:hAnsi="Arial" w:cs="Arial"/>
          <w:sz w:val="22"/>
          <w:szCs w:val="22"/>
        </w:rPr>
        <w:t xml:space="preserve"> se </w:t>
      </w:r>
      <w:r w:rsidR="00BD33EB" w:rsidRPr="00783642">
        <w:rPr>
          <w:rFonts w:ascii="Arial" w:hAnsi="Arial" w:cs="Arial"/>
          <w:sz w:val="22"/>
          <w:szCs w:val="22"/>
          <w:highlight w:val="cyan"/>
        </w:rPr>
        <w:t>incorporó la formación</w:t>
      </w:r>
      <w:r w:rsidR="00BD33EB">
        <w:rPr>
          <w:rFonts w:ascii="Arial" w:hAnsi="Arial" w:cs="Arial"/>
          <w:sz w:val="22"/>
          <w:szCs w:val="22"/>
        </w:rPr>
        <w:t xml:space="preserve"> </w:t>
      </w:r>
      <w:r w:rsidR="00BD33EB" w:rsidRPr="00E155E3">
        <w:rPr>
          <w:rFonts w:ascii="Arial" w:hAnsi="Arial" w:cs="Arial"/>
          <w:sz w:val="22"/>
          <w:szCs w:val="22"/>
        </w:rPr>
        <w:t>de Cátedra de la Paz</w:t>
      </w:r>
      <w:r w:rsidR="00BD33EB">
        <w:rPr>
          <w:rFonts w:ascii="Arial" w:hAnsi="Arial" w:cs="Arial"/>
          <w:b/>
          <w:sz w:val="22"/>
          <w:szCs w:val="22"/>
        </w:rPr>
        <w:t>,</w:t>
      </w:r>
      <w:r w:rsidR="00BD33EB" w:rsidRPr="00E155E3">
        <w:rPr>
          <w:rFonts w:ascii="Arial" w:hAnsi="Arial" w:cs="Arial"/>
          <w:b/>
          <w:sz w:val="22"/>
          <w:szCs w:val="22"/>
        </w:rPr>
        <w:t xml:space="preserve"> </w:t>
      </w:r>
      <w:r w:rsidR="00BD33EB" w:rsidRPr="00E155E3">
        <w:rPr>
          <w:rFonts w:ascii="Arial" w:hAnsi="Arial" w:cs="Arial"/>
          <w:sz w:val="22"/>
          <w:szCs w:val="22"/>
        </w:rPr>
        <w:t>constituyéndose en un factor de desarrollo y convivencia no solo para los estudiantes y docentes, sino para directivos, padres de familia y comunidad educativa en general, abriendo espacios de dialogo y discusión, entorno a la construcción conjunta de la paz.</w:t>
      </w:r>
    </w:p>
    <w:p w14:paraId="3AF2251B" w14:textId="77777777" w:rsidR="00BD33EB" w:rsidRDefault="00BD33EB" w:rsidP="00BD33EB">
      <w:pPr>
        <w:tabs>
          <w:tab w:val="center" w:pos="4536"/>
        </w:tabs>
        <w:spacing w:after="0" w:line="240" w:lineRule="auto"/>
        <w:jc w:val="both"/>
        <w:rPr>
          <w:rFonts w:ascii="Arial" w:hAnsi="Arial" w:cs="Arial"/>
        </w:rPr>
      </w:pPr>
      <w:r w:rsidRPr="00EC0CEE">
        <w:rPr>
          <w:rFonts w:ascii="Arial" w:hAnsi="Arial" w:cs="Arial"/>
        </w:rPr>
        <w:t>De acuerdo con el artículo 3 del mencionado Decreto, desde el año 2016 se planteó una temática articulada con las áreas de Ciencias Naturales y Educación Ambiental, Ciencias Sociales y Educación Ética y Valores humanos. En el artículo 4 del mismo decreto, la estructura y contenido se ha desarrollado para la Educación Básica Primaria, Secundaria y Media, distribuidos en los cuatro periodos académicos, correlacionándolos con la temática y el área respectiva, acatando la Ley 1732 del 2014 en el parágrafo 2 del artículo 1, enfatizando los siguientes temas: cuidado personal, proyecto de vida, derechos fundamentales de los niños, resolución de conflictos y derechos humanos.</w:t>
      </w:r>
    </w:p>
    <w:p w14:paraId="3BC64385" w14:textId="77777777" w:rsidR="00BD33EB" w:rsidRDefault="00BD33EB" w:rsidP="00BD33EB">
      <w:pPr>
        <w:pStyle w:val="Textoindependiente"/>
        <w:rPr>
          <w:rFonts w:ascii="Arial" w:hAnsi="Arial" w:cs="Arial"/>
          <w:b/>
          <w:sz w:val="22"/>
          <w:szCs w:val="22"/>
        </w:rPr>
      </w:pPr>
    </w:p>
    <w:p w14:paraId="0BA537BA" w14:textId="65B56F29" w:rsidR="00365F69" w:rsidRDefault="00BD33EB" w:rsidP="00BD33EB">
      <w:pPr>
        <w:pStyle w:val="Textoindependiente"/>
        <w:rPr>
          <w:rFonts w:ascii="Arial" w:hAnsi="Arial" w:cs="Arial"/>
          <w:b/>
          <w:sz w:val="22"/>
          <w:szCs w:val="22"/>
        </w:rPr>
      </w:pPr>
      <w:r>
        <w:rPr>
          <w:rFonts w:ascii="Arial" w:hAnsi="Arial" w:cs="Arial"/>
          <w:b/>
          <w:sz w:val="22"/>
          <w:szCs w:val="22"/>
        </w:rPr>
        <w:t>3.2.</w:t>
      </w:r>
      <w:r w:rsidR="001C5D6C">
        <w:rPr>
          <w:rFonts w:ascii="Arial" w:hAnsi="Arial" w:cs="Arial"/>
          <w:b/>
          <w:sz w:val="22"/>
          <w:szCs w:val="22"/>
        </w:rPr>
        <w:t>1.</w:t>
      </w:r>
      <w:r>
        <w:rPr>
          <w:rFonts w:ascii="Arial" w:hAnsi="Arial" w:cs="Arial"/>
          <w:b/>
          <w:sz w:val="22"/>
          <w:szCs w:val="22"/>
        </w:rPr>
        <w:t xml:space="preserve">3.4. </w:t>
      </w:r>
      <w:r w:rsidR="00365F69">
        <w:rPr>
          <w:rFonts w:ascii="Arial" w:hAnsi="Arial" w:cs="Arial"/>
          <w:b/>
          <w:sz w:val="22"/>
          <w:szCs w:val="22"/>
        </w:rPr>
        <w:t>AREA DE EDUCACION ARTISTICA</w:t>
      </w:r>
    </w:p>
    <w:p w14:paraId="5C57874D" w14:textId="77777777" w:rsidR="00365F69" w:rsidRDefault="00365F69" w:rsidP="00365F69">
      <w:pPr>
        <w:pStyle w:val="Textoindependiente"/>
        <w:rPr>
          <w:rFonts w:ascii="Arial" w:hAnsi="Arial" w:cs="Arial"/>
          <w:b/>
          <w:sz w:val="22"/>
          <w:szCs w:val="22"/>
        </w:rPr>
      </w:pPr>
    </w:p>
    <w:p w14:paraId="05EC2F97" w14:textId="64D96C0F" w:rsidR="00365F69" w:rsidRPr="0078560B" w:rsidRDefault="00BD33EB" w:rsidP="0078560B">
      <w:pPr>
        <w:pStyle w:val="Textoindependiente"/>
        <w:jc w:val="both"/>
        <w:rPr>
          <w:rFonts w:ascii="Arial" w:hAnsi="Arial" w:cs="Arial"/>
          <w:b/>
          <w:sz w:val="22"/>
          <w:szCs w:val="22"/>
        </w:rPr>
      </w:pPr>
      <w:r w:rsidRPr="0078560B">
        <w:rPr>
          <w:rFonts w:ascii="Arial" w:hAnsi="Arial" w:cs="Arial"/>
          <w:b/>
          <w:sz w:val="22"/>
          <w:szCs w:val="22"/>
        </w:rPr>
        <w:t>3.2.</w:t>
      </w:r>
      <w:r w:rsidR="001C5D6C" w:rsidRPr="0078560B">
        <w:rPr>
          <w:rFonts w:ascii="Arial" w:hAnsi="Arial" w:cs="Arial"/>
          <w:b/>
          <w:sz w:val="22"/>
          <w:szCs w:val="22"/>
        </w:rPr>
        <w:t>1.</w:t>
      </w:r>
      <w:r w:rsidRPr="0078560B">
        <w:rPr>
          <w:rFonts w:ascii="Arial" w:hAnsi="Arial" w:cs="Arial"/>
          <w:b/>
          <w:sz w:val="22"/>
          <w:szCs w:val="22"/>
        </w:rPr>
        <w:t xml:space="preserve">3.5. </w:t>
      </w:r>
      <w:r w:rsidR="00365F69" w:rsidRPr="0078560B">
        <w:rPr>
          <w:rFonts w:ascii="Arial" w:hAnsi="Arial" w:cs="Arial"/>
          <w:b/>
          <w:sz w:val="22"/>
          <w:szCs w:val="22"/>
        </w:rPr>
        <w:t>AREA DE ETICA Y VALORES</w:t>
      </w:r>
      <w:r w:rsidR="00EC737F" w:rsidRPr="0078560B">
        <w:rPr>
          <w:rFonts w:ascii="Arial" w:hAnsi="Arial" w:cs="Arial"/>
          <w:b/>
          <w:sz w:val="22"/>
          <w:szCs w:val="22"/>
        </w:rPr>
        <w:t xml:space="preserve">. </w:t>
      </w:r>
      <w:r w:rsidR="00365F69" w:rsidRPr="0078560B">
        <w:rPr>
          <w:rFonts w:ascii="Arial" w:hAnsi="Arial" w:cs="Arial"/>
          <w:sz w:val="22"/>
          <w:szCs w:val="22"/>
        </w:rPr>
        <w:t xml:space="preserve">Conscientes de la responsabilidad frente a la comunidad, en especial con las generaciones futuras, el área de Ética y Valores ve la necesidad de implementar estrategias, partiendo de la Escuela y del mismo Ser. Por tal motivo y teniendo en cuenta el plan de estudios acorde a cada grado, se hace necesario implementar la vivencia </w:t>
      </w:r>
      <w:r w:rsidR="00365F69" w:rsidRPr="0078560B">
        <w:rPr>
          <w:rFonts w:ascii="Arial" w:hAnsi="Arial" w:cs="Arial"/>
          <w:sz w:val="22"/>
          <w:szCs w:val="22"/>
        </w:rPr>
        <w:lastRenderedPageBreak/>
        <w:t>de valores donde el educando sea gestor de su propio aprendizaje. Por ello, creemos importante la implementación de este plan de estudios debido a que se están presentando en los jóvenes de nuestra Institución una falta de valores, que de una u otra forma afecta la formación integral de los educandos.</w:t>
      </w:r>
    </w:p>
    <w:p w14:paraId="50EA636F" w14:textId="77777777" w:rsidR="00365F69" w:rsidRPr="0078560B" w:rsidRDefault="00365F69" w:rsidP="0078560B">
      <w:pPr>
        <w:spacing w:after="0" w:line="240" w:lineRule="auto"/>
        <w:jc w:val="both"/>
        <w:rPr>
          <w:rFonts w:ascii="Arial" w:hAnsi="Arial" w:cs="Arial"/>
          <w:color w:val="FF0000"/>
        </w:rPr>
      </w:pPr>
    </w:p>
    <w:p w14:paraId="4AF58046" w14:textId="77777777" w:rsidR="00365F69" w:rsidRPr="0078560B" w:rsidRDefault="00365F69" w:rsidP="0078560B">
      <w:pPr>
        <w:spacing w:after="0" w:line="240" w:lineRule="auto"/>
        <w:jc w:val="both"/>
        <w:rPr>
          <w:rFonts w:ascii="Arial" w:hAnsi="Arial" w:cs="Arial"/>
        </w:rPr>
      </w:pPr>
      <w:r w:rsidRPr="0078560B">
        <w:rPr>
          <w:rFonts w:ascii="Arial" w:hAnsi="Arial" w:cs="Arial"/>
        </w:rPr>
        <w:t>Así mismo es de vital importancia tener en cuenta los siguientes aspectos:</w:t>
      </w:r>
    </w:p>
    <w:p w14:paraId="4746ED4C" w14:textId="77777777" w:rsidR="00365F69" w:rsidRPr="0078560B" w:rsidRDefault="00365F69" w:rsidP="0078560B">
      <w:pPr>
        <w:numPr>
          <w:ilvl w:val="0"/>
          <w:numId w:val="15"/>
        </w:numPr>
        <w:spacing w:after="0" w:line="240" w:lineRule="auto"/>
        <w:jc w:val="both"/>
        <w:rPr>
          <w:rFonts w:ascii="Arial" w:hAnsi="Arial" w:cs="Arial"/>
        </w:rPr>
      </w:pPr>
      <w:r w:rsidRPr="0078560B">
        <w:rPr>
          <w:rFonts w:ascii="Arial" w:hAnsi="Arial" w:cs="Arial"/>
        </w:rPr>
        <w:t>Dar cumplimiento a los fines de la ley general de educación</w:t>
      </w:r>
    </w:p>
    <w:p w14:paraId="070A5DB8" w14:textId="77777777" w:rsidR="00365F69" w:rsidRPr="0078560B" w:rsidRDefault="00365F69" w:rsidP="0078560B">
      <w:pPr>
        <w:numPr>
          <w:ilvl w:val="0"/>
          <w:numId w:val="15"/>
        </w:numPr>
        <w:spacing w:after="0" w:line="240" w:lineRule="auto"/>
        <w:jc w:val="both"/>
        <w:rPr>
          <w:rFonts w:ascii="Arial" w:hAnsi="Arial" w:cs="Arial"/>
        </w:rPr>
      </w:pPr>
      <w:r w:rsidRPr="0078560B">
        <w:rPr>
          <w:rFonts w:ascii="Arial" w:hAnsi="Arial" w:cs="Arial"/>
        </w:rPr>
        <w:t>El pleno desarrollo de la personalidad</w:t>
      </w:r>
    </w:p>
    <w:p w14:paraId="33BA1EE8" w14:textId="77777777" w:rsidR="00365F69" w:rsidRPr="0078560B" w:rsidRDefault="00365F69" w:rsidP="0078560B">
      <w:pPr>
        <w:numPr>
          <w:ilvl w:val="0"/>
          <w:numId w:val="15"/>
        </w:numPr>
        <w:spacing w:after="0" w:line="240" w:lineRule="auto"/>
        <w:jc w:val="both"/>
        <w:rPr>
          <w:rFonts w:ascii="Arial" w:hAnsi="Arial" w:cs="Arial"/>
        </w:rPr>
      </w:pPr>
      <w:r w:rsidRPr="0078560B">
        <w:rPr>
          <w:rFonts w:ascii="Arial" w:hAnsi="Arial" w:cs="Arial"/>
        </w:rPr>
        <w:t>Formación en el respeto a la vida y a los derechos humanos, a la paz, a los principios democráticos de convivencia, justicia, solidaridad y equidad así mismo el ejercicio del respeto la tolerancia y la libertad.</w:t>
      </w:r>
    </w:p>
    <w:p w14:paraId="06407391" w14:textId="77777777" w:rsidR="00365F69" w:rsidRPr="0078560B" w:rsidRDefault="00365F69" w:rsidP="0078560B">
      <w:pPr>
        <w:spacing w:after="0" w:line="240" w:lineRule="auto"/>
        <w:jc w:val="both"/>
        <w:rPr>
          <w:rFonts w:ascii="Arial" w:hAnsi="Arial" w:cs="Arial"/>
          <w:color w:val="FF0000"/>
        </w:rPr>
      </w:pPr>
    </w:p>
    <w:p w14:paraId="719E2783" w14:textId="351E5FB0" w:rsidR="00365F69" w:rsidRPr="0078560B" w:rsidRDefault="00365F69" w:rsidP="0078560B">
      <w:pPr>
        <w:spacing w:after="0" w:line="240" w:lineRule="auto"/>
        <w:jc w:val="both"/>
        <w:rPr>
          <w:rFonts w:ascii="Arial" w:hAnsi="Arial" w:cs="Arial"/>
        </w:rPr>
      </w:pPr>
      <w:r w:rsidRPr="0078560B">
        <w:rPr>
          <w:rFonts w:ascii="Arial" w:hAnsi="Arial" w:cs="Arial"/>
        </w:rPr>
        <w:t xml:space="preserve">Los estudiantes de la Institución Educativa Técnica Antonio Ricaurte, reconocen </w:t>
      </w:r>
      <w:r w:rsidR="0078560B" w:rsidRPr="0078560B">
        <w:rPr>
          <w:rFonts w:ascii="Arial" w:hAnsi="Arial" w:cs="Arial"/>
        </w:rPr>
        <w:t>que,</w:t>
      </w:r>
      <w:r w:rsidRPr="0078560B">
        <w:rPr>
          <w:rFonts w:ascii="Arial" w:hAnsi="Arial" w:cs="Arial"/>
        </w:rPr>
        <w:t xml:space="preserve"> para vivenciar estos valores, se debe iniciar con el propio ejemplo, viviendo el respeto, la tolerancia, la autonomía, la libertad, la justicia, la participación, entre otros.</w:t>
      </w:r>
    </w:p>
    <w:p w14:paraId="5B5EC260" w14:textId="77777777" w:rsidR="00365F69" w:rsidRPr="0078560B" w:rsidRDefault="00365F69" w:rsidP="0078560B">
      <w:pPr>
        <w:spacing w:after="0" w:line="240" w:lineRule="auto"/>
        <w:jc w:val="both"/>
        <w:rPr>
          <w:rFonts w:ascii="Arial" w:hAnsi="Arial" w:cs="Arial"/>
          <w:color w:val="FF0000"/>
        </w:rPr>
      </w:pPr>
    </w:p>
    <w:p w14:paraId="5D53CB65" w14:textId="77777777" w:rsidR="00365F69" w:rsidRPr="0078560B" w:rsidRDefault="00365F69" w:rsidP="0078560B">
      <w:pPr>
        <w:spacing w:after="0" w:line="240" w:lineRule="auto"/>
        <w:jc w:val="both"/>
        <w:rPr>
          <w:rFonts w:ascii="Arial" w:hAnsi="Arial" w:cs="Arial"/>
        </w:rPr>
      </w:pPr>
      <w:r w:rsidRPr="0078560B">
        <w:rPr>
          <w:rFonts w:ascii="Arial" w:hAnsi="Arial" w:cs="Arial"/>
        </w:rPr>
        <w:t xml:space="preserve">Se da importancia a la función del Comité de Convivencia Escolar ya que ayuda a superar los obstáculos que se presenten en el trayecto de sus vidas, Se busca fundamentar el proyecto de vida, como una estrategia que fortalece su autoestima y la formación futura para educar y orientar, para valorar la persona, para formar personas de bien. </w:t>
      </w:r>
    </w:p>
    <w:p w14:paraId="72AEB875" w14:textId="77777777" w:rsidR="00365F69" w:rsidRPr="0078560B" w:rsidRDefault="00365F69" w:rsidP="0078560B">
      <w:pPr>
        <w:spacing w:after="0" w:line="240" w:lineRule="auto"/>
        <w:rPr>
          <w:rFonts w:ascii="Arial" w:hAnsi="Arial" w:cs="Arial"/>
          <w:b/>
          <w:color w:val="FF0000"/>
        </w:rPr>
      </w:pPr>
    </w:p>
    <w:p w14:paraId="33E74762" w14:textId="28F8721D" w:rsidR="00365F69" w:rsidRPr="0078560B" w:rsidRDefault="00365F69" w:rsidP="0078560B">
      <w:pPr>
        <w:spacing w:after="0" w:line="240" w:lineRule="auto"/>
        <w:jc w:val="both"/>
        <w:rPr>
          <w:rFonts w:ascii="Arial" w:hAnsi="Arial" w:cs="Arial"/>
          <w:b/>
        </w:rPr>
      </w:pPr>
      <w:r w:rsidRPr="0078560B">
        <w:rPr>
          <w:rFonts w:ascii="Arial" w:hAnsi="Arial" w:cs="Arial"/>
        </w:rPr>
        <w:t>En el área de Ética y Valores se plantean como estrategias metodológicas y de evaluación:</w:t>
      </w:r>
    </w:p>
    <w:p w14:paraId="4AAA3D36" w14:textId="77777777" w:rsidR="00365F69" w:rsidRPr="0078560B" w:rsidRDefault="00365F69" w:rsidP="0078560B">
      <w:pPr>
        <w:numPr>
          <w:ilvl w:val="0"/>
          <w:numId w:val="16"/>
        </w:numPr>
        <w:spacing w:after="0" w:line="240" w:lineRule="auto"/>
        <w:jc w:val="both"/>
        <w:rPr>
          <w:rFonts w:ascii="Arial" w:hAnsi="Arial" w:cs="Arial"/>
        </w:rPr>
      </w:pPr>
      <w:r w:rsidRPr="0078560B">
        <w:rPr>
          <w:rFonts w:ascii="Arial" w:hAnsi="Arial" w:cs="Arial"/>
        </w:rPr>
        <w:t>Actividades de discusión y estudio grupal (mesa redonda, el debate, dramatización, y valoración del tema)</w:t>
      </w:r>
    </w:p>
    <w:p w14:paraId="7FFB2CCF" w14:textId="77777777" w:rsidR="00365F69" w:rsidRPr="0078560B" w:rsidRDefault="00365F69" w:rsidP="0078560B">
      <w:pPr>
        <w:numPr>
          <w:ilvl w:val="0"/>
          <w:numId w:val="16"/>
        </w:numPr>
        <w:spacing w:after="0" w:line="240" w:lineRule="auto"/>
        <w:jc w:val="both"/>
        <w:rPr>
          <w:rFonts w:ascii="Arial" w:hAnsi="Arial" w:cs="Arial"/>
        </w:rPr>
      </w:pPr>
      <w:r w:rsidRPr="0078560B">
        <w:rPr>
          <w:rFonts w:ascii="Arial" w:hAnsi="Arial" w:cs="Arial"/>
        </w:rPr>
        <w:t>Seguimiento al cuaderno de evidencias del estudiante.</w:t>
      </w:r>
    </w:p>
    <w:p w14:paraId="61F30C7D" w14:textId="77777777" w:rsidR="00365F69" w:rsidRPr="0078560B" w:rsidRDefault="00365F69" w:rsidP="0078560B">
      <w:pPr>
        <w:numPr>
          <w:ilvl w:val="0"/>
          <w:numId w:val="16"/>
        </w:numPr>
        <w:spacing w:after="0" w:line="240" w:lineRule="auto"/>
        <w:jc w:val="both"/>
        <w:rPr>
          <w:rFonts w:ascii="Arial" w:hAnsi="Arial" w:cs="Arial"/>
        </w:rPr>
      </w:pPr>
      <w:r w:rsidRPr="0078560B">
        <w:rPr>
          <w:rFonts w:ascii="Arial" w:hAnsi="Arial" w:cs="Arial"/>
        </w:rPr>
        <w:t>Participación al socializar y al realizar las diferentes actividades académicas propuestas por el docente</w:t>
      </w:r>
    </w:p>
    <w:p w14:paraId="44330B06" w14:textId="77777777" w:rsidR="00365F69" w:rsidRPr="0078560B" w:rsidRDefault="00365F69" w:rsidP="0078560B">
      <w:pPr>
        <w:numPr>
          <w:ilvl w:val="0"/>
          <w:numId w:val="16"/>
        </w:numPr>
        <w:spacing w:after="0" w:line="240" w:lineRule="auto"/>
        <w:jc w:val="both"/>
        <w:rPr>
          <w:rFonts w:ascii="Arial" w:hAnsi="Arial" w:cs="Arial"/>
        </w:rPr>
      </w:pPr>
      <w:r w:rsidRPr="0078560B">
        <w:rPr>
          <w:rFonts w:ascii="Arial" w:hAnsi="Arial" w:cs="Arial"/>
        </w:rPr>
        <w:t>Talleres de comprensión lectora, de análisis crítica y reflexiones literarias.</w:t>
      </w:r>
    </w:p>
    <w:p w14:paraId="753AC96E" w14:textId="77777777" w:rsidR="00365F69" w:rsidRPr="0078560B" w:rsidRDefault="00365F69" w:rsidP="0078560B">
      <w:pPr>
        <w:numPr>
          <w:ilvl w:val="0"/>
          <w:numId w:val="16"/>
        </w:numPr>
        <w:spacing w:after="0" w:line="240" w:lineRule="auto"/>
        <w:jc w:val="both"/>
        <w:rPr>
          <w:rFonts w:ascii="Arial" w:hAnsi="Arial" w:cs="Arial"/>
        </w:rPr>
      </w:pPr>
      <w:r w:rsidRPr="0078560B">
        <w:rPr>
          <w:rFonts w:ascii="Arial" w:hAnsi="Arial" w:cs="Arial"/>
        </w:rPr>
        <w:t>Elaboración de caricaturas, símbolos, los Diálogos y entrevistas entre profesor y estudiante</w:t>
      </w:r>
    </w:p>
    <w:p w14:paraId="6B4E8282" w14:textId="77777777" w:rsidR="00365F69" w:rsidRPr="0078560B" w:rsidRDefault="00365F69" w:rsidP="0078560B">
      <w:pPr>
        <w:numPr>
          <w:ilvl w:val="0"/>
          <w:numId w:val="16"/>
        </w:numPr>
        <w:spacing w:after="0" w:line="240" w:lineRule="auto"/>
        <w:jc w:val="both"/>
        <w:rPr>
          <w:rFonts w:ascii="Arial" w:hAnsi="Arial" w:cs="Arial"/>
        </w:rPr>
      </w:pPr>
      <w:r w:rsidRPr="0078560B">
        <w:rPr>
          <w:rFonts w:ascii="Arial" w:hAnsi="Arial" w:cs="Arial"/>
        </w:rPr>
        <w:t>Conversatorio</w:t>
      </w:r>
    </w:p>
    <w:p w14:paraId="3DF1B7AD" w14:textId="77777777" w:rsidR="00365F69" w:rsidRPr="0078560B" w:rsidRDefault="00365F69" w:rsidP="0078560B">
      <w:pPr>
        <w:numPr>
          <w:ilvl w:val="0"/>
          <w:numId w:val="16"/>
        </w:numPr>
        <w:spacing w:after="0" w:line="240" w:lineRule="auto"/>
        <w:jc w:val="both"/>
        <w:rPr>
          <w:rFonts w:ascii="Arial" w:hAnsi="Arial" w:cs="Arial"/>
        </w:rPr>
      </w:pPr>
      <w:r w:rsidRPr="0078560B">
        <w:rPr>
          <w:rFonts w:ascii="Arial" w:hAnsi="Arial" w:cs="Arial"/>
        </w:rPr>
        <w:t>Observaciones directas</w:t>
      </w:r>
    </w:p>
    <w:p w14:paraId="7D204AD3" w14:textId="77777777" w:rsidR="00365F69" w:rsidRPr="0078560B" w:rsidRDefault="00365F69" w:rsidP="0078560B">
      <w:pPr>
        <w:numPr>
          <w:ilvl w:val="0"/>
          <w:numId w:val="16"/>
        </w:numPr>
        <w:spacing w:after="0" w:line="240" w:lineRule="auto"/>
        <w:jc w:val="both"/>
        <w:rPr>
          <w:rFonts w:ascii="Arial" w:hAnsi="Arial" w:cs="Arial"/>
        </w:rPr>
      </w:pPr>
      <w:r w:rsidRPr="0078560B">
        <w:rPr>
          <w:rFonts w:ascii="Arial" w:hAnsi="Arial" w:cs="Arial"/>
        </w:rPr>
        <w:t>Solución de problemas.</w:t>
      </w:r>
    </w:p>
    <w:p w14:paraId="5AE37ED5" w14:textId="77777777" w:rsidR="00365F69" w:rsidRPr="0078560B" w:rsidRDefault="00365F69" w:rsidP="0078560B">
      <w:pPr>
        <w:spacing w:after="0" w:line="240" w:lineRule="auto"/>
        <w:jc w:val="both"/>
        <w:rPr>
          <w:rFonts w:ascii="Arial" w:hAnsi="Arial" w:cs="Arial"/>
        </w:rPr>
      </w:pPr>
    </w:p>
    <w:p w14:paraId="648586B8" w14:textId="77777777" w:rsidR="00365F69" w:rsidRPr="0078560B" w:rsidRDefault="00365F69" w:rsidP="0078560B">
      <w:pPr>
        <w:spacing w:after="0" w:line="240" w:lineRule="auto"/>
        <w:jc w:val="both"/>
        <w:rPr>
          <w:rFonts w:ascii="Arial" w:hAnsi="Arial" w:cs="Arial"/>
        </w:rPr>
      </w:pPr>
      <w:r w:rsidRPr="0078560B">
        <w:rPr>
          <w:rFonts w:ascii="Arial" w:hAnsi="Arial" w:cs="Arial"/>
        </w:rPr>
        <w:t>Con las estrategias anteriormente mencionadas se busca orientar el aprendizaje del estudiante que lo lleve aproximarse a resolución de conflictos pacíficos.</w:t>
      </w:r>
    </w:p>
    <w:p w14:paraId="718E3CC6" w14:textId="77777777" w:rsidR="00365F69" w:rsidRPr="0078560B" w:rsidRDefault="00365F69" w:rsidP="0078560B">
      <w:pPr>
        <w:spacing w:after="0" w:line="240" w:lineRule="auto"/>
        <w:jc w:val="both"/>
        <w:rPr>
          <w:rFonts w:ascii="Arial" w:hAnsi="Arial" w:cs="Arial"/>
          <w:color w:val="FF0000"/>
        </w:rPr>
      </w:pPr>
      <w:r w:rsidRPr="0078560B">
        <w:rPr>
          <w:rFonts w:ascii="Arial" w:hAnsi="Arial" w:cs="Arial"/>
          <w:color w:val="FF0000"/>
        </w:rPr>
        <w:t xml:space="preserve">  </w:t>
      </w:r>
    </w:p>
    <w:p w14:paraId="3AD1E79A" w14:textId="768D749A" w:rsidR="00365F69" w:rsidRPr="0078560B" w:rsidRDefault="00EC737F" w:rsidP="0078560B">
      <w:pPr>
        <w:pStyle w:val="Textoindependiente"/>
        <w:jc w:val="both"/>
        <w:rPr>
          <w:rFonts w:ascii="Arial" w:hAnsi="Arial" w:cs="Arial"/>
          <w:b/>
          <w:sz w:val="22"/>
          <w:szCs w:val="22"/>
        </w:rPr>
      </w:pPr>
      <w:r w:rsidRPr="0078560B">
        <w:rPr>
          <w:rFonts w:ascii="Arial" w:hAnsi="Arial" w:cs="Arial"/>
          <w:b/>
          <w:sz w:val="22"/>
          <w:szCs w:val="22"/>
        </w:rPr>
        <w:t>3.2.</w:t>
      </w:r>
      <w:r w:rsidR="001C5D6C" w:rsidRPr="0078560B">
        <w:rPr>
          <w:rFonts w:ascii="Arial" w:hAnsi="Arial" w:cs="Arial"/>
          <w:b/>
          <w:sz w:val="22"/>
          <w:szCs w:val="22"/>
        </w:rPr>
        <w:t>1.</w:t>
      </w:r>
      <w:r w:rsidRPr="0078560B">
        <w:rPr>
          <w:rFonts w:ascii="Arial" w:hAnsi="Arial" w:cs="Arial"/>
          <w:b/>
          <w:sz w:val="22"/>
          <w:szCs w:val="22"/>
        </w:rPr>
        <w:t xml:space="preserve">3.6. </w:t>
      </w:r>
      <w:r w:rsidR="00365F69" w:rsidRPr="0078560B">
        <w:rPr>
          <w:rFonts w:ascii="Arial" w:hAnsi="Arial" w:cs="Arial"/>
          <w:b/>
          <w:sz w:val="22"/>
          <w:szCs w:val="22"/>
        </w:rPr>
        <w:t>AREA DE EDUCACION RELIGIOSA</w:t>
      </w:r>
      <w:r w:rsidR="00110F58" w:rsidRPr="0078560B">
        <w:rPr>
          <w:rFonts w:ascii="Arial" w:hAnsi="Arial" w:cs="Arial"/>
          <w:b/>
          <w:sz w:val="22"/>
          <w:szCs w:val="22"/>
        </w:rPr>
        <w:t xml:space="preserve">. </w:t>
      </w:r>
      <w:r w:rsidR="00365F69" w:rsidRPr="0078560B">
        <w:rPr>
          <w:rFonts w:ascii="Arial" w:hAnsi="Arial" w:cs="Arial"/>
          <w:sz w:val="22"/>
          <w:szCs w:val="22"/>
        </w:rPr>
        <w:t>Como área fundamental establecida en la Ley 115 de 1994 o Ley General de Educación, se garantiza el derecho a recibir educación teniendo en cuenta la libertad religiosa y de cultos.</w:t>
      </w:r>
      <w:r w:rsidR="00365F69" w:rsidRPr="0078560B">
        <w:rPr>
          <w:rFonts w:ascii="Arial" w:hAnsi="Arial" w:cs="Arial"/>
          <w:sz w:val="22"/>
          <w:szCs w:val="22"/>
          <w:lang w:eastAsia="es-CO"/>
        </w:rPr>
        <w:t xml:space="preserve"> </w:t>
      </w:r>
      <w:r w:rsidR="00365F69" w:rsidRPr="0078560B">
        <w:rPr>
          <w:rFonts w:ascii="Arial" w:hAnsi="Arial" w:cs="Arial"/>
          <w:sz w:val="22"/>
          <w:szCs w:val="22"/>
        </w:rPr>
        <w:t xml:space="preserve">La Educación Religiosa responde a la necesidad de crecimiento en los siguientes aspectos del desarrollo humano: </w:t>
      </w:r>
      <w:r w:rsidR="00365F69" w:rsidRPr="0078560B">
        <w:rPr>
          <w:rFonts w:ascii="Arial" w:hAnsi="Arial" w:cs="Arial"/>
          <w:i/>
          <w:sz w:val="22"/>
          <w:szCs w:val="22"/>
        </w:rPr>
        <w:t xml:space="preserve">Fundamentos antropológicos, éticos, psicológicos, epistemológicos, pedagógicos y de derechos humanos. </w:t>
      </w:r>
      <w:r w:rsidR="00365F69" w:rsidRPr="0078560B">
        <w:rPr>
          <w:rFonts w:ascii="Arial" w:hAnsi="Arial" w:cs="Arial"/>
          <w:sz w:val="22"/>
          <w:szCs w:val="22"/>
          <w:lang w:eastAsia="es-CO"/>
        </w:rPr>
        <w:t>Desde una perspectiva respetuosa a la libertad de culto, creencias y pensamiento, l</w:t>
      </w:r>
      <w:r w:rsidR="00365F69" w:rsidRPr="0078560B">
        <w:rPr>
          <w:rFonts w:ascii="Arial" w:hAnsi="Arial" w:cs="Arial"/>
          <w:sz w:val="22"/>
          <w:szCs w:val="22"/>
        </w:rPr>
        <w:t>a Educación Religiosa es válida para todas las áreas del conocimiento y la formación, con planteamientos y respuestas se aportan desde diferentes ámbitos académicos y educativos y son abordadas por los Lineamientos Curriculares y los Estándares que el Ministerio de Educación Nacional ha presentado a la comunidad educativa nacional.</w:t>
      </w:r>
    </w:p>
    <w:p w14:paraId="21AEE539" w14:textId="77777777" w:rsidR="00365F69" w:rsidRPr="0078560B" w:rsidRDefault="00365F69" w:rsidP="0078560B">
      <w:pPr>
        <w:spacing w:after="0" w:line="240" w:lineRule="auto"/>
        <w:jc w:val="both"/>
        <w:rPr>
          <w:rFonts w:ascii="Arial" w:eastAsia="Times New Roman" w:hAnsi="Arial" w:cs="Arial"/>
          <w:color w:val="FF0000"/>
          <w:lang w:eastAsia="es-CO"/>
        </w:rPr>
      </w:pPr>
    </w:p>
    <w:p w14:paraId="4D9C9339" w14:textId="77777777" w:rsidR="00365F69" w:rsidRPr="0078560B" w:rsidRDefault="00365F69" w:rsidP="0078560B">
      <w:pPr>
        <w:spacing w:after="0" w:line="240" w:lineRule="auto"/>
        <w:jc w:val="both"/>
        <w:rPr>
          <w:rFonts w:ascii="Arial" w:eastAsiaTheme="minorEastAsia" w:hAnsi="Arial" w:cs="Arial"/>
          <w:spacing w:val="1"/>
          <w:lang w:eastAsia="es-CO"/>
        </w:rPr>
      </w:pPr>
      <w:r w:rsidRPr="0078560B">
        <w:rPr>
          <w:rFonts w:ascii="Arial" w:eastAsia="Times New Roman" w:hAnsi="Arial" w:cs="Arial"/>
          <w:lang w:eastAsia="es-CO"/>
        </w:rPr>
        <w:t>Dentro de los objetivos de la Educación Religiosa encontramos el f</w:t>
      </w:r>
      <w:r w:rsidRPr="0078560B">
        <w:rPr>
          <w:rFonts w:ascii="Arial" w:eastAsiaTheme="minorEastAsia" w:hAnsi="Arial" w:cs="Arial"/>
          <w:spacing w:val="1"/>
          <w:lang w:eastAsia="es-CO"/>
        </w:rPr>
        <w:t xml:space="preserve">acilitar a los padres de familia la educación a sus hijos de acuerdo a sus convicciones religiosas y morales; distinguir el valor </w:t>
      </w:r>
      <w:r w:rsidRPr="0078560B">
        <w:rPr>
          <w:rFonts w:ascii="Arial" w:eastAsiaTheme="minorEastAsia" w:hAnsi="Arial" w:cs="Arial"/>
          <w:spacing w:val="1"/>
          <w:lang w:eastAsia="es-CO"/>
        </w:rPr>
        <w:lastRenderedPageBreak/>
        <w:t>que para los cristianos tiene el mundo, la vida humana y las actitudes que ellos asumen frente a su protección y defensa; encontrar el significado de las principales manifestaciones del hecho religioso en nuestro contexto sociocultural;  iniciarse en el uso correcto de la Biblia especialmente de los evangelios, como fuentes privilegiadas para el conocimiento del mensaje cristiano; despertar la sensibilidad y el interés por el problema religioso y por la forma como éste se afronta dentro del cristianismo; respetar las opciones religiosas que se sigan del proceso educativo y de la educación religiosa adquirida en el hogar y en el contexto socio religioso.</w:t>
      </w:r>
    </w:p>
    <w:p w14:paraId="0AC8D18B" w14:textId="77777777" w:rsidR="00365F69" w:rsidRPr="007E099B" w:rsidRDefault="00365F69" w:rsidP="00365F69">
      <w:pPr>
        <w:pStyle w:val="Textoindependiente"/>
        <w:rPr>
          <w:rFonts w:ascii="Arial" w:hAnsi="Arial" w:cs="Arial"/>
          <w:b/>
          <w:color w:val="FF0000"/>
          <w:sz w:val="22"/>
          <w:szCs w:val="22"/>
        </w:rPr>
      </w:pPr>
    </w:p>
    <w:p w14:paraId="475BA58E" w14:textId="5F7876F8" w:rsidR="00365F69" w:rsidRPr="00110F58" w:rsidRDefault="00110F58" w:rsidP="00110F58">
      <w:pPr>
        <w:pStyle w:val="Textoindependiente"/>
        <w:jc w:val="both"/>
        <w:rPr>
          <w:rFonts w:ascii="Arial" w:hAnsi="Arial" w:cs="Arial"/>
          <w:b/>
          <w:sz w:val="22"/>
          <w:szCs w:val="22"/>
        </w:rPr>
      </w:pPr>
      <w:r>
        <w:rPr>
          <w:rFonts w:ascii="Arial" w:hAnsi="Arial" w:cs="Arial"/>
          <w:b/>
          <w:sz w:val="22"/>
          <w:szCs w:val="22"/>
        </w:rPr>
        <w:t>3.2.</w:t>
      </w:r>
      <w:r w:rsidR="001C5D6C">
        <w:rPr>
          <w:rFonts w:ascii="Arial" w:hAnsi="Arial" w:cs="Arial"/>
          <w:b/>
          <w:sz w:val="22"/>
          <w:szCs w:val="22"/>
        </w:rPr>
        <w:t>1.</w:t>
      </w:r>
      <w:r>
        <w:rPr>
          <w:rFonts w:ascii="Arial" w:hAnsi="Arial" w:cs="Arial"/>
          <w:b/>
          <w:sz w:val="22"/>
          <w:szCs w:val="22"/>
        </w:rPr>
        <w:t xml:space="preserve">3.7. </w:t>
      </w:r>
      <w:r w:rsidR="00365F69">
        <w:rPr>
          <w:rFonts w:ascii="Arial" w:hAnsi="Arial" w:cs="Arial"/>
          <w:b/>
          <w:sz w:val="22"/>
          <w:szCs w:val="22"/>
        </w:rPr>
        <w:t>AREA DE EDUCACION FISICA</w:t>
      </w:r>
      <w:r>
        <w:rPr>
          <w:rFonts w:ascii="Arial" w:hAnsi="Arial" w:cs="Arial"/>
          <w:b/>
          <w:sz w:val="22"/>
          <w:szCs w:val="22"/>
        </w:rPr>
        <w:t xml:space="preserve">. </w:t>
      </w:r>
      <w:r w:rsidR="00365F69" w:rsidRPr="00514AE1">
        <w:rPr>
          <w:rFonts w:ascii="Arial" w:hAnsi="Arial" w:cs="Arial"/>
        </w:rPr>
        <w:t xml:space="preserve">El área de Educación Física, asume una concepción dinámica e integradora del Ser Humano y la </w:t>
      </w:r>
      <w:r w:rsidR="00365F69" w:rsidRPr="00110F58">
        <w:rPr>
          <w:rFonts w:ascii="Arial" w:hAnsi="Arial" w:cs="Arial"/>
          <w:sz w:val="22"/>
          <w:szCs w:val="22"/>
        </w:rPr>
        <w:t>Educación, en la que cada aspecto del hombre, cada situación y expresión debe articularse en la totalidad. Se basa en elementos vitales que generan las acciones motrices de los seres humanos: la corporalidad como necesidad del hombre de conservar sus potencialidades biológicas y psíquicas; las exigencias y demandas de movimientos requeridos por el quehacer diario, el trabajo, el deporte, la recreación y las actividades de expresión, y en tercer lugar la necesidad social y cultural del ser humano de comunicarse, utilizando movimientos y paralelamente la sociedad actual demanda mayor preocupación por el cuidado de la persona y la salud.</w:t>
      </w:r>
    </w:p>
    <w:p w14:paraId="21EB1D84" w14:textId="77777777" w:rsidR="00365F69" w:rsidRPr="00514AE1" w:rsidRDefault="00365F69" w:rsidP="00365F69">
      <w:pPr>
        <w:spacing w:after="0" w:line="240" w:lineRule="auto"/>
        <w:jc w:val="both"/>
        <w:rPr>
          <w:rFonts w:ascii="Arial" w:eastAsia="Times New Roman" w:hAnsi="Arial" w:cs="Arial"/>
          <w:lang w:eastAsia="es-CO"/>
        </w:rPr>
      </w:pPr>
    </w:p>
    <w:p w14:paraId="53D81E21"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La sociedad ha ido tomando conciencia en los últimos años de la importancia del cuerpo en todos sus aspectos, por lo que es frecuente hoy, el uso de términos empleados antes por una minoría y relacionados con la imagen corporal, la forma física, la salud, el deporte, etc. Es lógico, por tanto, que el sistema educativo proporcione al individuo una cultura física básica, puesto que debe dar respuesta a sus intereses y necesidades.</w:t>
      </w:r>
    </w:p>
    <w:p w14:paraId="2508B547" w14:textId="77777777" w:rsidR="00365F69" w:rsidRPr="00514AE1" w:rsidRDefault="00365F69" w:rsidP="00365F69">
      <w:pPr>
        <w:spacing w:after="0" w:line="240" w:lineRule="auto"/>
        <w:jc w:val="both"/>
        <w:rPr>
          <w:rFonts w:ascii="Arial" w:eastAsia="Times New Roman" w:hAnsi="Arial" w:cs="Arial"/>
          <w:lang w:eastAsia="es-CO"/>
        </w:rPr>
      </w:pPr>
    </w:p>
    <w:p w14:paraId="5A1F1DBD"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En la orientación actual del área de Educación Física, no todo gira en torno a la psicomotricidad, gimnasia o expresión corporal, sino que toma una orientación más amplia al utilizar como ejes básicos el cuerpo y el movimiento. Se propone desarrollar en el individuo todas sus capacidades físicas y dotarle de una mayor conciencia de las potencialidades de su cuerpo, asumiendo la responsabilidad que tiene con el mismo y sus condiciones de salud.</w:t>
      </w:r>
    </w:p>
    <w:p w14:paraId="76C4B74B" w14:textId="77777777" w:rsidR="00365F69" w:rsidRPr="00514AE1" w:rsidRDefault="00365F69" w:rsidP="00365F69">
      <w:pPr>
        <w:spacing w:after="0" w:line="240" w:lineRule="auto"/>
        <w:jc w:val="both"/>
        <w:rPr>
          <w:rFonts w:ascii="Arial" w:eastAsia="Times New Roman" w:hAnsi="Arial" w:cs="Arial"/>
          <w:lang w:eastAsia="es-CO"/>
        </w:rPr>
      </w:pPr>
    </w:p>
    <w:p w14:paraId="73B8BE11"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Será a través del movimiento, como el escolar adquirirá hábitos, técnicas y usos corporales, desde los más simples a los más complejos, como la danza o el deporte.</w:t>
      </w:r>
    </w:p>
    <w:p w14:paraId="11607BE7"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En la Primaria, el área de Educación Física debe formar las capacidades motrices del individuo. Sólo así podrá llegar a alcanzar el desarrollo y perfeccionamiento del cuerpo. Pero inseparables de los aspectos motrices, son los afectivos, cognitivos y comunicativos.</w:t>
      </w:r>
    </w:p>
    <w:p w14:paraId="3D7E0BC9" w14:textId="77777777" w:rsidR="00365F69" w:rsidRPr="00514AE1" w:rsidRDefault="00365F69" w:rsidP="00365F69">
      <w:pPr>
        <w:spacing w:after="0" w:line="240" w:lineRule="auto"/>
        <w:jc w:val="both"/>
        <w:rPr>
          <w:rFonts w:ascii="Arial" w:eastAsia="Times New Roman" w:hAnsi="Arial" w:cs="Arial"/>
          <w:lang w:eastAsia="es-CO"/>
        </w:rPr>
      </w:pPr>
    </w:p>
    <w:p w14:paraId="2796E0B5"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Las consecuencias del desarrollo de las capacidades motoras son:</w:t>
      </w:r>
    </w:p>
    <w:p w14:paraId="62374C8E" w14:textId="77777777" w:rsidR="00365F69" w:rsidRPr="00514AE1" w:rsidRDefault="00365F69" w:rsidP="00365F69">
      <w:pPr>
        <w:spacing w:after="0" w:line="240" w:lineRule="auto"/>
        <w:jc w:val="both"/>
        <w:rPr>
          <w:rFonts w:ascii="Arial" w:eastAsia="Times New Roman" w:hAnsi="Arial" w:cs="Arial"/>
          <w:lang w:eastAsia="es-CO"/>
        </w:rPr>
      </w:pPr>
    </w:p>
    <w:p w14:paraId="7E80C464"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*La adquisición de múltiples conductas motrices que servirán para construir otras nuevas y aplicarlas a la resolución de problemas.</w:t>
      </w:r>
    </w:p>
    <w:p w14:paraId="2CFB243E" w14:textId="77777777" w:rsidR="00365F69" w:rsidRPr="00514AE1" w:rsidRDefault="00365F69" w:rsidP="00365F69">
      <w:pPr>
        <w:spacing w:after="0" w:line="240" w:lineRule="auto"/>
        <w:jc w:val="both"/>
        <w:rPr>
          <w:rFonts w:ascii="Arial" w:eastAsia="Times New Roman" w:hAnsi="Arial" w:cs="Arial"/>
          <w:lang w:eastAsia="es-CO"/>
        </w:rPr>
      </w:pPr>
    </w:p>
    <w:p w14:paraId="39AA385D"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*La adquisición de destrezas motoras, trabajando factores de percepción, para posteriormente hacerlo con los de ejecución y decisión.</w:t>
      </w:r>
    </w:p>
    <w:p w14:paraId="52411975" w14:textId="77777777" w:rsidR="00365F69" w:rsidRPr="00514AE1" w:rsidRDefault="00365F69" w:rsidP="00365F69">
      <w:pPr>
        <w:spacing w:after="0" w:line="240" w:lineRule="auto"/>
        <w:jc w:val="both"/>
        <w:rPr>
          <w:rFonts w:ascii="Arial" w:eastAsia="Times New Roman" w:hAnsi="Arial" w:cs="Arial"/>
          <w:lang w:eastAsia="es-CO"/>
        </w:rPr>
      </w:pPr>
    </w:p>
    <w:p w14:paraId="267A76E5"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*El aprendizaje social del alumno o alumna, ya que su capacidad motora es el principal mecanismo físico de interrelación y de interacción con el mundo que le rodea.</w:t>
      </w:r>
    </w:p>
    <w:p w14:paraId="432FFD6B" w14:textId="77777777" w:rsidR="00365F69" w:rsidRDefault="00365F69" w:rsidP="00365F69">
      <w:pPr>
        <w:spacing w:after="0" w:line="240" w:lineRule="auto"/>
        <w:jc w:val="both"/>
        <w:rPr>
          <w:rFonts w:ascii="Arial" w:eastAsia="Times New Roman" w:hAnsi="Arial" w:cs="Arial"/>
          <w:lang w:eastAsia="es-CO"/>
        </w:rPr>
      </w:pPr>
    </w:p>
    <w:p w14:paraId="2319BDA0"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 xml:space="preserve">*El conocimiento de las posibilidades del cuerpo, gracias al desarrollo de conductas motrices, permitirá mejorar la capacidad de decisión motriz, lo que llevará a adquirir mayor autonomía </w:t>
      </w:r>
      <w:r w:rsidRPr="00514AE1">
        <w:rPr>
          <w:rFonts w:ascii="Arial" w:eastAsia="Times New Roman" w:hAnsi="Arial" w:cs="Arial"/>
          <w:lang w:eastAsia="es-CO"/>
        </w:rPr>
        <w:lastRenderedPageBreak/>
        <w:t>personal, seguridad y autoconfianza (bases que posibilitarán que los alumnos y alumnas realicen aprendizajes significativos por sí solos).</w:t>
      </w:r>
    </w:p>
    <w:p w14:paraId="2D8C6F1B" w14:textId="77777777" w:rsidR="00365F69" w:rsidRPr="00514AE1" w:rsidRDefault="00365F69" w:rsidP="00365F69">
      <w:pPr>
        <w:spacing w:after="0" w:line="240" w:lineRule="auto"/>
        <w:jc w:val="both"/>
        <w:rPr>
          <w:rFonts w:ascii="Arial" w:eastAsia="Times New Roman" w:hAnsi="Arial" w:cs="Arial"/>
          <w:lang w:eastAsia="es-CO"/>
        </w:rPr>
      </w:pPr>
    </w:p>
    <w:p w14:paraId="7F8F1953"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Para poder llevar a cabo este currículo se toma como punto de partida:</w:t>
      </w:r>
    </w:p>
    <w:p w14:paraId="2FCB8009" w14:textId="77777777" w:rsidR="00365F69" w:rsidRPr="00514AE1" w:rsidRDefault="00365F69" w:rsidP="00365F69">
      <w:pPr>
        <w:spacing w:after="0" w:line="240" w:lineRule="auto"/>
        <w:jc w:val="both"/>
        <w:rPr>
          <w:rFonts w:ascii="Arial" w:eastAsia="Times New Roman" w:hAnsi="Arial" w:cs="Arial"/>
          <w:lang w:eastAsia="es-CO"/>
        </w:rPr>
      </w:pPr>
    </w:p>
    <w:p w14:paraId="2CFBAEEA"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a) El nivel del desarrollo evolutivo de los alumnos y alumnas.</w:t>
      </w:r>
    </w:p>
    <w:p w14:paraId="4E721216"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b) Las características individuales de estos (ritmos de aprendizaje, niveles de maduración, peculiaridades psicológicas, etc.).</w:t>
      </w:r>
    </w:p>
    <w:p w14:paraId="092CAFFC"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c) Las diferencias que establece el sexo respecto a las capacidades motoras.</w:t>
      </w:r>
    </w:p>
    <w:p w14:paraId="12680FCC"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d) La coeducación en vez del currículo mixto.</w:t>
      </w:r>
    </w:p>
    <w:p w14:paraId="3D32AFE5" w14:textId="77777777" w:rsidR="00365F69" w:rsidRPr="00514AE1" w:rsidRDefault="00365F69" w:rsidP="00365F69">
      <w:pPr>
        <w:spacing w:after="0" w:line="240" w:lineRule="auto"/>
        <w:jc w:val="both"/>
        <w:rPr>
          <w:rFonts w:ascii="Arial" w:eastAsia="Times New Roman" w:hAnsi="Arial" w:cs="Arial"/>
          <w:lang w:eastAsia="es-CO"/>
        </w:rPr>
      </w:pPr>
      <w:r w:rsidRPr="00514AE1">
        <w:rPr>
          <w:rFonts w:ascii="Arial" w:eastAsia="Times New Roman" w:hAnsi="Arial" w:cs="Arial"/>
          <w:lang w:eastAsia="es-CO"/>
        </w:rPr>
        <w:t>e) Las ideas y conocimientos previos de los alumnos y alumnas.</w:t>
      </w:r>
    </w:p>
    <w:p w14:paraId="5C92B32A" w14:textId="77777777" w:rsidR="00365F69" w:rsidRPr="00514AE1" w:rsidRDefault="00365F69" w:rsidP="00365F69">
      <w:pPr>
        <w:spacing w:after="0" w:line="240" w:lineRule="auto"/>
        <w:jc w:val="both"/>
        <w:rPr>
          <w:rFonts w:ascii="Arial" w:eastAsia="Times New Roman" w:hAnsi="Arial" w:cs="Arial"/>
          <w:lang w:eastAsia="es-CO"/>
        </w:rPr>
      </w:pPr>
    </w:p>
    <w:p w14:paraId="02F03D56" w14:textId="77777777" w:rsidR="00365F69" w:rsidRPr="00514AE1" w:rsidRDefault="00365F69" w:rsidP="00365F69">
      <w:pPr>
        <w:autoSpaceDE w:val="0"/>
        <w:autoSpaceDN w:val="0"/>
        <w:adjustRightInd w:val="0"/>
        <w:spacing w:after="0" w:line="240" w:lineRule="auto"/>
        <w:jc w:val="both"/>
        <w:rPr>
          <w:rFonts w:ascii="Arial" w:hAnsi="Arial" w:cs="Arial"/>
        </w:rPr>
      </w:pPr>
      <w:r w:rsidRPr="00514AE1">
        <w:rPr>
          <w:rFonts w:ascii="Arial" w:hAnsi="Arial" w:cs="Arial"/>
        </w:rPr>
        <w:t>Las finalidades de esta área se centran en el desarrollo humano y social, en un proyecto educativo que privilegia la dignidad humana, la calidad de vida, el desarrollo de la cultura y el conocimiento, la capacidad de acción y la participación democrática.</w:t>
      </w:r>
    </w:p>
    <w:p w14:paraId="556DAF02" w14:textId="77777777" w:rsidR="00365F69" w:rsidRPr="00514AE1" w:rsidRDefault="00365F69" w:rsidP="00365F69">
      <w:pPr>
        <w:autoSpaceDE w:val="0"/>
        <w:autoSpaceDN w:val="0"/>
        <w:adjustRightInd w:val="0"/>
        <w:spacing w:after="0" w:line="240" w:lineRule="auto"/>
        <w:jc w:val="both"/>
        <w:rPr>
          <w:rFonts w:ascii="Arial" w:hAnsi="Arial" w:cs="Arial"/>
        </w:rPr>
      </w:pPr>
    </w:p>
    <w:p w14:paraId="6BDFC45B" w14:textId="77777777" w:rsidR="00365F69" w:rsidRPr="00514AE1" w:rsidRDefault="00365F69" w:rsidP="00365F69">
      <w:pPr>
        <w:autoSpaceDE w:val="0"/>
        <w:autoSpaceDN w:val="0"/>
        <w:adjustRightInd w:val="0"/>
        <w:spacing w:after="0" w:line="240" w:lineRule="auto"/>
        <w:jc w:val="both"/>
        <w:rPr>
          <w:rFonts w:ascii="Arial" w:hAnsi="Arial" w:cs="Arial"/>
        </w:rPr>
      </w:pPr>
      <w:r w:rsidRPr="00514AE1">
        <w:rPr>
          <w:rFonts w:ascii="Arial" w:hAnsi="Arial" w:cs="Arial"/>
        </w:rPr>
        <w:t>Se reconoce la Educación Física, Recreación y Deportes como una práctica social del cultivo de la persona, en todas sus dimensiones (cognitiva, comunicativa, ética, estética, corporal, lúdica), y no sólo en una de ellas.</w:t>
      </w:r>
    </w:p>
    <w:p w14:paraId="027CC5BB" w14:textId="77777777" w:rsidR="00365F69" w:rsidRPr="00514AE1" w:rsidRDefault="00365F69" w:rsidP="00365F69">
      <w:pPr>
        <w:autoSpaceDE w:val="0"/>
        <w:autoSpaceDN w:val="0"/>
        <w:adjustRightInd w:val="0"/>
        <w:spacing w:after="0" w:line="240" w:lineRule="auto"/>
        <w:jc w:val="both"/>
        <w:rPr>
          <w:rFonts w:ascii="Arial" w:hAnsi="Arial" w:cs="Arial"/>
        </w:rPr>
      </w:pPr>
    </w:p>
    <w:p w14:paraId="07BA555A" w14:textId="77777777" w:rsidR="00365F69" w:rsidRPr="00514AE1" w:rsidRDefault="00365F69" w:rsidP="00365F69">
      <w:pPr>
        <w:autoSpaceDE w:val="0"/>
        <w:autoSpaceDN w:val="0"/>
        <w:adjustRightInd w:val="0"/>
        <w:spacing w:after="0" w:line="240" w:lineRule="auto"/>
        <w:jc w:val="both"/>
        <w:rPr>
          <w:rFonts w:ascii="Arial" w:hAnsi="Arial" w:cs="Arial"/>
        </w:rPr>
      </w:pPr>
      <w:r w:rsidRPr="00514AE1">
        <w:rPr>
          <w:rFonts w:ascii="Arial" w:hAnsi="Arial" w:cs="Arial"/>
        </w:rPr>
        <w:t xml:space="preserve">Para la organización del Plan de área de educación física se tomó como referente los Lineamientos Curriculares del Ministerio de Educación. </w:t>
      </w:r>
    </w:p>
    <w:p w14:paraId="12691CF1" w14:textId="77777777" w:rsidR="00365F69" w:rsidRDefault="00365F69" w:rsidP="00365F69">
      <w:pPr>
        <w:pStyle w:val="Textoindependiente"/>
        <w:rPr>
          <w:rFonts w:ascii="Arial" w:hAnsi="Arial" w:cs="Arial"/>
          <w:b/>
          <w:sz w:val="22"/>
          <w:szCs w:val="22"/>
        </w:rPr>
      </w:pPr>
    </w:p>
    <w:p w14:paraId="355EAC70" w14:textId="572D033F" w:rsidR="00365F69" w:rsidRPr="00110F58" w:rsidRDefault="00110F58" w:rsidP="00110F58">
      <w:pPr>
        <w:pStyle w:val="Textoindependiente"/>
        <w:jc w:val="both"/>
        <w:rPr>
          <w:rFonts w:ascii="Arial" w:hAnsi="Arial" w:cs="Arial"/>
          <w:b/>
          <w:sz w:val="22"/>
          <w:szCs w:val="22"/>
        </w:rPr>
      </w:pPr>
      <w:r>
        <w:rPr>
          <w:rFonts w:ascii="Arial" w:hAnsi="Arial" w:cs="Arial"/>
          <w:b/>
          <w:sz w:val="22"/>
          <w:szCs w:val="22"/>
        </w:rPr>
        <w:t>3.2.</w:t>
      </w:r>
      <w:r w:rsidR="001C5D6C">
        <w:rPr>
          <w:rFonts w:ascii="Arial" w:hAnsi="Arial" w:cs="Arial"/>
          <w:b/>
          <w:sz w:val="22"/>
          <w:szCs w:val="22"/>
        </w:rPr>
        <w:t>1.</w:t>
      </w:r>
      <w:r>
        <w:rPr>
          <w:rFonts w:ascii="Arial" w:hAnsi="Arial" w:cs="Arial"/>
          <w:b/>
          <w:sz w:val="22"/>
          <w:szCs w:val="22"/>
        </w:rPr>
        <w:t xml:space="preserve">3.8. </w:t>
      </w:r>
      <w:r w:rsidR="00365F69">
        <w:rPr>
          <w:rFonts w:ascii="Arial" w:hAnsi="Arial" w:cs="Arial"/>
          <w:b/>
          <w:sz w:val="22"/>
          <w:szCs w:val="22"/>
        </w:rPr>
        <w:t>AREA DE MATEMATICAS.</w:t>
      </w:r>
      <w:r>
        <w:rPr>
          <w:rFonts w:ascii="Arial" w:hAnsi="Arial" w:cs="Arial"/>
          <w:b/>
          <w:sz w:val="22"/>
          <w:szCs w:val="22"/>
        </w:rPr>
        <w:t xml:space="preserve"> </w:t>
      </w:r>
      <w:r w:rsidR="00365F69" w:rsidRPr="00D65DAC">
        <w:rPr>
          <w:rFonts w:ascii="Arial" w:hAnsi="Arial" w:cs="Arial"/>
          <w:color w:val="000000"/>
          <w:sz w:val="22"/>
          <w:szCs w:val="22"/>
        </w:rPr>
        <w:t>El área de matemáticas está dirigida a motivar el aprendizaje matemático</w:t>
      </w:r>
      <w:r w:rsidR="00365F69">
        <w:rPr>
          <w:rFonts w:ascii="Arial" w:hAnsi="Arial" w:cs="Arial"/>
          <w:color w:val="000000"/>
          <w:sz w:val="22"/>
          <w:szCs w:val="22"/>
        </w:rPr>
        <w:t>,</w:t>
      </w:r>
      <w:r w:rsidR="00365F69" w:rsidRPr="00D65DAC">
        <w:rPr>
          <w:rFonts w:ascii="Arial" w:hAnsi="Arial" w:cs="Arial"/>
          <w:color w:val="000000"/>
          <w:sz w:val="22"/>
          <w:szCs w:val="22"/>
        </w:rPr>
        <w:t xml:space="preserve"> realizando actividades que tengan íntima relación con las experiencias de la vida cotidiana de los estudiantes, por medio de la solución de problemas. Por lo tanto</w:t>
      </w:r>
      <w:r w:rsidR="00365F69">
        <w:rPr>
          <w:rFonts w:ascii="Arial" w:hAnsi="Arial" w:cs="Arial"/>
          <w:color w:val="000000"/>
          <w:sz w:val="22"/>
          <w:szCs w:val="22"/>
        </w:rPr>
        <w:t>,</w:t>
      </w:r>
      <w:r w:rsidR="00365F69" w:rsidRPr="00D65DAC">
        <w:rPr>
          <w:rFonts w:ascii="Arial" w:hAnsi="Arial" w:cs="Arial"/>
          <w:color w:val="000000"/>
          <w:sz w:val="22"/>
          <w:szCs w:val="22"/>
        </w:rPr>
        <w:t xml:space="preserve"> se busca intervenir en el desarrollo de las siguientes dimensiones: Cognoscitiva, Cognitiva, Tecnológica, Comuni</w:t>
      </w:r>
      <w:r w:rsidR="00365F69">
        <w:rPr>
          <w:rFonts w:ascii="Arial" w:hAnsi="Arial" w:cs="Arial"/>
          <w:color w:val="000000"/>
          <w:sz w:val="22"/>
          <w:szCs w:val="22"/>
        </w:rPr>
        <w:t>cativa, Biofísica, Axiológica, Afectiva</w:t>
      </w:r>
      <w:r w:rsidR="00365F69" w:rsidRPr="00D65DAC">
        <w:rPr>
          <w:rFonts w:ascii="Arial" w:hAnsi="Arial" w:cs="Arial"/>
          <w:color w:val="000000"/>
          <w:sz w:val="22"/>
          <w:szCs w:val="22"/>
        </w:rPr>
        <w:t xml:space="preserve"> y </w:t>
      </w:r>
      <w:r w:rsidR="00365F69">
        <w:rPr>
          <w:rFonts w:ascii="Arial" w:hAnsi="Arial" w:cs="Arial"/>
          <w:color w:val="000000"/>
          <w:sz w:val="22"/>
          <w:szCs w:val="22"/>
        </w:rPr>
        <w:t>Valores. A</w:t>
      </w:r>
      <w:r w:rsidR="00365F69" w:rsidRPr="00D65DAC">
        <w:rPr>
          <w:rFonts w:ascii="Arial" w:hAnsi="Arial" w:cs="Arial"/>
          <w:color w:val="000000"/>
          <w:sz w:val="22"/>
          <w:szCs w:val="22"/>
        </w:rPr>
        <w:t>demás</w:t>
      </w:r>
      <w:r w:rsidR="00365F69">
        <w:rPr>
          <w:rFonts w:ascii="Arial" w:hAnsi="Arial" w:cs="Arial"/>
          <w:color w:val="000000"/>
          <w:sz w:val="22"/>
          <w:szCs w:val="22"/>
        </w:rPr>
        <w:t>,</w:t>
      </w:r>
      <w:r w:rsidR="00365F69" w:rsidRPr="00D65DAC">
        <w:rPr>
          <w:rFonts w:ascii="Arial" w:hAnsi="Arial" w:cs="Arial"/>
          <w:color w:val="000000"/>
          <w:sz w:val="22"/>
          <w:szCs w:val="22"/>
        </w:rPr>
        <w:t xml:space="preserve"> </w:t>
      </w:r>
      <w:r w:rsidR="00365F69" w:rsidRPr="00D65DAC">
        <w:rPr>
          <w:rFonts w:ascii="Arial" w:hAnsi="Arial" w:cs="Arial"/>
          <w:sz w:val="22"/>
          <w:szCs w:val="22"/>
        </w:rPr>
        <w:t>pretendemos que el estudiante durante el proceso educativo logre aprender a aprender, a ser, a hacer y a convivir. Es importante desarrollar habilidades cognitivas mediante la formación del pensamiento numérico, espacial, analítico, variacional, aleatorio, mé</w:t>
      </w:r>
      <w:r w:rsidR="00365F69">
        <w:rPr>
          <w:rFonts w:ascii="Arial" w:hAnsi="Arial" w:cs="Arial"/>
          <w:sz w:val="22"/>
          <w:szCs w:val="22"/>
        </w:rPr>
        <w:t>trico y lógico. T</w:t>
      </w:r>
      <w:r w:rsidR="00365F69" w:rsidRPr="00D65DAC">
        <w:rPr>
          <w:rFonts w:ascii="Arial" w:hAnsi="Arial" w:cs="Arial"/>
          <w:sz w:val="22"/>
          <w:szCs w:val="22"/>
        </w:rPr>
        <w:t>ambién</w:t>
      </w:r>
      <w:r w:rsidR="00365F69">
        <w:rPr>
          <w:rFonts w:ascii="Arial" w:hAnsi="Arial" w:cs="Arial"/>
          <w:sz w:val="22"/>
          <w:szCs w:val="22"/>
        </w:rPr>
        <w:t>,</w:t>
      </w:r>
      <w:r w:rsidR="00365F69" w:rsidRPr="00D65DAC">
        <w:rPr>
          <w:rFonts w:ascii="Arial" w:hAnsi="Arial" w:cs="Arial"/>
          <w:sz w:val="22"/>
          <w:szCs w:val="22"/>
        </w:rPr>
        <w:t xml:space="preserve"> es necesario fortalecer operaciones mentales y las funciones cognitivas en cada fase del act</w:t>
      </w:r>
      <w:r w:rsidR="00365F69">
        <w:rPr>
          <w:rFonts w:ascii="Arial" w:hAnsi="Arial" w:cs="Arial"/>
          <w:sz w:val="22"/>
          <w:szCs w:val="22"/>
        </w:rPr>
        <w:t>o mental (entrada, elaboración,</w:t>
      </w:r>
      <w:r w:rsidR="00365F69" w:rsidRPr="00D65DAC">
        <w:rPr>
          <w:rFonts w:ascii="Arial" w:hAnsi="Arial" w:cs="Arial"/>
          <w:sz w:val="22"/>
          <w:szCs w:val="22"/>
        </w:rPr>
        <w:t xml:space="preserve"> salida) y así lograr que los educandos realicen construcciones o actos mentales bien elaborados.</w:t>
      </w:r>
    </w:p>
    <w:p w14:paraId="0C0A1E15" w14:textId="77777777" w:rsidR="00365F69" w:rsidRPr="00D65DAC" w:rsidRDefault="00365F69" w:rsidP="00365F69">
      <w:pPr>
        <w:pStyle w:val="Textoindependiente"/>
        <w:rPr>
          <w:rFonts w:ascii="Arial" w:hAnsi="Arial" w:cs="Arial"/>
          <w:color w:val="000000"/>
          <w:sz w:val="22"/>
          <w:szCs w:val="22"/>
        </w:rPr>
      </w:pPr>
    </w:p>
    <w:p w14:paraId="7B30B37D" w14:textId="77777777" w:rsidR="00365F69" w:rsidRPr="00B20BC1" w:rsidRDefault="00365F69" w:rsidP="00365F69">
      <w:pPr>
        <w:spacing w:line="240" w:lineRule="auto"/>
        <w:jc w:val="both"/>
        <w:rPr>
          <w:rFonts w:ascii="Arial" w:hAnsi="Arial" w:cs="Arial"/>
          <w:color w:val="000000"/>
          <w:spacing w:val="-3"/>
        </w:rPr>
      </w:pPr>
      <w:r>
        <w:rPr>
          <w:rFonts w:ascii="Arial" w:hAnsi="Arial" w:cs="Arial"/>
          <w:lang w:val="es-ES"/>
        </w:rPr>
        <w:t>Tomando como punto de partida el modelo pedagógico de la Institución (C</w:t>
      </w:r>
      <w:r w:rsidRPr="00D65DAC">
        <w:rPr>
          <w:rFonts w:ascii="Arial" w:hAnsi="Arial" w:cs="Arial"/>
          <w:lang w:val="es-ES"/>
        </w:rPr>
        <w:t>onstructivis</w:t>
      </w:r>
      <w:r>
        <w:rPr>
          <w:rFonts w:ascii="Arial" w:hAnsi="Arial" w:cs="Arial"/>
          <w:lang w:val="es-ES"/>
        </w:rPr>
        <w:t>ta</w:t>
      </w:r>
      <w:r w:rsidRPr="00D65DAC">
        <w:rPr>
          <w:rFonts w:ascii="Arial" w:hAnsi="Arial" w:cs="Arial"/>
          <w:lang w:val="es-ES"/>
        </w:rPr>
        <w:t>)</w:t>
      </w:r>
      <w:r>
        <w:rPr>
          <w:rFonts w:ascii="Arial" w:hAnsi="Arial" w:cs="Arial"/>
          <w:color w:val="000000"/>
          <w:spacing w:val="-3"/>
        </w:rPr>
        <w:t xml:space="preserve">, en </w:t>
      </w:r>
      <w:r w:rsidRPr="00D65DAC">
        <w:rPr>
          <w:rFonts w:ascii="Arial" w:hAnsi="Arial" w:cs="Arial"/>
          <w:color w:val="000000"/>
          <w:spacing w:val="-3"/>
        </w:rPr>
        <w:t>la m</w:t>
      </w:r>
      <w:r>
        <w:rPr>
          <w:rFonts w:ascii="Arial" w:hAnsi="Arial" w:cs="Arial"/>
          <w:color w:val="000000"/>
          <w:spacing w:val="-3"/>
        </w:rPr>
        <w:t>etodología a utilizar se tienen</w:t>
      </w:r>
      <w:r w:rsidRPr="00D65DAC">
        <w:rPr>
          <w:rFonts w:ascii="Arial" w:hAnsi="Arial" w:cs="Arial"/>
          <w:color w:val="000000"/>
          <w:spacing w:val="-3"/>
        </w:rPr>
        <w:t xml:space="preserve"> en cuenta los siguientes aspectos:</w:t>
      </w:r>
    </w:p>
    <w:p w14:paraId="1662B487" w14:textId="77777777" w:rsidR="00365F69" w:rsidRPr="00D65DAC" w:rsidRDefault="00365F69" w:rsidP="00365F69">
      <w:pPr>
        <w:pStyle w:val="Prrafodelista"/>
        <w:numPr>
          <w:ilvl w:val="0"/>
          <w:numId w:val="12"/>
        </w:numPr>
        <w:suppressAutoHyphens/>
        <w:spacing w:after="0" w:line="240" w:lineRule="auto"/>
        <w:jc w:val="both"/>
        <w:rPr>
          <w:rFonts w:ascii="Arial" w:hAnsi="Arial" w:cs="Arial"/>
          <w:color w:val="000000"/>
          <w:spacing w:val="-3"/>
        </w:rPr>
      </w:pPr>
      <w:r w:rsidRPr="00D65DAC">
        <w:rPr>
          <w:rFonts w:ascii="Arial" w:hAnsi="Arial" w:cs="Arial"/>
          <w:color w:val="000000"/>
          <w:spacing w:val="-3"/>
        </w:rPr>
        <w:t xml:space="preserve">Cada tema se desarrolla partiendo de elementos intuitivos (saberes previos) hasta llegar a conceptualizar. </w:t>
      </w:r>
    </w:p>
    <w:p w14:paraId="63B46B18" w14:textId="77777777" w:rsidR="00365F69" w:rsidRPr="00D65DAC" w:rsidRDefault="00365F69" w:rsidP="00365F69">
      <w:pPr>
        <w:pStyle w:val="Prrafodelista"/>
        <w:numPr>
          <w:ilvl w:val="0"/>
          <w:numId w:val="12"/>
        </w:numPr>
        <w:suppressAutoHyphens/>
        <w:spacing w:after="0" w:line="240" w:lineRule="auto"/>
        <w:jc w:val="both"/>
        <w:rPr>
          <w:rFonts w:ascii="Arial" w:hAnsi="Arial" w:cs="Arial"/>
          <w:color w:val="000000"/>
          <w:spacing w:val="-3"/>
        </w:rPr>
      </w:pPr>
      <w:r w:rsidRPr="00D65DAC">
        <w:rPr>
          <w:rFonts w:ascii="Arial" w:hAnsi="Arial" w:cs="Arial"/>
          <w:color w:val="000000"/>
          <w:spacing w:val="-3"/>
        </w:rPr>
        <w:t>Se brindan experiencias de ap</w:t>
      </w:r>
      <w:r>
        <w:rPr>
          <w:rFonts w:ascii="Arial" w:hAnsi="Arial" w:cs="Arial"/>
          <w:color w:val="000000"/>
          <w:spacing w:val="-3"/>
        </w:rPr>
        <w:t xml:space="preserve">rendizaje, de modo que el educando </w:t>
      </w:r>
      <w:r w:rsidRPr="00D65DAC">
        <w:rPr>
          <w:rFonts w:ascii="Arial" w:hAnsi="Arial" w:cs="Arial"/>
          <w:color w:val="000000"/>
          <w:spacing w:val="-3"/>
        </w:rPr>
        <w:t>puede redescubrir los conceptos matemáticos, geométricos y estadísticos.</w:t>
      </w:r>
    </w:p>
    <w:p w14:paraId="1B7D5F92" w14:textId="77777777" w:rsidR="00365F69" w:rsidRPr="00D65DAC" w:rsidRDefault="00365F69" w:rsidP="00365F69">
      <w:pPr>
        <w:pStyle w:val="Prrafodelista"/>
        <w:numPr>
          <w:ilvl w:val="0"/>
          <w:numId w:val="12"/>
        </w:numPr>
        <w:suppressAutoHyphens/>
        <w:spacing w:after="0" w:line="240" w:lineRule="auto"/>
        <w:jc w:val="both"/>
        <w:rPr>
          <w:rFonts w:ascii="Arial" w:hAnsi="Arial" w:cs="Arial"/>
          <w:color w:val="000000"/>
          <w:spacing w:val="-3"/>
        </w:rPr>
      </w:pPr>
      <w:r w:rsidRPr="00D65DAC">
        <w:rPr>
          <w:rFonts w:ascii="Arial" w:hAnsi="Arial" w:cs="Arial"/>
          <w:color w:val="000000"/>
          <w:spacing w:val="-3"/>
        </w:rPr>
        <w:t>Aplica</w:t>
      </w:r>
      <w:r>
        <w:rPr>
          <w:rFonts w:ascii="Arial" w:hAnsi="Arial" w:cs="Arial"/>
          <w:color w:val="000000"/>
          <w:spacing w:val="-3"/>
        </w:rPr>
        <w:t>r</w:t>
      </w:r>
      <w:r w:rsidRPr="00D65DAC">
        <w:rPr>
          <w:rFonts w:ascii="Arial" w:hAnsi="Arial" w:cs="Arial"/>
          <w:color w:val="000000"/>
          <w:spacing w:val="-3"/>
        </w:rPr>
        <w:t xml:space="preserve"> formalmente los principios matemáticos, geométricos, estadísticos en la solución de problemas.</w:t>
      </w:r>
    </w:p>
    <w:p w14:paraId="33C83470" w14:textId="77777777" w:rsidR="00365F69" w:rsidRDefault="00365F69" w:rsidP="00365F69">
      <w:pPr>
        <w:pStyle w:val="Prrafodelista"/>
        <w:numPr>
          <w:ilvl w:val="0"/>
          <w:numId w:val="12"/>
        </w:numPr>
        <w:suppressAutoHyphens/>
        <w:spacing w:after="0" w:line="240" w:lineRule="auto"/>
        <w:jc w:val="both"/>
        <w:rPr>
          <w:rFonts w:ascii="Arial" w:hAnsi="Arial" w:cs="Arial"/>
          <w:color w:val="000000"/>
          <w:spacing w:val="-3"/>
        </w:rPr>
      </w:pPr>
      <w:r w:rsidRPr="00D65DAC">
        <w:rPr>
          <w:rFonts w:ascii="Arial" w:hAnsi="Arial" w:cs="Arial"/>
          <w:color w:val="000000"/>
          <w:spacing w:val="-3"/>
        </w:rPr>
        <w:t>Desarrollo de aprendizaje por procesos partiendo del concepto individual del estudian</w:t>
      </w:r>
      <w:r>
        <w:rPr>
          <w:rFonts w:ascii="Arial" w:hAnsi="Arial" w:cs="Arial"/>
          <w:color w:val="000000"/>
          <w:spacing w:val="-3"/>
        </w:rPr>
        <w:t xml:space="preserve">te llevándolo a forma grupal y </w:t>
      </w:r>
      <w:r w:rsidRPr="00D65DAC">
        <w:rPr>
          <w:rFonts w:ascii="Arial" w:hAnsi="Arial" w:cs="Arial"/>
          <w:color w:val="000000"/>
          <w:spacing w:val="-3"/>
        </w:rPr>
        <w:t>mediante una plenaria se discuten los conceptos.</w:t>
      </w:r>
    </w:p>
    <w:p w14:paraId="229082B5" w14:textId="77777777" w:rsidR="00365F69" w:rsidRDefault="00365F69" w:rsidP="00365F69">
      <w:pPr>
        <w:pStyle w:val="Textoindependiente2"/>
        <w:spacing w:line="240" w:lineRule="auto"/>
        <w:jc w:val="both"/>
        <w:rPr>
          <w:rFonts w:ascii="Arial" w:hAnsi="Arial" w:cs="Arial"/>
          <w:color w:val="000000"/>
          <w:spacing w:val="-3"/>
        </w:rPr>
      </w:pPr>
    </w:p>
    <w:p w14:paraId="1CF32150" w14:textId="77777777" w:rsidR="00365F69" w:rsidRPr="00D65DAC" w:rsidRDefault="00365F69" w:rsidP="00365F69">
      <w:pPr>
        <w:pStyle w:val="Textoindependiente2"/>
        <w:spacing w:line="240" w:lineRule="auto"/>
        <w:jc w:val="both"/>
        <w:rPr>
          <w:rFonts w:ascii="Arial" w:hAnsi="Arial" w:cs="Arial"/>
          <w:color w:val="000000"/>
        </w:rPr>
      </w:pPr>
      <w:r>
        <w:rPr>
          <w:rFonts w:ascii="Arial" w:hAnsi="Arial" w:cs="Arial"/>
          <w:color w:val="000000"/>
          <w:lang w:val="es-ES"/>
        </w:rPr>
        <w:t xml:space="preserve">De acuerdo a lo anterior, </w:t>
      </w:r>
      <w:r>
        <w:rPr>
          <w:rFonts w:ascii="Arial" w:hAnsi="Arial" w:cs="Arial"/>
          <w:color w:val="000000"/>
        </w:rPr>
        <w:t>el estudiante</w:t>
      </w:r>
      <w:r w:rsidRPr="00D65DAC">
        <w:rPr>
          <w:rFonts w:ascii="Arial" w:hAnsi="Arial" w:cs="Arial"/>
          <w:color w:val="000000"/>
        </w:rPr>
        <w:t xml:space="preserve"> interactúa partiendo de necesidades e intereses particulares, que posteriores a una confrontación se convierten en una necesidad colectiva, en donde la participación individual </w:t>
      </w:r>
      <w:r>
        <w:rPr>
          <w:rFonts w:ascii="Arial" w:hAnsi="Arial" w:cs="Arial"/>
          <w:color w:val="000000"/>
        </w:rPr>
        <w:t>es imprescindible para lograr: articular</w:t>
      </w:r>
      <w:r w:rsidRPr="00D65DAC">
        <w:rPr>
          <w:rFonts w:ascii="Arial" w:hAnsi="Arial" w:cs="Arial"/>
          <w:color w:val="000000"/>
        </w:rPr>
        <w:t xml:space="preserve"> las áreas del </w:t>
      </w:r>
      <w:r w:rsidRPr="00D65DAC">
        <w:rPr>
          <w:rFonts w:ascii="Arial" w:hAnsi="Arial" w:cs="Arial"/>
          <w:color w:val="000000"/>
        </w:rPr>
        <w:lastRenderedPageBreak/>
        <w:t xml:space="preserve">conocimiento, motivar la búsqueda de conocimiento y </w:t>
      </w:r>
      <w:r>
        <w:rPr>
          <w:rFonts w:ascii="Arial" w:hAnsi="Arial" w:cs="Arial"/>
          <w:color w:val="000000"/>
        </w:rPr>
        <w:t xml:space="preserve">de </w:t>
      </w:r>
      <w:r w:rsidRPr="00D65DAC">
        <w:rPr>
          <w:rFonts w:ascii="Arial" w:hAnsi="Arial" w:cs="Arial"/>
          <w:color w:val="000000"/>
        </w:rPr>
        <w:t>valores, fortalecer relaciones interpersonales, conocimientos significativos, promover la individualidad y el trabajo en equipo, fortalecer la auton</w:t>
      </w:r>
      <w:r>
        <w:rPr>
          <w:rFonts w:ascii="Arial" w:hAnsi="Arial" w:cs="Arial"/>
          <w:color w:val="000000"/>
        </w:rPr>
        <w:t xml:space="preserve">omía, aprendizaje significativo </w:t>
      </w:r>
      <w:r w:rsidRPr="00D65DAC">
        <w:rPr>
          <w:rFonts w:ascii="Arial" w:hAnsi="Arial" w:cs="Arial"/>
          <w:color w:val="000000"/>
        </w:rPr>
        <w:t>auto gestionado, fortalecer dimensiones y procesos del ser humano.</w:t>
      </w:r>
    </w:p>
    <w:p w14:paraId="3651BF72" w14:textId="77777777" w:rsidR="00365F69" w:rsidRDefault="00365F69" w:rsidP="00365F69">
      <w:pPr>
        <w:spacing w:line="240" w:lineRule="auto"/>
        <w:jc w:val="both"/>
        <w:rPr>
          <w:rFonts w:ascii="Arial" w:hAnsi="Arial" w:cs="Arial"/>
        </w:rPr>
      </w:pPr>
      <w:r>
        <w:rPr>
          <w:rFonts w:ascii="Arial" w:hAnsi="Arial" w:cs="Arial"/>
        </w:rPr>
        <w:t>Por lo tanto, el proceso de planeación en el área de matemáticas parte de la preparación de las clases por medio del plan aula-clase, donde se desarrollan las actividades propuestas partiendo de los Estándares Básicos de Competencias (EBC), relacionándolos con los Derechos Básicos de Aprendizaje (DBA), teniendo en cuenta los aprendizajes de las Matrices de Referencia y como punto de apoyo las Orientaciones Pedagógicas. Todo lo anterior, con miras al desarrollo de las competencias (razonamiento y argumentación, planteamiento y resolución de problemas, comunicación, representación y modelación)  y componentes (numérico variacional, geométrico métrico y aleatorio), haciendo uso adecuado de los recursos e implementación de las TICS en el desarrollo de las clases para afianzar los proceso de enseñanza y aprendizaje, de tal manera que, los educandos construyan conocimientos y se formen como personas integrales competentes ante la sociedad .</w:t>
      </w:r>
    </w:p>
    <w:p w14:paraId="792A59E5" w14:textId="77777777" w:rsidR="00365F69" w:rsidRDefault="00365F69" w:rsidP="00365F69">
      <w:pPr>
        <w:spacing w:line="240" w:lineRule="auto"/>
        <w:jc w:val="both"/>
        <w:rPr>
          <w:rFonts w:ascii="Arial" w:hAnsi="Arial" w:cs="Arial"/>
        </w:rPr>
      </w:pPr>
      <w:r>
        <w:rPr>
          <w:rFonts w:ascii="Arial" w:hAnsi="Arial" w:cs="Arial"/>
        </w:rPr>
        <w:t>Las reformas del plan de estudios se realizan teniendo en cuenta los resultados de las pruebas internas y externas, los cuales parten de un plan de mejoramiento de acuerdo a los componentes o competencias que se evalúan. Para la elaboración del plan de mejoramiento se analizan los resultados estadísticos, identificando deficiencias en competencias y componentes. A nivel grupal se identifican las posibles causas del bajo rendimiento y se proponen estrategias metodológicas que ayuden a reforzar las debilidades encontradas, las cuales se ponen en marcha durante el año lectivo.</w:t>
      </w:r>
    </w:p>
    <w:p w14:paraId="68C78C17" w14:textId="00DCAB68" w:rsidR="00365F69" w:rsidRDefault="00365F69" w:rsidP="00365F69">
      <w:pPr>
        <w:pStyle w:val="Textoindependiente"/>
        <w:jc w:val="both"/>
        <w:rPr>
          <w:rFonts w:ascii="Arial" w:hAnsi="Arial" w:cs="Arial"/>
          <w:sz w:val="22"/>
          <w:szCs w:val="22"/>
        </w:rPr>
      </w:pPr>
      <w:r w:rsidRPr="000E5DAB">
        <w:rPr>
          <w:rFonts w:ascii="Arial" w:hAnsi="Arial" w:cs="Arial"/>
          <w:sz w:val="22"/>
          <w:szCs w:val="22"/>
        </w:rPr>
        <w:t>La matemática es una manera de pensar</w:t>
      </w:r>
      <w:r>
        <w:rPr>
          <w:rFonts w:ascii="Arial" w:hAnsi="Arial" w:cs="Arial"/>
          <w:sz w:val="22"/>
          <w:szCs w:val="22"/>
        </w:rPr>
        <w:t>,</w:t>
      </w:r>
      <w:r w:rsidRPr="000E5DAB">
        <w:rPr>
          <w:rFonts w:ascii="Arial" w:hAnsi="Arial" w:cs="Arial"/>
          <w:sz w:val="22"/>
          <w:szCs w:val="22"/>
        </w:rPr>
        <w:t xml:space="preserve"> caracterizada por procesos tales como el razonamiento, la exploración, el descubrimiento, la clasificación, la estimac</w:t>
      </w:r>
      <w:r>
        <w:rPr>
          <w:rFonts w:ascii="Arial" w:hAnsi="Arial" w:cs="Arial"/>
          <w:sz w:val="22"/>
          <w:szCs w:val="22"/>
        </w:rPr>
        <w:t>ión</w:t>
      </w:r>
      <w:r w:rsidRPr="000E5DAB">
        <w:rPr>
          <w:rFonts w:ascii="Arial" w:hAnsi="Arial" w:cs="Arial"/>
          <w:sz w:val="22"/>
          <w:szCs w:val="22"/>
        </w:rPr>
        <w:t>, la abstracción, el cálculo, la predicción, la descripción, la deducción, etc. Además</w:t>
      </w:r>
      <w:r w:rsidR="00110F58">
        <w:rPr>
          <w:rFonts w:ascii="Arial" w:hAnsi="Arial" w:cs="Arial"/>
          <w:sz w:val="22"/>
          <w:szCs w:val="22"/>
        </w:rPr>
        <w:t>,</w:t>
      </w:r>
      <w:r w:rsidRPr="000E5DAB">
        <w:rPr>
          <w:rFonts w:ascii="Arial" w:hAnsi="Arial" w:cs="Arial"/>
          <w:sz w:val="22"/>
          <w:szCs w:val="22"/>
        </w:rPr>
        <w:t xml:space="preserve"> constituye un poderoso medio de comunicación que sirve pa</w:t>
      </w:r>
      <w:r>
        <w:rPr>
          <w:rFonts w:ascii="Arial" w:hAnsi="Arial" w:cs="Arial"/>
          <w:sz w:val="22"/>
          <w:szCs w:val="22"/>
        </w:rPr>
        <w:t>ra representar, interpretar, mo</w:t>
      </w:r>
      <w:r w:rsidRPr="000E5DAB">
        <w:rPr>
          <w:rFonts w:ascii="Arial" w:hAnsi="Arial" w:cs="Arial"/>
          <w:sz w:val="22"/>
          <w:szCs w:val="22"/>
        </w:rPr>
        <w:t>de</w:t>
      </w:r>
      <w:r>
        <w:rPr>
          <w:rFonts w:ascii="Arial" w:hAnsi="Arial" w:cs="Arial"/>
          <w:sz w:val="22"/>
          <w:szCs w:val="22"/>
        </w:rPr>
        <w:t>l</w:t>
      </w:r>
      <w:r w:rsidRPr="000E5DAB">
        <w:rPr>
          <w:rFonts w:ascii="Arial" w:hAnsi="Arial" w:cs="Arial"/>
          <w:sz w:val="22"/>
          <w:szCs w:val="22"/>
        </w:rPr>
        <w:t>ar, predicar y predecir.</w:t>
      </w:r>
      <w:r>
        <w:rPr>
          <w:rFonts w:ascii="Arial" w:hAnsi="Arial" w:cs="Arial"/>
          <w:sz w:val="22"/>
          <w:szCs w:val="22"/>
        </w:rPr>
        <w:t xml:space="preserve"> Estas acciones las podemos evidenciar en las competencias básicas del área que se resumen a continuación:</w:t>
      </w:r>
    </w:p>
    <w:p w14:paraId="4A564FC2" w14:textId="77777777" w:rsidR="00365F69" w:rsidRDefault="00365F69" w:rsidP="00365F69">
      <w:pPr>
        <w:pStyle w:val="Textoindependiente"/>
        <w:jc w:val="both"/>
        <w:rPr>
          <w:rFonts w:ascii="Arial" w:hAnsi="Arial" w:cs="Arial"/>
          <w:sz w:val="22"/>
          <w:szCs w:val="22"/>
        </w:rPr>
      </w:pPr>
    </w:p>
    <w:p w14:paraId="6C3E938D" w14:textId="77777777" w:rsidR="00365F69" w:rsidRDefault="00365F69" w:rsidP="00365F69">
      <w:pPr>
        <w:pStyle w:val="Textoindependiente"/>
        <w:numPr>
          <w:ilvl w:val="0"/>
          <w:numId w:val="13"/>
        </w:numPr>
        <w:jc w:val="both"/>
        <w:rPr>
          <w:rFonts w:ascii="Arial" w:hAnsi="Arial" w:cs="Arial"/>
          <w:sz w:val="22"/>
          <w:szCs w:val="22"/>
        </w:rPr>
      </w:pPr>
      <w:r>
        <w:rPr>
          <w:rFonts w:ascii="Arial" w:hAnsi="Arial" w:cs="Arial"/>
          <w:b/>
          <w:sz w:val="22"/>
          <w:szCs w:val="22"/>
        </w:rPr>
        <w:t>Razonamiento y A</w:t>
      </w:r>
      <w:r w:rsidRPr="000361A2">
        <w:rPr>
          <w:rFonts w:ascii="Arial" w:hAnsi="Arial" w:cs="Arial"/>
          <w:b/>
          <w:sz w:val="22"/>
          <w:szCs w:val="22"/>
        </w:rPr>
        <w:t>rgumentación</w:t>
      </w:r>
      <w:r>
        <w:rPr>
          <w:rFonts w:ascii="Arial" w:hAnsi="Arial" w:cs="Arial"/>
          <w:sz w:val="22"/>
          <w:szCs w:val="22"/>
        </w:rPr>
        <w:t>: el estudiante identifica el cómo y el porqué de los caminos que se siguen para llegar a conclusiones, justifica estrategias y procedimientos propuestos en la solución de situaciones problema, formula hipótesis, hace conjeturas, explora ejemplos, prueba argumentos, generaliza propiedades y evalúa cadena de argumentos.</w:t>
      </w:r>
    </w:p>
    <w:p w14:paraId="37AF6C67" w14:textId="77777777" w:rsidR="00365F69" w:rsidRDefault="00365F69" w:rsidP="00365F69">
      <w:pPr>
        <w:pStyle w:val="Textoindependiente"/>
        <w:numPr>
          <w:ilvl w:val="0"/>
          <w:numId w:val="13"/>
        </w:numPr>
        <w:jc w:val="both"/>
        <w:rPr>
          <w:rFonts w:ascii="Arial" w:hAnsi="Arial" w:cs="Arial"/>
          <w:sz w:val="22"/>
          <w:szCs w:val="22"/>
        </w:rPr>
      </w:pPr>
      <w:r w:rsidRPr="000361A2">
        <w:rPr>
          <w:rFonts w:ascii="Arial" w:hAnsi="Arial" w:cs="Arial"/>
          <w:b/>
          <w:sz w:val="22"/>
          <w:szCs w:val="22"/>
        </w:rPr>
        <w:t>Planteamie</w:t>
      </w:r>
      <w:r>
        <w:rPr>
          <w:rFonts w:ascii="Arial" w:hAnsi="Arial" w:cs="Arial"/>
          <w:b/>
          <w:sz w:val="22"/>
          <w:szCs w:val="22"/>
        </w:rPr>
        <w:t>nto y Resolución de P</w:t>
      </w:r>
      <w:r w:rsidRPr="000361A2">
        <w:rPr>
          <w:rFonts w:ascii="Arial" w:hAnsi="Arial" w:cs="Arial"/>
          <w:b/>
          <w:sz w:val="22"/>
          <w:szCs w:val="22"/>
        </w:rPr>
        <w:t>roblemas</w:t>
      </w:r>
      <w:r>
        <w:rPr>
          <w:rFonts w:ascii="Arial" w:hAnsi="Arial" w:cs="Arial"/>
          <w:sz w:val="22"/>
          <w:szCs w:val="22"/>
        </w:rPr>
        <w:t>: el estudiante demuestra capacidad para formular problemas a partir de situaciones del contexto, desarrolla, aplica diferentes estrategias y justifica la elección de métodos para solucionar situaciones problema.</w:t>
      </w:r>
    </w:p>
    <w:p w14:paraId="5FDE7FB6" w14:textId="77777777" w:rsidR="00365F69" w:rsidRDefault="00365F69" w:rsidP="00365F69">
      <w:pPr>
        <w:pStyle w:val="Textoindependiente"/>
        <w:numPr>
          <w:ilvl w:val="0"/>
          <w:numId w:val="13"/>
        </w:numPr>
        <w:jc w:val="both"/>
        <w:rPr>
          <w:rFonts w:ascii="Arial" w:hAnsi="Arial" w:cs="Arial"/>
          <w:sz w:val="22"/>
          <w:szCs w:val="22"/>
        </w:rPr>
      </w:pPr>
      <w:r w:rsidRPr="000361A2">
        <w:rPr>
          <w:rFonts w:ascii="Arial" w:hAnsi="Arial" w:cs="Arial"/>
          <w:b/>
          <w:sz w:val="22"/>
          <w:szCs w:val="22"/>
        </w:rPr>
        <w:t xml:space="preserve">Comunicación, </w:t>
      </w:r>
      <w:r>
        <w:rPr>
          <w:rFonts w:ascii="Arial" w:hAnsi="Arial" w:cs="Arial"/>
          <w:b/>
          <w:sz w:val="22"/>
          <w:szCs w:val="22"/>
        </w:rPr>
        <w:t>Representación y M</w:t>
      </w:r>
      <w:r w:rsidRPr="000361A2">
        <w:rPr>
          <w:rFonts w:ascii="Arial" w:hAnsi="Arial" w:cs="Arial"/>
          <w:b/>
          <w:sz w:val="22"/>
          <w:szCs w:val="22"/>
        </w:rPr>
        <w:t>odelación:</w:t>
      </w:r>
      <w:r>
        <w:rPr>
          <w:rFonts w:ascii="Arial" w:hAnsi="Arial" w:cs="Arial"/>
          <w:sz w:val="22"/>
          <w:szCs w:val="22"/>
        </w:rPr>
        <w:t xml:space="preserve"> el estudiante adquiere capacidad para expresar ideas, usa diferentes tipos de representación, describe relaciones matemáticas, usa el lenguaje (escrito, oral, pictórico, concreto, gráfico y algebraico), utiliza variables y distingue entre diferentes tipos de representaciones.</w:t>
      </w:r>
    </w:p>
    <w:p w14:paraId="75D65037" w14:textId="77777777" w:rsidR="00365F69" w:rsidRDefault="00365F69" w:rsidP="00365F69">
      <w:pPr>
        <w:pStyle w:val="Textoindependiente"/>
        <w:ind w:left="360"/>
        <w:rPr>
          <w:rFonts w:ascii="Arial" w:hAnsi="Arial" w:cs="Arial"/>
          <w:sz w:val="22"/>
          <w:szCs w:val="22"/>
        </w:rPr>
      </w:pPr>
    </w:p>
    <w:p w14:paraId="39D04BC9" w14:textId="77777777" w:rsidR="00365F69" w:rsidRDefault="00365F69" w:rsidP="00365F69">
      <w:pPr>
        <w:pStyle w:val="Textoindependiente"/>
        <w:ind w:left="360"/>
        <w:jc w:val="both"/>
        <w:rPr>
          <w:rFonts w:ascii="Arial" w:hAnsi="Arial" w:cs="Arial"/>
          <w:sz w:val="22"/>
          <w:szCs w:val="22"/>
        </w:rPr>
      </w:pPr>
      <w:r>
        <w:rPr>
          <w:rFonts w:ascii="Arial" w:hAnsi="Arial" w:cs="Arial"/>
          <w:sz w:val="22"/>
          <w:szCs w:val="22"/>
        </w:rPr>
        <w:t>Además, dentro de los procesos de Enseñanza y Aprendizaje, se tienen en cuenta los siguientes componentes:</w:t>
      </w:r>
    </w:p>
    <w:p w14:paraId="06F836F7" w14:textId="77777777" w:rsidR="00365F69" w:rsidRDefault="00365F69" w:rsidP="00365F69">
      <w:pPr>
        <w:pStyle w:val="Textoindependiente"/>
        <w:numPr>
          <w:ilvl w:val="0"/>
          <w:numId w:val="14"/>
        </w:numPr>
        <w:jc w:val="both"/>
        <w:rPr>
          <w:rFonts w:ascii="Arial" w:hAnsi="Arial" w:cs="Arial"/>
          <w:sz w:val="22"/>
          <w:szCs w:val="22"/>
        </w:rPr>
      </w:pPr>
      <w:r>
        <w:rPr>
          <w:rFonts w:ascii="Arial" w:hAnsi="Arial" w:cs="Arial"/>
          <w:b/>
          <w:sz w:val="22"/>
          <w:szCs w:val="22"/>
        </w:rPr>
        <w:t>Numérico V</w:t>
      </w:r>
      <w:r w:rsidRPr="000361A2">
        <w:rPr>
          <w:rFonts w:ascii="Arial" w:hAnsi="Arial" w:cs="Arial"/>
          <w:b/>
          <w:sz w:val="22"/>
          <w:szCs w:val="22"/>
        </w:rPr>
        <w:t>ariacional</w:t>
      </w:r>
      <w:r>
        <w:rPr>
          <w:rFonts w:ascii="Arial" w:hAnsi="Arial" w:cs="Arial"/>
          <w:sz w:val="22"/>
          <w:szCs w:val="22"/>
        </w:rPr>
        <w:t>: el estudiante indaga el significado del número, la estructura del sistema de numeración; por el significado de las operaciones, la comprensión de sus propiedades en la resolución de problemas del contexto, la identificación de variables, la descripción de fenómenos de cambio, la variación lineal en contextos aritméticos y geométricos relacionados con el concepto de función.</w:t>
      </w:r>
    </w:p>
    <w:p w14:paraId="7B614624" w14:textId="77777777" w:rsidR="00365F69" w:rsidRDefault="00365F69" w:rsidP="00365F69">
      <w:pPr>
        <w:pStyle w:val="Textoindependiente"/>
        <w:numPr>
          <w:ilvl w:val="0"/>
          <w:numId w:val="14"/>
        </w:numPr>
        <w:jc w:val="both"/>
        <w:rPr>
          <w:rFonts w:ascii="Arial" w:hAnsi="Arial" w:cs="Arial"/>
          <w:sz w:val="22"/>
          <w:szCs w:val="22"/>
        </w:rPr>
      </w:pPr>
      <w:r>
        <w:rPr>
          <w:rFonts w:ascii="Arial" w:hAnsi="Arial" w:cs="Arial"/>
          <w:b/>
          <w:sz w:val="22"/>
          <w:szCs w:val="22"/>
        </w:rPr>
        <w:lastRenderedPageBreak/>
        <w:t>Geométrico M</w:t>
      </w:r>
      <w:r w:rsidRPr="000361A2">
        <w:rPr>
          <w:rFonts w:ascii="Arial" w:hAnsi="Arial" w:cs="Arial"/>
          <w:b/>
          <w:sz w:val="22"/>
          <w:szCs w:val="22"/>
        </w:rPr>
        <w:t>étrico</w:t>
      </w:r>
      <w:r>
        <w:rPr>
          <w:rFonts w:ascii="Arial" w:hAnsi="Arial" w:cs="Arial"/>
          <w:sz w:val="22"/>
          <w:szCs w:val="22"/>
        </w:rPr>
        <w:t>: el estudiante adquiere habilidades en la construcción y manipulación de los objetos del espacio, las relaciones entre ellos, sus transformaciones, la comprensión del espacio, el desarrollo del pensamiento visual, el análisis abstracto de figuras, la selección de unidades de medida, la comprensión de conceptos (perímetro, área y volumen).</w:t>
      </w:r>
    </w:p>
    <w:p w14:paraId="5DCCDDEB" w14:textId="77777777" w:rsidR="00365F69" w:rsidRPr="00392D8A" w:rsidRDefault="00365F69" w:rsidP="00365F69">
      <w:pPr>
        <w:pStyle w:val="Textoindependiente"/>
        <w:numPr>
          <w:ilvl w:val="0"/>
          <w:numId w:val="14"/>
        </w:numPr>
        <w:jc w:val="both"/>
        <w:rPr>
          <w:rFonts w:ascii="Arial" w:hAnsi="Arial" w:cs="Arial"/>
          <w:sz w:val="22"/>
          <w:szCs w:val="22"/>
        </w:rPr>
      </w:pPr>
      <w:r w:rsidRPr="000361A2">
        <w:rPr>
          <w:rFonts w:ascii="Arial" w:hAnsi="Arial" w:cs="Arial"/>
          <w:b/>
          <w:sz w:val="22"/>
          <w:szCs w:val="22"/>
        </w:rPr>
        <w:t>Aleatorio:</w:t>
      </w:r>
      <w:r>
        <w:rPr>
          <w:rFonts w:ascii="Arial" w:hAnsi="Arial" w:cs="Arial"/>
          <w:sz w:val="22"/>
          <w:szCs w:val="22"/>
        </w:rPr>
        <w:t xml:space="preserve"> el estudiante indaga por la representación, lectura e interpretación de datos en contexto; por el análisis de diversas formas de representación de información numérica, el análisis cualitativo de regularidades, de tendencias, de tipos de crecimiento y por el reconocimiento descripción y análisis de eventos aleatorios.</w:t>
      </w:r>
    </w:p>
    <w:p w14:paraId="176A708B" w14:textId="77777777" w:rsidR="00365F69" w:rsidRDefault="00365F69" w:rsidP="00365F69">
      <w:pPr>
        <w:pStyle w:val="Textoindependiente"/>
        <w:rPr>
          <w:rFonts w:ascii="Arial" w:hAnsi="Arial" w:cs="Arial"/>
          <w:b/>
          <w:sz w:val="22"/>
          <w:szCs w:val="22"/>
        </w:rPr>
      </w:pPr>
    </w:p>
    <w:p w14:paraId="773082B0" w14:textId="2C644764" w:rsidR="00365F69" w:rsidRDefault="00110F58" w:rsidP="00AB4A98">
      <w:pPr>
        <w:pStyle w:val="Textoindependiente"/>
        <w:jc w:val="both"/>
        <w:rPr>
          <w:rFonts w:ascii="Arial" w:hAnsi="Arial" w:cs="Arial"/>
          <w:sz w:val="22"/>
          <w:szCs w:val="22"/>
          <w:lang w:val="es-ES_tradnl"/>
        </w:rPr>
      </w:pPr>
      <w:r>
        <w:rPr>
          <w:rFonts w:ascii="Arial" w:hAnsi="Arial" w:cs="Arial"/>
          <w:b/>
          <w:sz w:val="22"/>
          <w:szCs w:val="22"/>
        </w:rPr>
        <w:t>3.2.</w:t>
      </w:r>
      <w:r w:rsidR="001C5D6C">
        <w:rPr>
          <w:rFonts w:ascii="Arial" w:hAnsi="Arial" w:cs="Arial"/>
          <w:b/>
          <w:sz w:val="22"/>
          <w:szCs w:val="22"/>
        </w:rPr>
        <w:t>1.</w:t>
      </w:r>
      <w:r>
        <w:rPr>
          <w:rFonts w:ascii="Arial" w:hAnsi="Arial" w:cs="Arial"/>
          <w:b/>
          <w:sz w:val="22"/>
          <w:szCs w:val="22"/>
        </w:rPr>
        <w:t xml:space="preserve">3.9. </w:t>
      </w:r>
      <w:r w:rsidR="00365F69">
        <w:rPr>
          <w:rFonts w:ascii="Arial" w:hAnsi="Arial" w:cs="Arial"/>
          <w:b/>
          <w:sz w:val="22"/>
          <w:szCs w:val="22"/>
        </w:rPr>
        <w:t>AREA DE HUMANIDADES.</w:t>
      </w:r>
      <w:r>
        <w:rPr>
          <w:rFonts w:ascii="Arial" w:hAnsi="Arial" w:cs="Arial"/>
          <w:b/>
          <w:sz w:val="22"/>
          <w:szCs w:val="22"/>
        </w:rPr>
        <w:t xml:space="preserve"> </w:t>
      </w:r>
      <w:r w:rsidR="00365F69" w:rsidRPr="00110F58">
        <w:rPr>
          <w:rFonts w:ascii="Arial" w:hAnsi="Arial" w:cs="Arial"/>
          <w:sz w:val="22"/>
          <w:szCs w:val="22"/>
          <w:lang w:val="es-ES_tradnl"/>
        </w:rPr>
        <w:t>Los aprendizajes o contenidos del área de Humanidades responden al desarrollo de las competencias comunicativas y los estándares planteados por el Ministerio de Educación Nacional, hacen énfasis en un aprendizaje integral que desarrolla las cuatro habilidades básicas de la comunicación: leer, escribir, escuchar y hablar.  En este sentido, el modelo pedagógico CONSTRUCTIVISTA se constituye en una estrategia que permite al estudiante ser parte activa de su propio aprendizaje; ya que el docente es un guía, que motiva y encamina los nuevos saberes teniendo en cuenta preconceptos, habilidades, condiciones y contexto socio cultural.</w:t>
      </w:r>
    </w:p>
    <w:p w14:paraId="2515B0F9" w14:textId="77777777" w:rsidR="00110F58" w:rsidRPr="00110F58" w:rsidRDefault="00110F58" w:rsidP="00AB4A98">
      <w:pPr>
        <w:pStyle w:val="Textoindependiente"/>
        <w:jc w:val="both"/>
        <w:rPr>
          <w:rFonts w:ascii="Arial" w:hAnsi="Arial" w:cs="Arial"/>
          <w:b/>
          <w:sz w:val="22"/>
          <w:szCs w:val="22"/>
        </w:rPr>
      </w:pPr>
    </w:p>
    <w:p w14:paraId="1B128B15" w14:textId="77777777" w:rsidR="00365F69" w:rsidRPr="000F5FB3" w:rsidRDefault="00365F69" w:rsidP="00AB4A98">
      <w:pPr>
        <w:spacing w:line="240" w:lineRule="auto"/>
        <w:jc w:val="both"/>
        <w:rPr>
          <w:rFonts w:ascii="Arial" w:hAnsi="Arial" w:cs="Arial"/>
          <w:lang w:val="es-ES_tradnl"/>
        </w:rPr>
      </w:pPr>
      <w:r w:rsidRPr="000F5FB3">
        <w:rPr>
          <w:rFonts w:ascii="Arial" w:hAnsi="Arial" w:cs="Arial"/>
          <w:lang w:val="es-ES_tradnl"/>
        </w:rPr>
        <w:t>En el área de Humanidades, la evaluación, coevaluación y hetero-evaluación, se constituye en una herramienta pedagógica de vital importancia en los procesos de construcción del conocimiento, al aplicarse de manera integral para diagnosticar los avances o debilidades de los Estándares Básicos de Competencias como: literatura, comprensión e interpretación textual, producción textual, ética de la comunicación, medios de comunicación y otros símbolos. Los resultados de las pruebas externas como Pruebas Saber evidencian los aciertos y desaciertos de las estrategias aplicadas en el área y así reestructurar planes de mejoramiento.</w:t>
      </w:r>
    </w:p>
    <w:p w14:paraId="316E62E5" w14:textId="6E0FEED9" w:rsidR="00365F69" w:rsidRDefault="00110F58" w:rsidP="00110F58">
      <w:pPr>
        <w:pStyle w:val="Textoindependiente"/>
        <w:rPr>
          <w:rFonts w:ascii="Arial" w:hAnsi="Arial" w:cs="Arial"/>
          <w:b/>
          <w:sz w:val="22"/>
          <w:szCs w:val="22"/>
        </w:rPr>
      </w:pPr>
      <w:r>
        <w:rPr>
          <w:rFonts w:ascii="Arial" w:hAnsi="Arial" w:cs="Arial"/>
          <w:b/>
          <w:sz w:val="22"/>
          <w:szCs w:val="22"/>
        </w:rPr>
        <w:t>3.2.</w:t>
      </w:r>
      <w:r w:rsidR="001C5D6C">
        <w:rPr>
          <w:rFonts w:ascii="Arial" w:hAnsi="Arial" w:cs="Arial"/>
          <w:b/>
          <w:sz w:val="22"/>
          <w:szCs w:val="22"/>
        </w:rPr>
        <w:t>1.</w:t>
      </w:r>
      <w:r>
        <w:rPr>
          <w:rFonts w:ascii="Arial" w:hAnsi="Arial" w:cs="Arial"/>
          <w:b/>
          <w:sz w:val="22"/>
          <w:szCs w:val="22"/>
        </w:rPr>
        <w:t xml:space="preserve">3.10. </w:t>
      </w:r>
      <w:r w:rsidR="00365F69">
        <w:rPr>
          <w:rFonts w:ascii="Arial" w:hAnsi="Arial" w:cs="Arial"/>
          <w:b/>
          <w:sz w:val="22"/>
          <w:szCs w:val="22"/>
        </w:rPr>
        <w:t>AREA DE TECNOLOGIA E INFORMATICA</w:t>
      </w:r>
    </w:p>
    <w:p w14:paraId="72D4C2DB" w14:textId="77777777" w:rsidR="00365F69" w:rsidRDefault="00365F69" w:rsidP="00365F69">
      <w:pPr>
        <w:pStyle w:val="Textoindependiente"/>
        <w:rPr>
          <w:rFonts w:ascii="Arial" w:hAnsi="Arial" w:cs="Arial"/>
          <w:b/>
          <w:sz w:val="22"/>
          <w:szCs w:val="22"/>
        </w:rPr>
      </w:pPr>
    </w:p>
    <w:p w14:paraId="71BF50CB" w14:textId="79993084" w:rsidR="00110F58" w:rsidRDefault="00110F58" w:rsidP="00110F58">
      <w:pPr>
        <w:pStyle w:val="Textoindependiente"/>
        <w:rPr>
          <w:rFonts w:ascii="Arial" w:hAnsi="Arial" w:cs="Arial"/>
          <w:b/>
          <w:sz w:val="22"/>
          <w:szCs w:val="22"/>
        </w:rPr>
      </w:pPr>
      <w:r>
        <w:rPr>
          <w:rFonts w:ascii="Arial" w:hAnsi="Arial" w:cs="Arial"/>
          <w:b/>
          <w:sz w:val="22"/>
          <w:szCs w:val="22"/>
        </w:rPr>
        <w:t>3.2.</w:t>
      </w:r>
      <w:r w:rsidR="001C5D6C">
        <w:rPr>
          <w:rFonts w:ascii="Arial" w:hAnsi="Arial" w:cs="Arial"/>
          <w:b/>
          <w:sz w:val="22"/>
          <w:szCs w:val="22"/>
        </w:rPr>
        <w:t>1.</w:t>
      </w:r>
      <w:r>
        <w:rPr>
          <w:rFonts w:ascii="Arial" w:hAnsi="Arial" w:cs="Arial"/>
          <w:b/>
          <w:sz w:val="22"/>
          <w:szCs w:val="22"/>
        </w:rPr>
        <w:t xml:space="preserve">3.11. </w:t>
      </w:r>
      <w:r w:rsidR="00365F69">
        <w:rPr>
          <w:rFonts w:ascii="Arial" w:hAnsi="Arial" w:cs="Arial"/>
          <w:b/>
          <w:sz w:val="22"/>
          <w:szCs w:val="22"/>
        </w:rPr>
        <w:t>ESPECIALIDADES</w:t>
      </w:r>
      <w:r>
        <w:rPr>
          <w:rFonts w:ascii="Arial" w:hAnsi="Arial" w:cs="Arial"/>
          <w:b/>
          <w:sz w:val="22"/>
          <w:szCs w:val="22"/>
        </w:rPr>
        <w:t>.</w:t>
      </w:r>
    </w:p>
    <w:p w14:paraId="16C8A31D" w14:textId="77777777" w:rsidR="00AB1F4A" w:rsidRDefault="00AB1F4A" w:rsidP="00110F58">
      <w:pPr>
        <w:pStyle w:val="Textoindependiente"/>
        <w:rPr>
          <w:rFonts w:ascii="Arial" w:hAnsi="Arial" w:cs="Arial"/>
          <w:b/>
          <w:sz w:val="22"/>
          <w:szCs w:val="22"/>
        </w:rPr>
      </w:pPr>
    </w:p>
    <w:p w14:paraId="0E5D666C" w14:textId="0C07983A" w:rsidR="00365F69" w:rsidRPr="00AB1F4A" w:rsidRDefault="00AB1F4A" w:rsidP="00AB1F4A">
      <w:pPr>
        <w:pStyle w:val="Textoindependiente"/>
        <w:jc w:val="both"/>
        <w:rPr>
          <w:rFonts w:ascii="Arial" w:hAnsi="Arial" w:cs="Arial"/>
          <w:sz w:val="22"/>
          <w:szCs w:val="22"/>
          <w:lang w:eastAsia="es-CO"/>
        </w:rPr>
      </w:pPr>
      <w:r w:rsidRPr="00AB1F4A">
        <w:rPr>
          <w:rFonts w:ascii="Arial" w:hAnsi="Arial" w:cs="Arial"/>
          <w:b/>
          <w:sz w:val="22"/>
          <w:szCs w:val="22"/>
        </w:rPr>
        <w:t>3.2.</w:t>
      </w:r>
      <w:r w:rsidR="00024282">
        <w:rPr>
          <w:rFonts w:ascii="Arial" w:hAnsi="Arial" w:cs="Arial"/>
          <w:b/>
          <w:sz w:val="22"/>
          <w:szCs w:val="22"/>
        </w:rPr>
        <w:t>1.</w:t>
      </w:r>
      <w:r w:rsidRPr="00AB1F4A">
        <w:rPr>
          <w:rFonts w:ascii="Arial" w:hAnsi="Arial" w:cs="Arial"/>
          <w:b/>
          <w:sz w:val="22"/>
          <w:szCs w:val="22"/>
        </w:rPr>
        <w:t xml:space="preserve">3.11.1. </w:t>
      </w:r>
      <w:r w:rsidR="00365F69" w:rsidRPr="00AB1F4A">
        <w:rPr>
          <w:rFonts w:ascii="Arial" w:hAnsi="Arial" w:cs="Arial"/>
          <w:b/>
          <w:sz w:val="22"/>
          <w:szCs w:val="22"/>
        </w:rPr>
        <w:t>ESPECIALIDAD DE COMERCIO</w:t>
      </w:r>
      <w:r w:rsidRPr="00AB1F4A">
        <w:rPr>
          <w:rFonts w:ascii="Arial" w:hAnsi="Arial" w:cs="Arial"/>
          <w:b/>
          <w:sz w:val="22"/>
          <w:szCs w:val="22"/>
        </w:rPr>
        <w:t xml:space="preserve">. </w:t>
      </w:r>
      <w:r w:rsidR="00365F69" w:rsidRPr="00AB1F4A">
        <w:rPr>
          <w:rFonts w:ascii="Arial" w:hAnsi="Arial" w:cs="Arial"/>
          <w:sz w:val="22"/>
          <w:szCs w:val="22"/>
          <w:lang w:eastAsia="es-CO"/>
        </w:rPr>
        <w:t>En nuestro entorno es importante abordar la educación comercial, ya que se encuentra relacionada con los negocios en general y con las áreas de Contabilidad, Administración, Matemática Financiera y Legislación Mercantil, lo cual  permitirá a los egresados generar competencias laborales en entornos relacionados con las áreas mencionadas, desde un nivel técnico y con posibilidades de ejercer un trabajo inmediato, según oferta laboral; así mismo,  le ofrece al educando la posibilidad de continuar su proceso de formación a nivel tecnológico o universitario</w:t>
      </w:r>
      <w:r w:rsidRPr="00AB1F4A">
        <w:rPr>
          <w:rFonts w:ascii="Arial" w:hAnsi="Arial" w:cs="Arial"/>
          <w:sz w:val="22"/>
          <w:szCs w:val="22"/>
          <w:lang w:eastAsia="es-CO"/>
        </w:rPr>
        <w:t>.</w:t>
      </w:r>
    </w:p>
    <w:p w14:paraId="792DF18E" w14:textId="77777777" w:rsidR="00AB1F4A" w:rsidRPr="00AB1F4A" w:rsidRDefault="00AB1F4A" w:rsidP="00AB1F4A">
      <w:pPr>
        <w:pStyle w:val="Textoindependiente"/>
        <w:rPr>
          <w:rFonts w:ascii="Arial" w:hAnsi="Arial" w:cs="Arial"/>
          <w:b/>
          <w:sz w:val="22"/>
          <w:szCs w:val="22"/>
        </w:rPr>
      </w:pPr>
    </w:p>
    <w:p w14:paraId="302EF954" w14:textId="77777777" w:rsidR="00365F69" w:rsidRPr="003E2693" w:rsidRDefault="00365F69" w:rsidP="00AB4A98">
      <w:pPr>
        <w:spacing w:line="240" w:lineRule="auto"/>
        <w:jc w:val="both"/>
        <w:rPr>
          <w:rFonts w:ascii="Arial" w:eastAsia="Times New Roman" w:hAnsi="Arial" w:cs="Arial"/>
          <w:lang w:eastAsia="es-CO"/>
        </w:rPr>
      </w:pPr>
      <w:r w:rsidRPr="003E2693">
        <w:rPr>
          <w:rFonts w:ascii="Arial" w:eastAsia="Times New Roman" w:hAnsi="Arial" w:cs="Arial"/>
          <w:lang w:eastAsia="es-CO"/>
        </w:rPr>
        <w:t xml:space="preserve">Dentro de las diferentes habilidades y destrezas desarrolladas por el estudiante durante el proceso de formación encontramos: Ética y </w:t>
      </w:r>
      <w:r>
        <w:rPr>
          <w:rFonts w:ascii="Arial" w:eastAsia="Times New Roman" w:hAnsi="Arial" w:cs="Arial"/>
          <w:lang w:eastAsia="es-CO"/>
        </w:rPr>
        <w:t>v</w:t>
      </w:r>
      <w:r w:rsidRPr="003E2A55">
        <w:rPr>
          <w:rFonts w:ascii="Arial" w:eastAsia="Times New Roman" w:hAnsi="Arial" w:cs="Arial"/>
          <w:lang w:eastAsia="es-CO"/>
        </w:rPr>
        <w:t>alores</w:t>
      </w:r>
      <w:r w:rsidRPr="003E2693">
        <w:rPr>
          <w:rFonts w:ascii="Arial" w:eastAsia="Times New Roman" w:hAnsi="Arial" w:cs="Arial"/>
          <w:lang w:eastAsia="es-CO"/>
        </w:rPr>
        <w:t>, a</w:t>
      </w:r>
      <w:r w:rsidRPr="003E2A55">
        <w:rPr>
          <w:rFonts w:ascii="Arial" w:eastAsia="Times New Roman" w:hAnsi="Arial" w:cs="Arial"/>
          <w:lang w:eastAsia="es-CO"/>
        </w:rPr>
        <w:t>utodidacta</w:t>
      </w:r>
      <w:r w:rsidRPr="003E2693">
        <w:rPr>
          <w:rFonts w:ascii="Arial" w:eastAsia="Times New Roman" w:hAnsi="Arial" w:cs="Arial"/>
          <w:lang w:eastAsia="es-CO"/>
        </w:rPr>
        <w:t>, a</w:t>
      </w:r>
      <w:r w:rsidRPr="003E2A55">
        <w:rPr>
          <w:rFonts w:ascii="Arial" w:eastAsia="Times New Roman" w:hAnsi="Arial" w:cs="Arial"/>
          <w:lang w:eastAsia="es-CO"/>
        </w:rPr>
        <w:t>utocritico</w:t>
      </w:r>
      <w:r w:rsidRPr="003E2693">
        <w:rPr>
          <w:rFonts w:ascii="Arial" w:eastAsia="Times New Roman" w:hAnsi="Arial" w:cs="Arial"/>
          <w:lang w:eastAsia="es-CO"/>
        </w:rPr>
        <w:t>, c</w:t>
      </w:r>
      <w:r w:rsidRPr="003E2A55">
        <w:rPr>
          <w:rFonts w:ascii="Arial" w:eastAsia="Times New Roman" w:hAnsi="Arial" w:cs="Arial"/>
          <w:lang w:eastAsia="es-CO"/>
        </w:rPr>
        <w:t>omunicación</w:t>
      </w:r>
      <w:r w:rsidRPr="003E2693">
        <w:rPr>
          <w:rFonts w:ascii="Arial" w:eastAsia="Times New Roman" w:hAnsi="Arial" w:cs="Arial"/>
          <w:lang w:eastAsia="es-CO"/>
        </w:rPr>
        <w:t>, l</w:t>
      </w:r>
      <w:r w:rsidRPr="003E2A55">
        <w:rPr>
          <w:rFonts w:ascii="Arial" w:eastAsia="Times New Roman" w:hAnsi="Arial" w:cs="Arial"/>
          <w:lang w:eastAsia="es-CO"/>
        </w:rPr>
        <w:t>iderazgo</w:t>
      </w:r>
      <w:r w:rsidRPr="003E2693">
        <w:rPr>
          <w:rFonts w:ascii="Arial" w:eastAsia="Times New Roman" w:hAnsi="Arial" w:cs="Arial"/>
          <w:lang w:eastAsia="es-CO"/>
        </w:rPr>
        <w:t>, v</w:t>
      </w:r>
      <w:r w:rsidRPr="003E2A55">
        <w:rPr>
          <w:rFonts w:ascii="Arial" w:eastAsia="Times New Roman" w:hAnsi="Arial" w:cs="Arial"/>
          <w:lang w:eastAsia="es-CO"/>
        </w:rPr>
        <w:t>isión sistémica</w:t>
      </w:r>
      <w:r w:rsidRPr="003E2693">
        <w:rPr>
          <w:rFonts w:ascii="Arial" w:eastAsia="Times New Roman" w:hAnsi="Arial" w:cs="Arial"/>
          <w:lang w:eastAsia="es-CO"/>
        </w:rPr>
        <w:t>, t</w:t>
      </w:r>
      <w:r w:rsidRPr="003E2A55">
        <w:rPr>
          <w:rFonts w:ascii="Arial" w:eastAsia="Times New Roman" w:hAnsi="Arial" w:cs="Arial"/>
          <w:lang w:eastAsia="es-CO"/>
        </w:rPr>
        <w:t>rabajo en equipo</w:t>
      </w:r>
      <w:r w:rsidRPr="003E2693">
        <w:rPr>
          <w:rFonts w:ascii="Arial" w:eastAsia="Times New Roman" w:hAnsi="Arial" w:cs="Arial"/>
          <w:lang w:eastAsia="es-CO"/>
        </w:rPr>
        <w:t>, conocimiento de las TIC, e</w:t>
      </w:r>
      <w:r w:rsidRPr="003E2A55">
        <w:rPr>
          <w:rFonts w:ascii="Arial" w:eastAsia="Times New Roman" w:hAnsi="Arial" w:cs="Arial"/>
          <w:lang w:eastAsia="es-CO"/>
        </w:rPr>
        <w:t xml:space="preserve">mpatía- </w:t>
      </w:r>
      <w:r w:rsidRPr="003E2693">
        <w:rPr>
          <w:rFonts w:ascii="Arial" w:eastAsia="Times New Roman" w:hAnsi="Arial" w:cs="Arial"/>
          <w:lang w:eastAsia="es-CO"/>
        </w:rPr>
        <w:t>sinergia, m</w:t>
      </w:r>
      <w:r w:rsidRPr="003E2A55">
        <w:rPr>
          <w:rFonts w:ascii="Arial" w:eastAsia="Times New Roman" w:hAnsi="Arial" w:cs="Arial"/>
          <w:lang w:eastAsia="es-CO"/>
        </w:rPr>
        <w:t>otivación</w:t>
      </w:r>
      <w:r w:rsidRPr="003E2693">
        <w:rPr>
          <w:rFonts w:ascii="Arial" w:eastAsia="Times New Roman" w:hAnsi="Arial" w:cs="Arial"/>
          <w:lang w:eastAsia="es-CO"/>
        </w:rPr>
        <w:t>, aprendizaje c</w:t>
      </w:r>
      <w:r w:rsidRPr="003E2A55">
        <w:rPr>
          <w:rFonts w:ascii="Arial" w:eastAsia="Times New Roman" w:hAnsi="Arial" w:cs="Arial"/>
          <w:lang w:eastAsia="es-CO"/>
        </w:rPr>
        <w:t xml:space="preserve">ontinuo y </w:t>
      </w:r>
      <w:r w:rsidRPr="003E2693">
        <w:rPr>
          <w:rFonts w:ascii="Arial" w:eastAsia="Times New Roman" w:hAnsi="Arial" w:cs="Arial"/>
          <w:lang w:eastAsia="es-CO"/>
        </w:rPr>
        <w:t>s</w:t>
      </w:r>
      <w:r w:rsidRPr="003E2A55">
        <w:rPr>
          <w:rFonts w:ascii="Arial" w:eastAsia="Times New Roman" w:hAnsi="Arial" w:cs="Arial"/>
          <w:lang w:eastAsia="es-CO"/>
        </w:rPr>
        <w:t>ituacional</w:t>
      </w:r>
      <w:r w:rsidRPr="003E2693">
        <w:rPr>
          <w:rFonts w:ascii="Arial" w:eastAsia="Times New Roman" w:hAnsi="Arial" w:cs="Arial"/>
          <w:lang w:eastAsia="es-CO"/>
        </w:rPr>
        <w:t>, h</w:t>
      </w:r>
      <w:r w:rsidRPr="003E2A55">
        <w:rPr>
          <w:rFonts w:ascii="Arial" w:eastAsia="Times New Roman" w:hAnsi="Arial" w:cs="Arial"/>
          <w:lang w:eastAsia="es-CO"/>
        </w:rPr>
        <w:t>umanista</w:t>
      </w:r>
      <w:r w:rsidRPr="003E2693">
        <w:rPr>
          <w:rFonts w:ascii="Arial" w:eastAsia="Times New Roman" w:hAnsi="Arial" w:cs="Arial"/>
          <w:lang w:eastAsia="es-CO"/>
        </w:rPr>
        <w:t>, f</w:t>
      </w:r>
      <w:r w:rsidRPr="003E2A55">
        <w:rPr>
          <w:rFonts w:ascii="Arial" w:eastAsia="Times New Roman" w:hAnsi="Arial" w:cs="Arial"/>
          <w:lang w:eastAsia="es-CO"/>
        </w:rPr>
        <w:t>acilitador y no un dificultador de conocimiento</w:t>
      </w:r>
      <w:r w:rsidRPr="003E2693">
        <w:rPr>
          <w:rFonts w:ascii="Arial" w:eastAsia="Times New Roman" w:hAnsi="Arial" w:cs="Arial"/>
          <w:lang w:eastAsia="es-CO"/>
        </w:rPr>
        <w:t>.</w:t>
      </w:r>
    </w:p>
    <w:p w14:paraId="151FD8EB" w14:textId="13090DBD" w:rsidR="00365F69" w:rsidRPr="003E2693" w:rsidRDefault="00365F69" w:rsidP="00365F69">
      <w:pPr>
        <w:jc w:val="both"/>
        <w:rPr>
          <w:rFonts w:ascii="Arial" w:eastAsia="Times New Roman" w:hAnsi="Arial" w:cs="Arial"/>
          <w:lang w:eastAsia="es-CO"/>
        </w:rPr>
      </w:pPr>
      <w:r w:rsidRPr="003E2693">
        <w:rPr>
          <w:rFonts w:ascii="Arial" w:eastAsia="Times New Roman" w:hAnsi="Arial" w:cs="Arial"/>
          <w:lang w:eastAsia="es-CO"/>
        </w:rPr>
        <w:t>E</w:t>
      </w:r>
      <w:r>
        <w:rPr>
          <w:rFonts w:ascii="Arial" w:eastAsia="Times New Roman" w:hAnsi="Arial" w:cs="Arial"/>
          <w:lang w:eastAsia="es-CO"/>
        </w:rPr>
        <w:t>l plan de estudios de la Especialidad de C</w:t>
      </w:r>
      <w:r w:rsidRPr="003E2693">
        <w:rPr>
          <w:rFonts w:ascii="Arial" w:eastAsia="Times New Roman" w:hAnsi="Arial" w:cs="Arial"/>
          <w:lang w:eastAsia="es-CO"/>
        </w:rPr>
        <w:t>omercio se encu</w:t>
      </w:r>
      <w:r>
        <w:rPr>
          <w:rFonts w:ascii="Arial" w:eastAsia="Times New Roman" w:hAnsi="Arial" w:cs="Arial"/>
          <w:lang w:eastAsia="es-CO"/>
        </w:rPr>
        <w:t>entra articulada con el modelo P</w:t>
      </w:r>
      <w:r w:rsidRPr="003E2693">
        <w:rPr>
          <w:rFonts w:ascii="Arial" w:eastAsia="Times New Roman" w:hAnsi="Arial" w:cs="Arial"/>
          <w:lang w:eastAsia="es-CO"/>
        </w:rPr>
        <w:t>edagóg</w:t>
      </w:r>
      <w:r>
        <w:rPr>
          <w:rFonts w:ascii="Arial" w:eastAsia="Times New Roman" w:hAnsi="Arial" w:cs="Arial"/>
          <w:lang w:eastAsia="es-CO"/>
        </w:rPr>
        <w:t xml:space="preserve">ico Constructivista que ha </w:t>
      </w:r>
      <w:r w:rsidRPr="003E2693">
        <w:rPr>
          <w:rFonts w:ascii="Arial" w:eastAsia="Times New Roman" w:hAnsi="Arial" w:cs="Arial"/>
          <w:lang w:eastAsia="es-CO"/>
        </w:rPr>
        <w:t>implementa</w:t>
      </w:r>
      <w:r>
        <w:rPr>
          <w:rFonts w:ascii="Arial" w:eastAsia="Times New Roman" w:hAnsi="Arial" w:cs="Arial"/>
          <w:lang w:eastAsia="es-CO"/>
        </w:rPr>
        <w:t>do</w:t>
      </w:r>
      <w:r w:rsidRPr="003E2693">
        <w:rPr>
          <w:rFonts w:ascii="Arial" w:eastAsia="Times New Roman" w:hAnsi="Arial" w:cs="Arial"/>
          <w:lang w:eastAsia="es-CO"/>
        </w:rPr>
        <w:t xml:space="preserve"> la Institución en las diferentes áreas básicas contempladas en el PEI, </w:t>
      </w:r>
      <w:r>
        <w:rPr>
          <w:rFonts w:ascii="Arial" w:eastAsia="Times New Roman" w:hAnsi="Arial" w:cs="Arial"/>
          <w:lang w:eastAsia="es-CO"/>
        </w:rPr>
        <w:t xml:space="preserve">lo que permite </w:t>
      </w:r>
      <w:r w:rsidRPr="003E2693">
        <w:rPr>
          <w:rFonts w:ascii="Arial" w:eastAsia="Times New Roman" w:hAnsi="Arial" w:cs="Arial"/>
          <w:lang w:eastAsia="es-CO"/>
        </w:rPr>
        <w:t>que los estudiantes adquier</w:t>
      </w:r>
      <w:r>
        <w:rPr>
          <w:rFonts w:ascii="Arial" w:eastAsia="Times New Roman" w:hAnsi="Arial" w:cs="Arial"/>
          <w:lang w:eastAsia="es-CO"/>
        </w:rPr>
        <w:t>a</w:t>
      </w:r>
      <w:r w:rsidRPr="003E2693">
        <w:rPr>
          <w:rFonts w:ascii="Arial" w:eastAsia="Times New Roman" w:hAnsi="Arial" w:cs="Arial"/>
          <w:lang w:eastAsia="es-CO"/>
        </w:rPr>
        <w:t>n los conocimientos con la orien</w:t>
      </w:r>
      <w:r>
        <w:rPr>
          <w:rFonts w:ascii="Arial" w:eastAsia="Times New Roman" w:hAnsi="Arial" w:cs="Arial"/>
          <w:lang w:eastAsia="es-CO"/>
        </w:rPr>
        <w:t>tación del docente, mediante</w:t>
      </w:r>
      <w:r w:rsidRPr="003E2693">
        <w:rPr>
          <w:rFonts w:ascii="Arial" w:eastAsia="Times New Roman" w:hAnsi="Arial" w:cs="Arial"/>
          <w:lang w:eastAsia="es-CO"/>
        </w:rPr>
        <w:t xml:space="preserve"> análisis del contexto y generando propuesta</w:t>
      </w:r>
      <w:r>
        <w:rPr>
          <w:rFonts w:ascii="Arial" w:eastAsia="Times New Roman" w:hAnsi="Arial" w:cs="Arial"/>
          <w:lang w:eastAsia="es-CO"/>
        </w:rPr>
        <w:t>s</w:t>
      </w:r>
      <w:r w:rsidRPr="003E2693">
        <w:rPr>
          <w:rFonts w:ascii="Arial" w:eastAsia="Times New Roman" w:hAnsi="Arial" w:cs="Arial"/>
          <w:lang w:eastAsia="es-CO"/>
        </w:rPr>
        <w:t xml:space="preserve"> de mejora.</w:t>
      </w:r>
    </w:p>
    <w:p w14:paraId="01D17B34" w14:textId="5D60C295" w:rsidR="00365F69" w:rsidRPr="003E2693" w:rsidRDefault="00365F69" w:rsidP="00365F69">
      <w:pPr>
        <w:jc w:val="both"/>
        <w:rPr>
          <w:rFonts w:ascii="Arial" w:eastAsia="Times New Roman" w:hAnsi="Arial" w:cs="Arial"/>
          <w:lang w:eastAsia="es-CO"/>
        </w:rPr>
      </w:pPr>
      <w:r w:rsidRPr="003E2693">
        <w:rPr>
          <w:rFonts w:ascii="Arial" w:eastAsia="Times New Roman" w:hAnsi="Arial" w:cs="Arial"/>
          <w:lang w:eastAsia="es-CO"/>
        </w:rPr>
        <w:lastRenderedPageBreak/>
        <w:t>Entre los documentos base para</w:t>
      </w:r>
      <w:r>
        <w:rPr>
          <w:rFonts w:ascii="Arial" w:eastAsia="Times New Roman" w:hAnsi="Arial" w:cs="Arial"/>
          <w:lang w:eastAsia="es-CO"/>
        </w:rPr>
        <w:t xml:space="preserve"> generar los contenidos</w:t>
      </w:r>
      <w:r w:rsidRPr="003E2693">
        <w:rPr>
          <w:rFonts w:ascii="Arial" w:eastAsia="Times New Roman" w:hAnsi="Arial" w:cs="Arial"/>
          <w:lang w:eastAsia="es-CO"/>
        </w:rPr>
        <w:t xml:space="preserve"> de comercio encontramos el proyecto formativo otorgado por el SENA buscando brindar a los sectores productivos la posibilidad de incorporar personal con altas cualidades laborales y profesionales que contribuyan al desarrollo económico, social y tecnológico de su entorno y del país.</w:t>
      </w:r>
      <w:r>
        <w:rPr>
          <w:rFonts w:ascii="Arial" w:eastAsia="Times New Roman" w:hAnsi="Arial" w:cs="Arial"/>
          <w:lang w:eastAsia="es-CO"/>
        </w:rPr>
        <w:t xml:space="preserve"> </w:t>
      </w:r>
      <w:r w:rsidRPr="003E2693">
        <w:rPr>
          <w:rFonts w:ascii="Arial" w:eastAsia="Times New Roman" w:hAnsi="Arial" w:cs="Arial"/>
          <w:lang w:eastAsia="es-CO"/>
        </w:rPr>
        <w:t>Así mismo</w:t>
      </w:r>
      <w:r>
        <w:rPr>
          <w:rFonts w:ascii="Arial" w:eastAsia="Times New Roman" w:hAnsi="Arial" w:cs="Arial"/>
          <w:lang w:eastAsia="es-CO"/>
        </w:rPr>
        <w:t>,</w:t>
      </w:r>
      <w:r w:rsidRPr="003E2693">
        <w:rPr>
          <w:rFonts w:ascii="Arial" w:eastAsia="Times New Roman" w:hAnsi="Arial" w:cs="Arial"/>
          <w:lang w:eastAsia="es-CO"/>
        </w:rPr>
        <w:t xml:space="preserve"> se tiene en cuenta las orientaciones pedagógicas para el desarrollo de cada uno de las temáticas y el acompañamiento a los estudiantes que presentan necesidades educativas especiales </w:t>
      </w:r>
    </w:p>
    <w:p w14:paraId="5C702679" w14:textId="4A523EDB" w:rsidR="00365F69" w:rsidRDefault="00365F69" w:rsidP="00365F69">
      <w:pPr>
        <w:jc w:val="both"/>
        <w:rPr>
          <w:rFonts w:ascii="Arial" w:hAnsi="Arial" w:cs="Arial"/>
        </w:rPr>
      </w:pPr>
      <w:r w:rsidRPr="003E2693">
        <w:rPr>
          <w:rFonts w:ascii="Arial" w:hAnsi="Arial" w:cs="Arial"/>
        </w:rPr>
        <w:t>En</w:t>
      </w:r>
      <w:r>
        <w:rPr>
          <w:rFonts w:ascii="Arial" w:hAnsi="Arial" w:cs="Arial"/>
        </w:rPr>
        <w:t xml:space="preserve"> el área de optativas desde la Especialidad C</w:t>
      </w:r>
      <w:r w:rsidRPr="003E2693">
        <w:rPr>
          <w:rFonts w:ascii="Arial" w:hAnsi="Arial" w:cs="Arial"/>
        </w:rPr>
        <w:t>omercial se da un apoyo constante a las áreas básicas del conocimiento evalua</w:t>
      </w:r>
      <w:r>
        <w:rPr>
          <w:rFonts w:ascii="Arial" w:hAnsi="Arial" w:cs="Arial"/>
        </w:rPr>
        <w:t>das en las Pruebas S</w:t>
      </w:r>
      <w:r w:rsidRPr="003E2693">
        <w:rPr>
          <w:rFonts w:ascii="Arial" w:hAnsi="Arial" w:cs="Arial"/>
        </w:rPr>
        <w:t>aber</w:t>
      </w:r>
      <w:r>
        <w:rPr>
          <w:rFonts w:ascii="Arial" w:hAnsi="Arial" w:cs="Arial"/>
        </w:rPr>
        <w:t>,</w:t>
      </w:r>
      <w:r w:rsidRPr="003E2693">
        <w:rPr>
          <w:rFonts w:ascii="Arial" w:hAnsi="Arial" w:cs="Arial"/>
        </w:rPr>
        <w:t xml:space="preserve"> tales como</w:t>
      </w:r>
      <w:r>
        <w:rPr>
          <w:rFonts w:ascii="Arial" w:hAnsi="Arial" w:cs="Arial"/>
        </w:rPr>
        <w:t>:   M</w:t>
      </w:r>
      <w:r w:rsidRPr="003E2693">
        <w:rPr>
          <w:rFonts w:ascii="Arial" w:hAnsi="Arial" w:cs="Arial"/>
        </w:rPr>
        <w:t>atemáticas</w:t>
      </w:r>
      <w:r>
        <w:rPr>
          <w:rFonts w:ascii="Arial" w:hAnsi="Arial" w:cs="Arial"/>
        </w:rPr>
        <w:t>, C</w:t>
      </w:r>
      <w:r w:rsidRPr="003E2693">
        <w:rPr>
          <w:rFonts w:ascii="Arial" w:hAnsi="Arial" w:cs="Arial"/>
        </w:rPr>
        <w:t>astellano entre otras, que apoyan los diferentes procesos formativos buscando un excelente desempeño en dichas pruebas</w:t>
      </w:r>
      <w:r>
        <w:rPr>
          <w:rFonts w:ascii="Arial" w:hAnsi="Arial" w:cs="Arial"/>
        </w:rPr>
        <w:t>;</w:t>
      </w:r>
      <w:r w:rsidRPr="003E2693">
        <w:rPr>
          <w:rFonts w:ascii="Arial" w:hAnsi="Arial" w:cs="Arial"/>
        </w:rPr>
        <w:t xml:space="preserve"> </w:t>
      </w:r>
      <w:r>
        <w:rPr>
          <w:rFonts w:ascii="Arial" w:hAnsi="Arial" w:cs="Arial"/>
        </w:rPr>
        <w:t xml:space="preserve">en el mismo sentido se tienen en cuenta </w:t>
      </w:r>
      <w:r w:rsidRPr="003E2693">
        <w:rPr>
          <w:rFonts w:ascii="Arial" w:hAnsi="Arial" w:cs="Arial"/>
        </w:rPr>
        <w:t>los resultados arrojados</w:t>
      </w:r>
      <w:r>
        <w:rPr>
          <w:rFonts w:ascii="Arial" w:hAnsi="Arial" w:cs="Arial"/>
        </w:rPr>
        <w:t xml:space="preserve"> en el </w:t>
      </w:r>
      <w:r w:rsidRPr="003E2693">
        <w:rPr>
          <w:rFonts w:ascii="Arial" w:hAnsi="Arial" w:cs="Arial"/>
        </w:rPr>
        <w:t>INDICE SINTETICO DE CALIDAD EDU</w:t>
      </w:r>
      <w:r>
        <w:rPr>
          <w:rFonts w:ascii="Arial" w:hAnsi="Arial" w:cs="Arial"/>
        </w:rPr>
        <w:t>CATIVA (ISCE), desde</w:t>
      </w:r>
      <w:r w:rsidRPr="003E2693">
        <w:rPr>
          <w:rFonts w:ascii="Arial" w:hAnsi="Arial" w:cs="Arial"/>
        </w:rPr>
        <w:t xml:space="preserve"> </w:t>
      </w:r>
      <w:r>
        <w:rPr>
          <w:rFonts w:ascii="Arial" w:hAnsi="Arial" w:cs="Arial"/>
        </w:rPr>
        <w:t>sus</w:t>
      </w:r>
      <w:r w:rsidRPr="003E2693">
        <w:rPr>
          <w:rFonts w:ascii="Arial" w:hAnsi="Arial" w:cs="Arial"/>
        </w:rPr>
        <w:t xml:space="preserve"> componentes</w:t>
      </w:r>
      <w:r>
        <w:rPr>
          <w:rFonts w:ascii="Arial" w:hAnsi="Arial" w:cs="Arial"/>
        </w:rPr>
        <w:t>:</w:t>
      </w:r>
      <w:r w:rsidRPr="003E2693">
        <w:rPr>
          <w:rFonts w:ascii="Arial" w:hAnsi="Arial" w:cs="Arial"/>
        </w:rPr>
        <w:t xml:space="preserve"> </w:t>
      </w:r>
      <w:r>
        <w:rPr>
          <w:rFonts w:ascii="Arial" w:hAnsi="Arial" w:cs="Arial"/>
        </w:rPr>
        <w:t xml:space="preserve">progreso, </w:t>
      </w:r>
      <w:r w:rsidRPr="003E2693">
        <w:rPr>
          <w:rFonts w:ascii="Arial" w:hAnsi="Arial" w:cs="Arial"/>
        </w:rPr>
        <w:t>desempeño, eficiencia y ambiente</w:t>
      </w:r>
      <w:r>
        <w:rPr>
          <w:rFonts w:ascii="Arial" w:hAnsi="Arial" w:cs="Arial"/>
        </w:rPr>
        <w:t xml:space="preserve"> escolar.</w:t>
      </w:r>
    </w:p>
    <w:p w14:paraId="5580CCB8" w14:textId="77777777" w:rsidR="00365F69" w:rsidRDefault="00365F69" w:rsidP="00365F69">
      <w:pPr>
        <w:jc w:val="both"/>
        <w:rPr>
          <w:rFonts w:ascii="Arial" w:hAnsi="Arial" w:cs="Arial"/>
          <w:b/>
        </w:rPr>
      </w:pPr>
      <w:r>
        <w:rPr>
          <w:rFonts w:ascii="Arial" w:hAnsi="Arial" w:cs="Arial"/>
        </w:rPr>
        <w:t>En la</w:t>
      </w:r>
      <w:r w:rsidRPr="00D15D03">
        <w:rPr>
          <w:rFonts w:ascii="Arial" w:hAnsi="Arial" w:cs="Arial"/>
        </w:rPr>
        <w:t xml:space="preserve"> </w:t>
      </w:r>
      <w:r>
        <w:rPr>
          <w:rFonts w:ascii="Arial" w:hAnsi="Arial" w:cs="Arial"/>
        </w:rPr>
        <w:t>Especialidad C</w:t>
      </w:r>
      <w:r w:rsidRPr="00D15D03">
        <w:rPr>
          <w:rFonts w:ascii="Arial" w:hAnsi="Arial" w:cs="Arial"/>
        </w:rPr>
        <w:t xml:space="preserve">omercial </w:t>
      </w:r>
      <w:r>
        <w:rPr>
          <w:rFonts w:ascii="Arial" w:hAnsi="Arial" w:cs="Arial"/>
        </w:rPr>
        <w:t xml:space="preserve">se imparten </w:t>
      </w:r>
      <w:r w:rsidRPr="00D15D03">
        <w:rPr>
          <w:rFonts w:ascii="Arial" w:hAnsi="Arial" w:cs="Arial"/>
        </w:rPr>
        <w:t xml:space="preserve">conocimientos </w:t>
      </w:r>
      <w:r>
        <w:rPr>
          <w:rFonts w:ascii="Arial" w:hAnsi="Arial" w:cs="Arial"/>
        </w:rPr>
        <w:t xml:space="preserve">de: empresa, comerciantes, sociedades, </w:t>
      </w:r>
      <w:r w:rsidRPr="00D15D03">
        <w:rPr>
          <w:rFonts w:ascii="Arial" w:hAnsi="Arial" w:cs="Arial"/>
        </w:rPr>
        <w:t>etapas de la administración, manejo contable y financiero, servicio al cliente, soportes contables, correspondencia comercial, análisis estadísticos, interacción con el entorno y propuestas de grado.</w:t>
      </w:r>
    </w:p>
    <w:p w14:paraId="493A9ABE" w14:textId="77777777" w:rsidR="00365F69" w:rsidRDefault="00365F69" w:rsidP="00365F69">
      <w:pPr>
        <w:pStyle w:val="Textoindependiente"/>
        <w:rPr>
          <w:rFonts w:ascii="Arial" w:hAnsi="Arial" w:cs="Arial"/>
          <w:b/>
          <w:sz w:val="22"/>
          <w:szCs w:val="22"/>
        </w:rPr>
      </w:pPr>
    </w:p>
    <w:p w14:paraId="684F3414" w14:textId="16577CBB" w:rsidR="00365F69" w:rsidRPr="00E4684A" w:rsidRDefault="00AB1F4A" w:rsidP="00365F69">
      <w:pPr>
        <w:pStyle w:val="Textoindependiente"/>
        <w:jc w:val="both"/>
        <w:rPr>
          <w:rFonts w:ascii="Arial" w:hAnsi="Arial" w:cs="Arial"/>
          <w:sz w:val="22"/>
          <w:szCs w:val="22"/>
        </w:rPr>
      </w:pPr>
      <w:r>
        <w:rPr>
          <w:rFonts w:ascii="Arial" w:hAnsi="Arial" w:cs="Arial"/>
          <w:b/>
          <w:sz w:val="22"/>
          <w:szCs w:val="22"/>
        </w:rPr>
        <w:t>3.2.</w:t>
      </w:r>
      <w:r w:rsidR="00024282">
        <w:rPr>
          <w:rFonts w:ascii="Arial" w:hAnsi="Arial" w:cs="Arial"/>
          <w:b/>
          <w:sz w:val="22"/>
          <w:szCs w:val="22"/>
        </w:rPr>
        <w:t>1.</w:t>
      </w:r>
      <w:r>
        <w:rPr>
          <w:rFonts w:ascii="Arial" w:hAnsi="Arial" w:cs="Arial"/>
          <w:b/>
          <w:sz w:val="22"/>
          <w:szCs w:val="22"/>
        </w:rPr>
        <w:t xml:space="preserve">3.11.2. </w:t>
      </w:r>
      <w:r w:rsidR="00365F69">
        <w:rPr>
          <w:rFonts w:ascii="Arial" w:hAnsi="Arial" w:cs="Arial"/>
          <w:b/>
          <w:sz w:val="22"/>
          <w:szCs w:val="22"/>
        </w:rPr>
        <w:t>ESPECIALIDAD AGROPECURIAS</w:t>
      </w:r>
      <w:r w:rsidR="00365F69" w:rsidRPr="00E4684A">
        <w:rPr>
          <w:rFonts w:ascii="Arial" w:hAnsi="Arial" w:cs="Arial"/>
          <w:b/>
          <w:sz w:val="22"/>
          <w:szCs w:val="22"/>
        </w:rPr>
        <w:t xml:space="preserve">. </w:t>
      </w:r>
      <w:r w:rsidR="00365F69" w:rsidRPr="00E4684A">
        <w:rPr>
          <w:rFonts w:ascii="Arial" w:hAnsi="Arial" w:cs="Arial"/>
          <w:sz w:val="22"/>
          <w:szCs w:val="22"/>
        </w:rPr>
        <w:t>El área geográfica donde se encuentra ubicado el Municipio de Santana corresponde a la hoya del Río Suarez donde su principal vocación agroecológica es la producción agropecuaria, renglón de la economía Nacional que hace que Colombia sea vista a nivel mundial como una potencia presente y futura en la producción de alimentos.  Por esta razón, la Institución Educativa Técnica “Antonio Ricaurte” está comprometida con la formación de personas, cuyos conocimientos y habilidades deben permitirles desarrollarse de manera satisfactoria, ya sea en la continuación con sus estudios superiores, tecnólogos o en el trabajo y, de manera más general en la vida, coadyuvando a resolver problemas de la migración de los jóvenes a las grandes ciudades, la producción de alimentos para garantizar la seguridad alimentaria de la población.</w:t>
      </w:r>
    </w:p>
    <w:p w14:paraId="418DC0ED" w14:textId="77777777" w:rsidR="00365F69" w:rsidRPr="00E4684A" w:rsidRDefault="00365F69" w:rsidP="00365F69">
      <w:pPr>
        <w:pStyle w:val="Textoindependiente"/>
        <w:jc w:val="both"/>
        <w:rPr>
          <w:rFonts w:ascii="Arial" w:hAnsi="Arial" w:cs="Arial"/>
          <w:b/>
          <w:sz w:val="22"/>
          <w:szCs w:val="22"/>
        </w:rPr>
      </w:pPr>
    </w:p>
    <w:p w14:paraId="762F1FE2" w14:textId="77777777" w:rsidR="00365F69" w:rsidRPr="00BA54C9" w:rsidRDefault="00365F69" w:rsidP="00365F69">
      <w:pPr>
        <w:jc w:val="both"/>
        <w:rPr>
          <w:rFonts w:ascii="Arial" w:hAnsi="Arial" w:cs="Arial"/>
        </w:rPr>
      </w:pPr>
      <w:r w:rsidRPr="00DC6A99">
        <w:rPr>
          <w:rFonts w:ascii="Arial" w:hAnsi="Arial" w:cs="Arial"/>
        </w:rPr>
        <w:t xml:space="preserve">Los aprendizajes, contenidos o conocimientos, las habilidades y destrezas establecidas en el plan de área, facilitan tanto a los estudiantes como egresados ubicarse dentro del desarrollo socio cultural de la región, donde la producción agropecuaria potencia el desempeño dentro de la articulación con el SENA-CEDEAGRO y permite estar entrelazado </w:t>
      </w:r>
      <w:r>
        <w:rPr>
          <w:rFonts w:ascii="Arial" w:hAnsi="Arial" w:cs="Arial"/>
        </w:rPr>
        <w:t>con el</w:t>
      </w:r>
      <w:r w:rsidRPr="00BA54C9">
        <w:rPr>
          <w:rFonts w:ascii="Arial" w:hAnsi="Arial" w:cs="Arial"/>
        </w:rPr>
        <w:t xml:space="preserve"> modelo peda</w:t>
      </w:r>
      <w:r>
        <w:rPr>
          <w:rFonts w:ascii="Arial" w:hAnsi="Arial" w:cs="Arial"/>
        </w:rPr>
        <w:t>gógico</w:t>
      </w:r>
      <w:r w:rsidRPr="00BA54C9">
        <w:rPr>
          <w:rFonts w:ascii="Arial" w:hAnsi="Arial" w:cs="Arial"/>
        </w:rPr>
        <w:t xml:space="preserve"> constructivista</w:t>
      </w:r>
      <w:r>
        <w:rPr>
          <w:rFonts w:ascii="Arial" w:hAnsi="Arial" w:cs="Arial"/>
        </w:rPr>
        <w:t>. Además, la</w:t>
      </w:r>
      <w:r w:rsidRPr="00BA54C9">
        <w:rPr>
          <w:rFonts w:ascii="Arial" w:hAnsi="Arial" w:cs="Arial"/>
        </w:rPr>
        <w:t xml:space="preserve"> correlaci</w:t>
      </w:r>
      <w:r>
        <w:rPr>
          <w:rFonts w:ascii="Arial" w:hAnsi="Arial" w:cs="Arial"/>
        </w:rPr>
        <w:t xml:space="preserve">ón </w:t>
      </w:r>
      <w:r w:rsidRPr="00BA54C9">
        <w:rPr>
          <w:rFonts w:ascii="Arial" w:hAnsi="Arial" w:cs="Arial"/>
        </w:rPr>
        <w:t xml:space="preserve">con las áreas de </w:t>
      </w:r>
      <w:r>
        <w:rPr>
          <w:rFonts w:ascii="Arial" w:hAnsi="Arial" w:cs="Arial"/>
        </w:rPr>
        <w:t>C</w:t>
      </w:r>
      <w:r w:rsidRPr="00BA54C9">
        <w:rPr>
          <w:rFonts w:ascii="Arial" w:hAnsi="Arial" w:cs="Arial"/>
        </w:rPr>
        <w:t xml:space="preserve">iencias </w:t>
      </w:r>
      <w:r>
        <w:rPr>
          <w:rFonts w:ascii="Arial" w:hAnsi="Arial" w:cs="Arial"/>
        </w:rPr>
        <w:t>N</w:t>
      </w:r>
      <w:r w:rsidRPr="00BA54C9">
        <w:rPr>
          <w:rFonts w:ascii="Arial" w:hAnsi="Arial" w:cs="Arial"/>
        </w:rPr>
        <w:t xml:space="preserve">aturales, </w:t>
      </w:r>
      <w:r>
        <w:rPr>
          <w:rFonts w:ascii="Arial" w:hAnsi="Arial" w:cs="Arial"/>
        </w:rPr>
        <w:t>Humanidades, Matemáticas</w:t>
      </w:r>
      <w:r w:rsidRPr="00BA54C9">
        <w:rPr>
          <w:rFonts w:ascii="Arial" w:hAnsi="Arial" w:cs="Arial"/>
        </w:rPr>
        <w:t xml:space="preserve"> permite generar durante la </w:t>
      </w:r>
      <w:r>
        <w:rPr>
          <w:rFonts w:ascii="Arial" w:hAnsi="Arial" w:cs="Arial"/>
        </w:rPr>
        <w:t>Media T</w:t>
      </w:r>
      <w:r w:rsidRPr="00BA54C9">
        <w:rPr>
          <w:rFonts w:ascii="Arial" w:hAnsi="Arial" w:cs="Arial"/>
        </w:rPr>
        <w:t>écnica proyectos productivos dentro de la comunidad municipal dándolos a conocer por medio de la</w:t>
      </w:r>
      <w:r>
        <w:rPr>
          <w:rFonts w:ascii="Arial" w:hAnsi="Arial" w:cs="Arial"/>
        </w:rPr>
        <w:t>s</w:t>
      </w:r>
      <w:r w:rsidRPr="00BA54C9">
        <w:rPr>
          <w:rFonts w:ascii="Arial" w:hAnsi="Arial" w:cs="Arial"/>
        </w:rPr>
        <w:t xml:space="preserve"> exposiciones de stands que han sido muy apreciados por la población.</w:t>
      </w:r>
    </w:p>
    <w:p w14:paraId="08E70E80" w14:textId="77777777" w:rsidR="00365F69" w:rsidRPr="009E026E" w:rsidRDefault="00365F69" w:rsidP="00365F69">
      <w:pPr>
        <w:jc w:val="both"/>
        <w:rPr>
          <w:rFonts w:ascii="Arial" w:hAnsi="Arial" w:cs="Arial"/>
        </w:rPr>
      </w:pPr>
      <w:r>
        <w:rPr>
          <w:rFonts w:ascii="Arial" w:hAnsi="Arial" w:cs="Arial"/>
        </w:rPr>
        <w:t xml:space="preserve">Para la elaboración del Plan de área tenemos en cuenta </w:t>
      </w:r>
      <w:r w:rsidRPr="009E026E">
        <w:rPr>
          <w:rFonts w:ascii="Arial" w:hAnsi="Arial" w:cs="Arial"/>
        </w:rPr>
        <w:t>los Estándare</w:t>
      </w:r>
      <w:r>
        <w:rPr>
          <w:rFonts w:ascii="Arial" w:hAnsi="Arial" w:cs="Arial"/>
        </w:rPr>
        <w:t>s en Competencias B</w:t>
      </w:r>
      <w:r w:rsidRPr="009E026E">
        <w:rPr>
          <w:rFonts w:ascii="Arial" w:hAnsi="Arial" w:cs="Arial"/>
        </w:rPr>
        <w:t>ásicas laborales del</w:t>
      </w:r>
      <w:r>
        <w:rPr>
          <w:rFonts w:ascii="Arial" w:hAnsi="Arial" w:cs="Arial"/>
        </w:rPr>
        <w:t xml:space="preserve"> SENA y las Competencias Ciudadanas, que permite a nuestros estudiantes obtener el</w:t>
      </w:r>
      <w:r w:rsidRPr="009E026E">
        <w:rPr>
          <w:rFonts w:ascii="Arial" w:hAnsi="Arial" w:cs="Arial"/>
        </w:rPr>
        <w:t xml:space="preserve"> </w:t>
      </w:r>
      <w:r>
        <w:rPr>
          <w:rFonts w:ascii="Arial" w:hAnsi="Arial" w:cs="Arial"/>
        </w:rPr>
        <w:t>título de “Bachiller Técnico Agropecuario” y el Certificado de Aptitud Profesional (</w:t>
      </w:r>
      <w:r w:rsidRPr="009E026E">
        <w:rPr>
          <w:rFonts w:ascii="Arial" w:hAnsi="Arial" w:cs="Arial"/>
        </w:rPr>
        <w:t>CAP</w:t>
      </w:r>
      <w:r>
        <w:rPr>
          <w:rFonts w:ascii="Arial" w:hAnsi="Arial" w:cs="Arial"/>
        </w:rPr>
        <w:t>). En la Especialidad a</w:t>
      </w:r>
      <w:r w:rsidRPr="009E026E">
        <w:rPr>
          <w:rFonts w:ascii="Arial" w:hAnsi="Arial" w:cs="Arial"/>
        </w:rPr>
        <w:t xml:space="preserve">poyamos el desarrollo </w:t>
      </w:r>
      <w:r>
        <w:rPr>
          <w:rFonts w:ascii="Arial" w:hAnsi="Arial" w:cs="Arial"/>
        </w:rPr>
        <w:t>de</w:t>
      </w:r>
      <w:r w:rsidRPr="009E026E">
        <w:rPr>
          <w:rFonts w:ascii="Arial" w:hAnsi="Arial" w:cs="Arial"/>
        </w:rPr>
        <w:t xml:space="preserve"> com</w:t>
      </w:r>
      <w:r>
        <w:rPr>
          <w:rFonts w:ascii="Arial" w:hAnsi="Arial" w:cs="Arial"/>
        </w:rPr>
        <w:t>petencias en lecto-escritura respaldando</w:t>
      </w:r>
      <w:r w:rsidRPr="009E026E">
        <w:rPr>
          <w:rFonts w:ascii="Arial" w:hAnsi="Arial" w:cs="Arial"/>
        </w:rPr>
        <w:t xml:space="preserve"> e</w:t>
      </w:r>
      <w:r>
        <w:rPr>
          <w:rFonts w:ascii="Arial" w:hAnsi="Arial" w:cs="Arial"/>
        </w:rPr>
        <w:t>l proceso de preparación de P</w:t>
      </w:r>
      <w:r w:rsidRPr="009E026E">
        <w:rPr>
          <w:rFonts w:ascii="Arial" w:hAnsi="Arial" w:cs="Arial"/>
        </w:rPr>
        <w:t>ruebas SABER grado once</w:t>
      </w:r>
      <w:r>
        <w:rPr>
          <w:rFonts w:ascii="Arial" w:hAnsi="Arial" w:cs="Arial"/>
        </w:rPr>
        <w:t>.</w:t>
      </w:r>
    </w:p>
    <w:p w14:paraId="2323FF78" w14:textId="77777777" w:rsidR="00365F69" w:rsidRDefault="00365F69" w:rsidP="00365F69">
      <w:pPr>
        <w:pStyle w:val="Textoindependiente"/>
        <w:rPr>
          <w:rFonts w:ascii="Arial" w:hAnsi="Arial" w:cs="Arial"/>
          <w:b/>
          <w:sz w:val="22"/>
          <w:szCs w:val="22"/>
        </w:rPr>
      </w:pPr>
    </w:p>
    <w:p w14:paraId="370C768F" w14:textId="63919716" w:rsidR="00365F69" w:rsidRDefault="00365F69">
      <w:pPr>
        <w:pStyle w:val="Textoindependiente"/>
        <w:numPr>
          <w:ilvl w:val="4"/>
          <w:numId w:val="47"/>
        </w:numPr>
        <w:jc w:val="both"/>
        <w:rPr>
          <w:rFonts w:ascii="Arial" w:hAnsi="Arial" w:cs="Arial"/>
          <w:b/>
          <w:sz w:val="22"/>
          <w:szCs w:val="22"/>
        </w:rPr>
      </w:pPr>
      <w:r>
        <w:rPr>
          <w:rFonts w:ascii="Arial" w:hAnsi="Arial" w:cs="Arial"/>
          <w:b/>
          <w:sz w:val="22"/>
          <w:szCs w:val="22"/>
        </w:rPr>
        <w:lastRenderedPageBreak/>
        <w:t>PREESCOLAR.</w:t>
      </w:r>
      <w:r w:rsidR="00AB1F4A">
        <w:rPr>
          <w:rFonts w:ascii="Arial" w:hAnsi="Arial" w:cs="Arial"/>
          <w:b/>
          <w:sz w:val="22"/>
          <w:szCs w:val="22"/>
        </w:rPr>
        <w:t xml:space="preserve">  ¿??</w:t>
      </w:r>
    </w:p>
    <w:p w14:paraId="742D2F3A" w14:textId="77777777" w:rsidR="00365F69" w:rsidRPr="00A9116E" w:rsidRDefault="00365F69" w:rsidP="00365F69">
      <w:pPr>
        <w:pStyle w:val="Textoindependiente"/>
        <w:ind w:left="1080"/>
        <w:rPr>
          <w:rFonts w:ascii="Arial" w:hAnsi="Arial" w:cs="Arial"/>
          <w:b/>
          <w:sz w:val="22"/>
          <w:szCs w:val="22"/>
        </w:rPr>
      </w:pPr>
    </w:p>
    <w:p w14:paraId="0479B7C3" w14:textId="77777777" w:rsidR="00365F69" w:rsidRPr="004D0E23" w:rsidRDefault="00365F69" w:rsidP="00365F69">
      <w:pPr>
        <w:jc w:val="both"/>
        <w:rPr>
          <w:rFonts w:ascii="Arial" w:hAnsi="Arial" w:cs="Arial"/>
        </w:rPr>
      </w:pPr>
      <w:r w:rsidRPr="004D0E23">
        <w:rPr>
          <w:rFonts w:ascii="Arial" w:hAnsi="Arial" w:cs="Arial"/>
        </w:rPr>
        <w:t>EL nivel preescolar se concibe como un proyecto permanente de construcción e investigación pedagógica, que integra los objetivos establecidos por el artículo 16 de la Ley 115 de 1994 y debe permitir continuidad y articulación con los procesos y estrategias ped</w:t>
      </w:r>
      <w:r>
        <w:rPr>
          <w:rFonts w:ascii="Arial" w:hAnsi="Arial" w:cs="Arial"/>
        </w:rPr>
        <w:t>agógicas de la educación básica</w:t>
      </w:r>
      <w:r w:rsidRPr="004D0E23">
        <w:rPr>
          <w:rFonts w:ascii="Arial" w:hAnsi="Arial" w:cs="Arial"/>
        </w:rPr>
        <w:t>,  los principios de la educación preescolar; las dimensiones establecidas en la resolución 2343 del 5 de junio de 1996, las orientaciones curriculares del Decreto 2247  del 11 de septiembre de 1997 y teniendo en cuenta lo establecido en la Ley 1098 del 2006, de Infancia y Adolescencia; Los D</w:t>
      </w:r>
      <w:r>
        <w:rPr>
          <w:rFonts w:ascii="Arial" w:hAnsi="Arial" w:cs="Arial"/>
        </w:rPr>
        <w:t xml:space="preserve">erechos Básicos de Aprendizaje </w:t>
      </w:r>
      <w:r w:rsidRPr="004D0E23">
        <w:rPr>
          <w:rFonts w:ascii="Arial" w:hAnsi="Arial" w:cs="Arial"/>
        </w:rPr>
        <w:t xml:space="preserve">DBA, las competencias, Matrices de referencia y orientaciones pedagógicas. </w:t>
      </w:r>
    </w:p>
    <w:p w14:paraId="4C8B78B3" w14:textId="77777777" w:rsidR="00365F69" w:rsidRPr="004D0E23" w:rsidRDefault="00365F69" w:rsidP="00365F69">
      <w:pPr>
        <w:jc w:val="both"/>
        <w:rPr>
          <w:rFonts w:ascii="Arial" w:hAnsi="Arial" w:cs="Arial"/>
        </w:rPr>
      </w:pPr>
      <w:r w:rsidRPr="004D0E23">
        <w:rPr>
          <w:rFonts w:ascii="Arial" w:hAnsi="Arial" w:cs="Arial"/>
        </w:rPr>
        <w:t>Los procesos curriculares se desarrollan mediante la ejecución de proyectos lúdico pedagógicos y actividades que tienen en cuenta la integración de las dimensiones del desarrollo humano: corporal, cognitiva, afectiva, comunicativa, ética, estética, actitudinal y valorativa,  los Derechos Básicos de Aprendizaje –DBA- y la Competencias establecidas por el M</w:t>
      </w:r>
      <w:r>
        <w:rPr>
          <w:rFonts w:ascii="Arial" w:hAnsi="Arial" w:cs="Arial"/>
        </w:rPr>
        <w:t>inisterio de Educación Nacional</w:t>
      </w:r>
      <w:r w:rsidRPr="004D0E23">
        <w:rPr>
          <w:rFonts w:ascii="Arial" w:hAnsi="Arial" w:cs="Arial"/>
        </w:rPr>
        <w:t>; los ritmos de aprendizaje; las necesidades de aquellos menores con limitaciones o con capacidades o talentos excepcionales, y las características étnicas, culturales, lingüísticas y ambientales de la comunidad Santanera</w:t>
      </w:r>
      <w:r>
        <w:rPr>
          <w:rFonts w:ascii="Arial" w:hAnsi="Arial" w:cs="Arial"/>
        </w:rPr>
        <w:t>.</w:t>
      </w:r>
    </w:p>
    <w:p w14:paraId="1DA24219" w14:textId="77777777" w:rsidR="00365F69" w:rsidRPr="001C5926" w:rsidRDefault="00365F69" w:rsidP="00365F69">
      <w:pPr>
        <w:jc w:val="both"/>
        <w:rPr>
          <w:rFonts w:ascii="Arial" w:hAnsi="Arial" w:cs="Arial"/>
        </w:rPr>
      </w:pPr>
      <w:r w:rsidRPr="001C5926">
        <w:rPr>
          <w:rFonts w:ascii="Arial" w:hAnsi="Arial" w:cs="Arial"/>
        </w:rPr>
        <w:t>El preescolar es parte de la integralidad del ser humano ya que enseña al niño(a) a ser independiente, responsable, organizado, creativo a conocerse a sí mismo y compartir con los demás, teniendo en cuenta los siguientes principios:</w:t>
      </w:r>
    </w:p>
    <w:p w14:paraId="74CE6F1A" w14:textId="77777777" w:rsidR="00365F69" w:rsidRPr="001C5926" w:rsidRDefault="00365F69" w:rsidP="00365F69">
      <w:pPr>
        <w:jc w:val="both"/>
        <w:rPr>
          <w:rFonts w:ascii="Arial" w:hAnsi="Arial" w:cs="Arial"/>
        </w:rPr>
      </w:pPr>
      <w:r w:rsidRPr="001C5926">
        <w:rPr>
          <w:rFonts w:ascii="Arial" w:hAnsi="Arial" w:cs="Arial"/>
        </w:rPr>
        <w:t>1. La identificación y el reconocimiento de la curiosidad, las inquietudes, las motivaciones, los saberes, experiencias y talentos que el educando posee, producto de su interacción con sus entornos natural, familiar, social, étnico, y cultural, como base para la construcción de conocimientos, valores, actitudes y comportamientos.</w:t>
      </w:r>
    </w:p>
    <w:p w14:paraId="2E89373A" w14:textId="77777777" w:rsidR="00365F69" w:rsidRPr="001C5926" w:rsidRDefault="00365F69" w:rsidP="00365F69">
      <w:pPr>
        <w:autoSpaceDE w:val="0"/>
        <w:autoSpaceDN w:val="0"/>
        <w:adjustRightInd w:val="0"/>
        <w:jc w:val="both"/>
        <w:rPr>
          <w:rFonts w:ascii="Arial" w:hAnsi="Arial" w:cs="Arial"/>
        </w:rPr>
      </w:pPr>
      <w:r w:rsidRPr="001C5926">
        <w:rPr>
          <w:rFonts w:ascii="Arial" w:hAnsi="Arial" w:cs="Arial"/>
        </w:rPr>
        <w:t xml:space="preserve">2. La generación de situaciones recreativas, vivenciales, productivas y espontáneas, que estimulen a los educandos a explorar, experimentar, conocer, aprender del error y del acierto, comprender el mundo que los rodea, disfrutar de la naturaleza, de las relaciones sociales, de los avances de la ciencia y de la tecnología. </w:t>
      </w:r>
    </w:p>
    <w:p w14:paraId="61186C6F" w14:textId="77777777" w:rsidR="00365F69" w:rsidRPr="001C5926" w:rsidRDefault="00365F69" w:rsidP="00365F69">
      <w:pPr>
        <w:autoSpaceDE w:val="0"/>
        <w:autoSpaceDN w:val="0"/>
        <w:adjustRightInd w:val="0"/>
        <w:jc w:val="both"/>
        <w:rPr>
          <w:rFonts w:ascii="Arial" w:hAnsi="Arial" w:cs="Arial"/>
        </w:rPr>
      </w:pPr>
      <w:r w:rsidRPr="001C5926">
        <w:rPr>
          <w:rFonts w:ascii="Arial" w:hAnsi="Arial" w:cs="Arial"/>
        </w:rPr>
        <w:t>3. La creación de situaciones que fomenten en el educando el desarrollo de actitudes de respeto, tolerancia, cooperación, autoestima y autonomía, la expresión de sentimientos y emociones, y la construcción y reafirmación de valores.</w:t>
      </w:r>
    </w:p>
    <w:p w14:paraId="0104B94B" w14:textId="77777777" w:rsidR="00365F69" w:rsidRPr="001C5926" w:rsidRDefault="00365F69" w:rsidP="00365F69">
      <w:pPr>
        <w:autoSpaceDE w:val="0"/>
        <w:autoSpaceDN w:val="0"/>
        <w:adjustRightInd w:val="0"/>
        <w:jc w:val="both"/>
        <w:rPr>
          <w:rFonts w:ascii="Arial" w:hAnsi="Arial" w:cs="Arial"/>
        </w:rPr>
      </w:pPr>
      <w:r w:rsidRPr="001C5926">
        <w:rPr>
          <w:rFonts w:ascii="Arial" w:hAnsi="Arial" w:cs="Arial"/>
        </w:rPr>
        <w:t xml:space="preserve">4. La creación de ambientes lúdicos de interacción y confianza, en la institución y fuera de ella, que posibiliten en el educando la fantasía, la imaginación y la creatividad en sus diferentes expresiones, como la búsqueda de significados, símbolos, nociones y relaciones. </w:t>
      </w:r>
    </w:p>
    <w:p w14:paraId="2D4512FE" w14:textId="77777777" w:rsidR="00365F69" w:rsidRPr="001C5926" w:rsidRDefault="00365F69" w:rsidP="00365F69">
      <w:pPr>
        <w:autoSpaceDE w:val="0"/>
        <w:autoSpaceDN w:val="0"/>
        <w:adjustRightInd w:val="0"/>
        <w:jc w:val="both"/>
        <w:rPr>
          <w:rFonts w:ascii="Arial" w:hAnsi="Arial" w:cs="Arial"/>
        </w:rPr>
      </w:pPr>
      <w:r w:rsidRPr="001C5926">
        <w:rPr>
          <w:rFonts w:ascii="Arial" w:hAnsi="Arial" w:cs="Arial"/>
        </w:rPr>
        <w:t>5. El desarrollo de procesos de análisis y reflexión sobre las relaciones e interrelaciones del educando con el mundo de las personas, la naturaleza y los objetos, que propicien la formulación y resolución de interrogantes, problemas y conjeturas y el enriquecimiento de sus saberes.</w:t>
      </w:r>
    </w:p>
    <w:p w14:paraId="4DF65C36" w14:textId="77777777" w:rsidR="00365F69" w:rsidRPr="001C5926" w:rsidRDefault="00365F69" w:rsidP="00365F69">
      <w:pPr>
        <w:autoSpaceDE w:val="0"/>
        <w:autoSpaceDN w:val="0"/>
        <w:adjustRightInd w:val="0"/>
        <w:jc w:val="both"/>
        <w:rPr>
          <w:rFonts w:ascii="Arial" w:hAnsi="Arial" w:cs="Arial"/>
        </w:rPr>
      </w:pPr>
      <w:r w:rsidRPr="001C5926">
        <w:rPr>
          <w:rFonts w:ascii="Arial" w:hAnsi="Arial" w:cs="Arial"/>
        </w:rPr>
        <w:lastRenderedPageBreak/>
        <w:t>6. La utilización y el fortalecimiento de medios y lenguajes comunicativos apropiados para satisfacer las necesidades educativas de los educandos pertenecientes a los distintos grupos poblacionales, de acuerdo con la Constitución y la ley.</w:t>
      </w:r>
    </w:p>
    <w:p w14:paraId="7F3C62F6" w14:textId="77777777" w:rsidR="00365F69" w:rsidRPr="001C5926" w:rsidRDefault="00365F69" w:rsidP="00365F69">
      <w:pPr>
        <w:autoSpaceDE w:val="0"/>
        <w:autoSpaceDN w:val="0"/>
        <w:adjustRightInd w:val="0"/>
        <w:jc w:val="both"/>
        <w:rPr>
          <w:rFonts w:ascii="Arial" w:hAnsi="Arial" w:cs="Arial"/>
        </w:rPr>
      </w:pPr>
      <w:r w:rsidRPr="001C5926">
        <w:rPr>
          <w:rFonts w:ascii="Arial" w:hAnsi="Arial" w:cs="Arial"/>
        </w:rPr>
        <w:t xml:space="preserve"> 7. La creación de ambientes de comunicación que, favorezcan el goce y uso del lenguaje como significación y representación de la experiencia humana, y propicien el desarrollo del pensamiento como la capacidad de expresarse libre y creativamente.</w:t>
      </w:r>
    </w:p>
    <w:p w14:paraId="4AAD69B5" w14:textId="77777777" w:rsidR="00365F69" w:rsidRPr="001C5926" w:rsidRDefault="00365F69" w:rsidP="00365F69">
      <w:pPr>
        <w:autoSpaceDE w:val="0"/>
        <w:autoSpaceDN w:val="0"/>
        <w:adjustRightInd w:val="0"/>
        <w:jc w:val="both"/>
        <w:rPr>
          <w:rFonts w:ascii="Arial" w:hAnsi="Arial" w:cs="Arial"/>
        </w:rPr>
      </w:pPr>
      <w:r w:rsidRPr="001C5926">
        <w:rPr>
          <w:rFonts w:ascii="Arial" w:hAnsi="Arial" w:cs="Arial"/>
        </w:rPr>
        <w:t>8. La adecuación de espacios locativos, acordes con las necesidades físicas y psicológicas de los educandos, los requerimientos de las estrategias pedagógicas propuestas, el contexto geográfico y la diversidad étnica y cultural.</w:t>
      </w:r>
    </w:p>
    <w:p w14:paraId="79BD25C8" w14:textId="77777777" w:rsidR="00365F69" w:rsidRPr="001C5926" w:rsidRDefault="00365F69" w:rsidP="00365F69">
      <w:pPr>
        <w:autoSpaceDE w:val="0"/>
        <w:autoSpaceDN w:val="0"/>
        <w:adjustRightInd w:val="0"/>
        <w:jc w:val="both"/>
        <w:rPr>
          <w:rFonts w:ascii="Arial" w:hAnsi="Arial" w:cs="Arial"/>
        </w:rPr>
      </w:pPr>
      <w:r w:rsidRPr="001C5926">
        <w:rPr>
          <w:rFonts w:ascii="Arial" w:hAnsi="Arial" w:cs="Arial"/>
        </w:rPr>
        <w:t>9. La utilización de los espacios comunitarios, familiares, sociales, naturales y culturales como ambientes de aprendizajes y desarrollo biológico, psicológico y social del educando.</w:t>
      </w:r>
    </w:p>
    <w:p w14:paraId="685F7279" w14:textId="77777777" w:rsidR="00365F69" w:rsidRPr="001C5926" w:rsidRDefault="00365F69" w:rsidP="00365F69">
      <w:pPr>
        <w:autoSpaceDE w:val="0"/>
        <w:autoSpaceDN w:val="0"/>
        <w:adjustRightInd w:val="0"/>
        <w:jc w:val="both"/>
        <w:rPr>
          <w:rFonts w:ascii="Arial" w:hAnsi="Arial" w:cs="Arial"/>
        </w:rPr>
      </w:pPr>
      <w:r w:rsidRPr="001C5926">
        <w:rPr>
          <w:rFonts w:ascii="Arial" w:hAnsi="Arial" w:cs="Arial"/>
        </w:rPr>
        <w:t>10. La utilización de materiales y tecnologías apropiadas que les faciliten a los educandos, el juego, la exploración del medio y la transformación de éste, como el desarrollo de sus proyectos y actividades.</w:t>
      </w:r>
    </w:p>
    <w:p w14:paraId="30B77FDF" w14:textId="77777777" w:rsidR="00365F69" w:rsidRPr="001C5926" w:rsidRDefault="00365F69" w:rsidP="00365F69">
      <w:pPr>
        <w:autoSpaceDE w:val="0"/>
        <w:autoSpaceDN w:val="0"/>
        <w:adjustRightInd w:val="0"/>
        <w:jc w:val="both"/>
        <w:rPr>
          <w:rFonts w:ascii="Arial" w:hAnsi="Arial" w:cs="Arial"/>
        </w:rPr>
      </w:pPr>
      <w:r w:rsidRPr="001C5926">
        <w:rPr>
          <w:rFonts w:ascii="Arial" w:hAnsi="Arial" w:cs="Arial"/>
        </w:rPr>
        <w:t>11. El análisis cualitativo integral de las experiencias pedagógicas utilizadas, de los procesos de participación del educando, la familia y de la comunidad, de la pertinencia y calidad de la metodología, las actividades, los materiales, y de los ambientes lúdicos y pedagógicos generados.</w:t>
      </w:r>
    </w:p>
    <w:p w14:paraId="0AB167C8" w14:textId="77777777" w:rsidR="00365F69" w:rsidRPr="001C5926" w:rsidRDefault="00365F69" w:rsidP="00365F69">
      <w:pPr>
        <w:autoSpaceDE w:val="0"/>
        <w:autoSpaceDN w:val="0"/>
        <w:adjustRightInd w:val="0"/>
        <w:jc w:val="both"/>
        <w:rPr>
          <w:rFonts w:ascii="Arial" w:hAnsi="Arial" w:cs="Arial"/>
        </w:rPr>
      </w:pPr>
      <w:r w:rsidRPr="001C5926">
        <w:rPr>
          <w:rFonts w:ascii="Arial" w:hAnsi="Arial" w:cs="Arial"/>
        </w:rPr>
        <w:t>12. La lectura diaria de cuentos con análisis y reflexiones como apoyo al desarrollo del proyecto y refuerzo en valores</w:t>
      </w:r>
    </w:p>
    <w:p w14:paraId="52E707FF" w14:textId="77777777" w:rsidR="00365F69" w:rsidRPr="001C5926" w:rsidRDefault="00365F69" w:rsidP="00365F69">
      <w:pPr>
        <w:jc w:val="both"/>
        <w:rPr>
          <w:rFonts w:ascii="Arial" w:hAnsi="Arial" w:cs="Arial"/>
        </w:rPr>
      </w:pPr>
      <w:r w:rsidRPr="001C5926">
        <w:rPr>
          <w:rFonts w:ascii="Arial" w:hAnsi="Arial" w:cs="Arial"/>
        </w:rPr>
        <w:t>En Preescolar, la evaluación es un proceso que permite: La observación, identificación y seguimiento de un conjunto de competencias que los niños evidencian cuando se enfrentan a las actividades propuestas, además de rescatar lo que los niños ya poseen o conocen. Así mismo, es una actividad importante dentro del proceso de enseñanza que contribuye a orientar el trabajo de las maestras en el aula.</w:t>
      </w:r>
    </w:p>
    <w:p w14:paraId="722842A7" w14:textId="5DF81A2A" w:rsidR="00365F69" w:rsidRDefault="003A5AF3" w:rsidP="003A5AF3">
      <w:pPr>
        <w:pStyle w:val="Textoindependiente"/>
        <w:jc w:val="both"/>
        <w:rPr>
          <w:rFonts w:ascii="Arial" w:hAnsi="Arial" w:cs="Arial"/>
          <w:b/>
          <w:sz w:val="22"/>
          <w:szCs w:val="22"/>
        </w:rPr>
      </w:pPr>
      <w:r w:rsidRPr="00342004">
        <w:rPr>
          <w:rFonts w:ascii="Arial" w:hAnsi="Arial" w:cs="Arial"/>
          <w:b/>
          <w:bCs/>
          <w:sz w:val="22"/>
          <w:szCs w:val="22"/>
        </w:rPr>
        <w:t>3.</w:t>
      </w:r>
      <w:r w:rsidR="00F47E5E">
        <w:rPr>
          <w:rFonts w:ascii="Arial" w:hAnsi="Arial" w:cs="Arial"/>
          <w:b/>
          <w:bCs/>
          <w:sz w:val="22"/>
          <w:szCs w:val="22"/>
        </w:rPr>
        <w:t>2.</w:t>
      </w:r>
      <w:r w:rsidR="00024282">
        <w:rPr>
          <w:rFonts w:ascii="Arial" w:hAnsi="Arial" w:cs="Arial"/>
          <w:b/>
          <w:bCs/>
          <w:sz w:val="22"/>
          <w:szCs w:val="22"/>
        </w:rPr>
        <w:t>2</w:t>
      </w:r>
      <w:r w:rsidRPr="00342004">
        <w:rPr>
          <w:rFonts w:ascii="Arial" w:hAnsi="Arial" w:cs="Arial"/>
          <w:b/>
          <w:bCs/>
          <w:sz w:val="22"/>
          <w:szCs w:val="22"/>
        </w:rPr>
        <w:t xml:space="preserve">. </w:t>
      </w:r>
      <w:r w:rsidR="00365F69" w:rsidRPr="00342004">
        <w:rPr>
          <w:rFonts w:ascii="Arial" w:hAnsi="Arial" w:cs="Arial"/>
          <w:b/>
          <w:bCs/>
          <w:sz w:val="22"/>
          <w:szCs w:val="22"/>
        </w:rPr>
        <w:t>PLAN</w:t>
      </w:r>
      <w:r w:rsidR="00365F69" w:rsidRPr="009D7CA6">
        <w:rPr>
          <w:rFonts w:ascii="Arial" w:hAnsi="Arial" w:cs="Arial"/>
          <w:b/>
          <w:sz w:val="22"/>
          <w:szCs w:val="22"/>
        </w:rPr>
        <w:t xml:space="preserve"> DE ÁREA</w:t>
      </w:r>
      <w:r w:rsidR="00365F69">
        <w:rPr>
          <w:rFonts w:ascii="Arial" w:hAnsi="Arial" w:cs="Arial"/>
          <w:b/>
          <w:sz w:val="22"/>
          <w:szCs w:val="22"/>
        </w:rPr>
        <w:t xml:space="preserve">. </w:t>
      </w:r>
    </w:p>
    <w:p w14:paraId="6D635882" w14:textId="77777777" w:rsidR="00342004" w:rsidRDefault="00342004" w:rsidP="00365F69">
      <w:pPr>
        <w:pStyle w:val="Textoindependiente"/>
        <w:jc w:val="both"/>
        <w:rPr>
          <w:rFonts w:ascii="Arial" w:hAnsi="Arial" w:cs="Arial"/>
          <w:sz w:val="22"/>
          <w:szCs w:val="22"/>
        </w:rPr>
      </w:pPr>
    </w:p>
    <w:p w14:paraId="0DA25003" w14:textId="67FDFE03" w:rsidR="00B85CD1" w:rsidRPr="004A3106" w:rsidRDefault="00365F69" w:rsidP="00365F69">
      <w:pPr>
        <w:pStyle w:val="Textoindependiente"/>
        <w:jc w:val="both"/>
        <w:rPr>
          <w:rFonts w:ascii="Arial" w:hAnsi="Arial" w:cs="Arial"/>
          <w:b/>
          <w:sz w:val="22"/>
          <w:szCs w:val="22"/>
        </w:rPr>
      </w:pPr>
      <w:r w:rsidRPr="00C62C1A">
        <w:rPr>
          <w:rFonts w:ascii="Arial" w:hAnsi="Arial" w:cs="Arial"/>
          <w:sz w:val="22"/>
          <w:szCs w:val="22"/>
        </w:rPr>
        <w:t>Es un documento elaborado por los Docentes de las áreas contempladas en el Plan de Estudios, que tiene en cuenta la Estrategia de Integración de los</w:t>
      </w:r>
      <w:r w:rsidR="00D521A9">
        <w:rPr>
          <w:rFonts w:ascii="Arial" w:hAnsi="Arial" w:cs="Arial"/>
          <w:sz w:val="22"/>
          <w:szCs w:val="22"/>
        </w:rPr>
        <w:t xml:space="preserve"> Referen</w:t>
      </w:r>
      <w:r w:rsidRPr="00C62C1A">
        <w:rPr>
          <w:rFonts w:ascii="Arial" w:hAnsi="Arial" w:cs="Arial"/>
          <w:sz w:val="22"/>
          <w:szCs w:val="22"/>
        </w:rPr>
        <w:t>tes Curriculares</w:t>
      </w:r>
      <w:r w:rsidR="00D521A9">
        <w:rPr>
          <w:rFonts w:ascii="Arial" w:hAnsi="Arial" w:cs="Arial"/>
          <w:sz w:val="22"/>
          <w:szCs w:val="22"/>
        </w:rPr>
        <w:t>,</w:t>
      </w:r>
      <w:r w:rsidRPr="00C62C1A">
        <w:rPr>
          <w:rFonts w:ascii="Arial" w:hAnsi="Arial" w:cs="Arial"/>
          <w:sz w:val="22"/>
          <w:szCs w:val="22"/>
        </w:rPr>
        <w:t xml:space="preserve"> que permite la planificación anual de cada una de las áreas del conocimiento.  </w:t>
      </w:r>
    </w:p>
    <w:p w14:paraId="1E24E94C" w14:textId="77777777" w:rsidR="00B85CD1" w:rsidRDefault="00B85CD1" w:rsidP="00365F69">
      <w:pPr>
        <w:pStyle w:val="Textoindependiente"/>
        <w:jc w:val="both"/>
        <w:rPr>
          <w:rFonts w:ascii="Arial" w:hAnsi="Arial" w:cs="Arial"/>
          <w:sz w:val="22"/>
          <w:szCs w:val="22"/>
        </w:rPr>
      </w:pPr>
    </w:p>
    <w:p w14:paraId="0D91F64F" w14:textId="2D74D7B8" w:rsidR="00365F69" w:rsidRDefault="00B85CD1" w:rsidP="00365F69">
      <w:pPr>
        <w:pStyle w:val="Textoindependiente"/>
        <w:jc w:val="both"/>
        <w:rPr>
          <w:rFonts w:ascii="Arial" w:hAnsi="Arial" w:cs="Arial"/>
          <w:sz w:val="22"/>
          <w:szCs w:val="22"/>
        </w:rPr>
      </w:pPr>
      <w:r w:rsidRPr="00B85CD1">
        <w:rPr>
          <w:rFonts w:ascii="Arial" w:hAnsi="Arial" w:cs="Arial"/>
          <w:b/>
          <w:bCs/>
          <w:sz w:val="22"/>
          <w:szCs w:val="22"/>
        </w:rPr>
        <w:t>E</w:t>
      </w:r>
      <w:r w:rsidR="00365F69" w:rsidRPr="00B85CD1">
        <w:rPr>
          <w:rFonts w:ascii="Arial" w:hAnsi="Arial" w:cs="Arial"/>
          <w:b/>
          <w:bCs/>
          <w:sz w:val="22"/>
          <w:szCs w:val="22"/>
        </w:rPr>
        <w:t>structura del Plan de Área</w:t>
      </w:r>
      <w:r w:rsidRPr="00B85CD1">
        <w:rPr>
          <w:rFonts w:ascii="Arial" w:hAnsi="Arial" w:cs="Arial"/>
          <w:b/>
          <w:bCs/>
          <w:sz w:val="22"/>
          <w:szCs w:val="22"/>
        </w:rPr>
        <w:t>.</w:t>
      </w:r>
      <w:r>
        <w:rPr>
          <w:rFonts w:ascii="Arial" w:hAnsi="Arial" w:cs="Arial"/>
          <w:sz w:val="22"/>
          <w:szCs w:val="22"/>
        </w:rPr>
        <w:t xml:space="preserve"> </w:t>
      </w:r>
      <w:r w:rsidR="004A3106">
        <w:rPr>
          <w:rFonts w:ascii="Arial" w:hAnsi="Arial" w:cs="Arial"/>
          <w:sz w:val="22"/>
          <w:szCs w:val="22"/>
        </w:rPr>
        <w:t xml:space="preserve">Para </w:t>
      </w:r>
      <w:r w:rsidR="00D521A9">
        <w:rPr>
          <w:rFonts w:ascii="Arial" w:hAnsi="Arial" w:cs="Arial"/>
          <w:sz w:val="22"/>
          <w:szCs w:val="22"/>
        </w:rPr>
        <w:t xml:space="preserve">cada una de </w:t>
      </w:r>
      <w:r w:rsidR="004A3106">
        <w:rPr>
          <w:rFonts w:ascii="Arial" w:hAnsi="Arial" w:cs="Arial"/>
          <w:sz w:val="22"/>
          <w:szCs w:val="22"/>
        </w:rPr>
        <w:t xml:space="preserve">las áreas </w:t>
      </w:r>
      <w:r w:rsidR="0071131E">
        <w:rPr>
          <w:rFonts w:ascii="Arial" w:hAnsi="Arial" w:cs="Arial"/>
          <w:sz w:val="22"/>
          <w:szCs w:val="22"/>
        </w:rPr>
        <w:t>c</w:t>
      </w:r>
      <w:r w:rsidR="004A3106">
        <w:rPr>
          <w:rFonts w:ascii="Arial" w:hAnsi="Arial" w:cs="Arial"/>
          <w:sz w:val="22"/>
          <w:szCs w:val="22"/>
        </w:rPr>
        <w:t>onsta de una matriz que contiene</w:t>
      </w:r>
      <w:r w:rsidR="00D521A9">
        <w:rPr>
          <w:rFonts w:ascii="Arial" w:hAnsi="Arial" w:cs="Arial"/>
          <w:sz w:val="22"/>
          <w:szCs w:val="22"/>
        </w:rPr>
        <w:t xml:space="preserve"> los referentes curriculares </w:t>
      </w:r>
      <w:r w:rsidR="004A3106">
        <w:rPr>
          <w:rFonts w:ascii="Arial" w:hAnsi="Arial" w:cs="Arial"/>
          <w:sz w:val="22"/>
          <w:szCs w:val="22"/>
        </w:rPr>
        <w:t>y los contenidos</w:t>
      </w:r>
      <w:r w:rsidR="00EB2E72">
        <w:rPr>
          <w:rFonts w:ascii="Arial" w:hAnsi="Arial" w:cs="Arial"/>
          <w:sz w:val="22"/>
          <w:szCs w:val="22"/>
        </w:rPr>
        <w:t xml:space="preserve"> de cada período</w:t>
      </w:r>
      <w:r w:rsidR="00D521A9">
        <w:rPr>
          <w:rFonts w:ascii="Arial" w:hAnsi="Arial" w:cs="Arial"/>
          <w:sz w:val="22"/>
          <w:szCs w:val="22"/>
        </w:rPr>
        <w:t>, de la siguiente manera</w:t>
      </w:r>
      <w:r w:rsidR="001273E5">
        <w:rPr>
          <w:rFonts w:ascii="Arial" w:hAnsi="Arial" w:cs="Arial"/>
          <w:sz w:val="22"/>
          <w:szCs w:val="22"/>
        </w:rPr>
        <w:t>:</w:t>
      </w:r>
    </w:p>
    <w:p w14:paraId="73594750" w14:textId="77777777" w:rsidR="00D521A9" w:rsidRDefault="00D521A9" w:rsidP="00365F69">
      <w:pPr>
        <w:pStyle w:val="Textoindependiente"/>
        <w:jc w:val="both"/>
        <w:rPr>
          <w:rFonts w:ascii="Arial" w:hAnsi="Arial" w:cs="Arial"/>
          <w:sz w:val="22"/>
          <w:szCs w:val="22"/>
        </w:rPr>
      </w:pPr>
    </w:p>
    <w:tbl>
      <w:tblPr>
        <w:tblStyle w:val="Tablaconcuadrcula"/>
        <w:tblW w:w="0" w:type="auto"/>
        <w:tblLook w:val="04A0" w:firstRow="1" w:lastRow="0" w:firstColumn="1" w:lastColumn="0" w:noHBand="0" w:noVBand="1"/>
      </w:tblPr>
      <w:tblGrid>
        <w:gridCol w:w="3539"/>
        <w:gridCol w:w="5858"/>
      </w:tblGrid>
      <w:tr w:rsidR="00D521A9" w14:paraId="56F7CAA5" w14:textId="77777777" w:rsidTr="00D521A9">
        <w:tc>
          <w:tcPr>
            <w:tcW w:w="3539" w:type="dxa"/>
          </w:tcPr>
          <w:p w14:paraId="4E1AA7DA" w14:textId="4D37905B" w:rsidR="00D521A9" w:rsidRPr="00D521A9" w:rsidRDefault="00D521A9" w:rsidP="00D521A9">
            <w:pPr>
              <w:pStyle w:val="Textoindependiente"/>
              <w:jc w:val="center"/>
              <w:rPr>
                <w:rFonts w:ascii="Arial" w:hAnsi="Arial" w:cs="Arial"/>
                <w:b/>
                <w:bCs/>
                <w:sz w:val="22"/>
                <w:szCs w:val="22"/>
              </w:rPr>
            </w:pPr>
            <w:r w:rsidRPr="00D521A9">
              <w:rPr>
                <w:rFonts w:ascii="Arial" w:hAnsi="Arial" w:cs="Arial"/>
                <w:b/>
                <w:bCs/>
                <w:sz w:val="22"/>
                <w:szCs w:val="22"/>
              </w:rPr>
              <w:t>AREA</w:t>
            </w:r>
          </w:p>
        </w:tc>
        <w:tc>
          <w:tcPr>
            <w:tcW w:w="5858" w:type="dxa"/>
          </w:tcPr>
          <w:p w14:paraId="6FA63979" w14:textId="0E36E0BA" w:rsidR="00D521A9" w:rsidRPr="00D521A9" w:rsidRDefault="00D521A9" w:rsidP="00D521A9">
            <w:pPr>
              <w:pStyle w:val="Textoindependiente"/>
              <w:jc w:val="center"/>
              <w:rPr>
                <w:rFonts w:ascii="Arial" w:hAnsi="Arial" w:cs="Arial"/>
                <w:b/>
                <w:bCs/>
                <w:sz w:val="22"/>
                <w:szCs w:val="22"/>
              </w:rPr>
            </w:pPr>
            <w:r w:rsidRPr="00D521A9">
              <w:rPr>
                <w:rFonts w:ascii="Arial" w:hAnsi="Arial" w:cs="Arial"/>
                <w:b/>
                <w:bCs/>
                <w:sz w:val="22"/>
                <w:szCs w:val="22"/>
              </w:rPr>
              <w:t>REFERENTES CURRICULARES</w:t>
            </w:r>
          </w:p>
        </w:tc>
      </w:tr>
      <w:tr w:rsidR="00D521A9" w14:paraId="451F25B0" w14:textId="77777777" w:rsidTr="00D521A9">
        <w:tc>
          <w:tcPr>
            <w:tcW w:w="3539" w:type="dxa"/>
          </w:tcPr>
          <w:p w14:paraId="7B260729" w14:textId="02483BC3" w:rsidR="00D521A9" w:rsidRDefault="00D521A9" w:rsidP="00365F69">
            <w:pPr>
              <w:pStyle w:val="Textoindependiente"/>
              <w:jc w:val="both"/>
              <w:rPr>
                <w:rFonts w:ascii="Arial" w:hAnsi="Arial" w:cs="Arial"/>
                <w:sz w:val="22"/>
                <w:szCs w:val="22"/>
              </w:rPr>
            </w:pPr>
            <w:r>
              <w:rPr>
                <w:rFonts w:ascii="Arial" w:hAnsi="Arial" w:cs="Arial"/>
                <w:sz w:val="22"/>
                <w:szCs w:val="22"/>
              </w:rPr>
              <w:t>Ciencias Naturales (Secundaria), Castellano, Matemáticas,</w:t>
            </w:r>
          </w:p>
        </w:tc>
        <w:tc>
          <w:tcPr>
            <w:tcW w:w="5858" w:type="dxa"/>
          </w:tcPr>
          <w:p w14:paraId="7CEDAD52" w14:textId="3E481D03" w:rsidR="00D521A9" w:rsidRDefault="00D521A9" w:rsidP="00365F69">
            <w:pPr>
              <w:pStyle w:val="Textoindependiente"/>
              <w:jc w:val="both"/>
              <w:rPr>
                <w:rFonts w:ascii="Arial" w:hAnsi="Arial" w:cs="Arial"/>
                <w:sz w:val="22"/>
                <w:szCs w:val="22"/>
              </w:rPr>
            </w:pPr>
            <w:r>
              <w:rPr>
                <w:rFonts w:ascii="Arial" w:hAnsi="Arial" w:cs="Arial"/>
                <w:sz w:val="22"/>
                <w:szCs w:val="22"/>
              </w:rPr>
              <w:t>Competencia, Componente, aprendizaje y evidencia de las matrices de referencia y los enunciados con sus evidencias de los Derechos Básicos de Aprendizaje (DBA)</w:t>
            </w:r>
          </w:p>
        </w:tc>
      </w:tr>
      <w:tr w:rsidR="00D521A9" w14:paraId="277B0BC1" w14:textId="77777777" w:rsidTr="00D521A9">
        <w:tc>
          <w:tcPr>
            <w:tcW w:w="3539" w:type="dxa"/>
          </w:tcPr>
          <w:p w14:paraId="56F5B75D" w14:textId="46BA13BE" w:rsidR="00D521A9" w:rsidRDefault="00D521A9" w:rsidP="00365F69">
            <w:pPr>
              <w:pStyle w:val="Textoindependiente"/>
              <w:jc w:val="both"/>
              <w:rPr>
                <w:rFonts w:ascii="Arial" w:hAnsi="Arial" w:cs="Arial"/>
                <w:sz w:val="22"/>
                <w:szCs w:val="22"/>
              </w:rPr>
            </w:pPr>
            <w:r>
              <w:rPr>
                <w:rFonts w:ascii="Arial" w:hAnsi="Arial" w:cs="Arial"/>
                <w:sz w:val="22"/>
                <w:szCs w:val="22"/>
              </w:rPr>
              <w:t>Ciencias Naturales (Primaria) y Ciencias Sociales</w:t>
            </w:r>
          </w:p>
        </w:tc>
        <w:tc>
          <w:tcPr>
            <w:tcW w:w="5858" w:type="dxa"/>
          </w:tcPr>
          <w:p w14:paraId="2B88503D" w14:textId="6D77E733" w:rsidR="00D521A9" w:rsidRDefault="00D521A9" w:rsidP="00365F69">
            <w:pPr>
              <w:pStyle w:val="Textoindependiente"/>
              <w:jc w:val="both"/>
              <w:rPr>
                <w:rFonts w:ascii="Arial" w:hAnsi="Arial" w:cs="Arial"/>
                <w:sz w:val="22"/>
                <w:szCs w:val="22"/>
              </w:rPr>
            </w:pPr>
            <w:r>
              <w:rPr>
                <w:rFonts w:ascii="Arial" w:hAnsi="Arial" w:cs="Arial"/>
                <w:sz w:val="22"/>
                <w:szCs w:val="22"/>
              </w:rPr>
              <w:t xml:space="preserve">Estándar general, los Estándares Básicos de Competencias propios de cada área, los enunciados con </w:t>
            </w:r>
            <w:r>
              <w:rPr>
                <w:rFonts w:ascii="Arial" w:hAnsi="Arial" w:cs="Arial"/>
                <w:sz w:val="22"/>
                <w:szCs w:val="22"/>
              </w:rPr>
              <w:lastRenderedPageBreak/>
              <w:t>sus evidencias de los Derechos Básicos de Aprendizaje (DBA)</w:t>
            </w:r>
          </w:p>
        </w:tc>
      </w:tr>
      <w:tr w:rsidR="00D521A9" w14:paraId="65931B84" w14:textId="77777777" w:rsidTr="00D521A9">
        <w:tc>
          <w:tcPr>
            <w:tcW w:w="3539" w:type="dxa"/>
          </w:tcPr>
          <w:p w14:paraId="367EAB8D" w14:textId="0F93661A" w:rsidR="00D521A9" w:rsidRDefault="00D521A9" w:rsidP="00365F69">
            <w:pPr>
              <w:pStyle w:val="Textoindependiente"/>
              <w:jc w:val="both"/>
              <w:rPr>
                <w:rFonts w:ascii="Arial" w:hAnsi="Arial" w:cs="Arial"/>
                <w:sz w:val="22"/>
                <w:szCs w:val="22"/>
              </w:rPr>
            </w:pPr>
            <w:r>
              <w:rPr>
                <w:rFonts w:ascii="Arial" w:hAnsi="Arial" w:cs="Arial"/>
                <w:sz w:val="22"/>
                <w:szCs w:val="22"/>
              </w:rPr>
              <w:lastRenderedPageBreak/>
              <w:t>Ética y Valores</w:t>
            </w:r>
          </w:p>
        </w:tc>
        <w:tc>
          <w:tcPr>
            <w:tcW w:w="5858" w:type="dxa"/>
          </w:tcPr>
          <w:p w14:paraId="34882228" w14:textId="6368C178" w:rsidR="00D521A9" w:rsidRDefault="00D521A9" w:rsidP="00365F69">
            <w:pPr>
              <w:pStyle w:val="Textoindependiente"/>
              <w:jc w:val="both"/>
              <w:rPr>
                <w:rFonts w:ascii="Arial" w:hAnsi="Arial" w:cs="Arial"/>
                <w:sz w:val="22"/>
                <w:szCs w:val="22"/>
              </w:rPr>
            </w:pPr>
            <w:r>
              <w:rPr>
                <w:rFonts w:ascii="Arial" w:hAnsi="Arial" w:cs="Arial"/>
                <w:sz w:val="22"/>
                <w:szCs w:val="22"/>
              </w:rPr>
              <w:t>Estándar general, Estándares específicos.</w:t>
            </w:r>
          </w:p>
        </w:tc>
      </w:tr>
      <w:tr w:rsidR="00D521A9" w14:paraId="5BC8E19C" w14:textId="77777777" w:rsidTr="00D521A9">
        <w:tc>
          <w:tcPr>
            <w:tcW w:w="3539" w:type="dxa"/>
          </w:tcPr>
          <w:p w14:paraId="57937FA0" w14:textId="0ABE2F0E" w:rsidR="00D521A9" w:rsidRDefault="00D521A9" w:rsidP="00365F69">
            <w:pPr>
              <w:pStyle w:val="Textoindependiente"/>
              <w:jc w:val="both"/>
              <w:rPr>
                <w:rFonts w:ascii="Arial" w:hAnsi="Arial" w:cs="Arial"/>
                <w:sz w:val="22"/>
                <w:szCs w:val="22"/>
              </w:rPr>
            </w:pPr>
            <w:r>
              <w:rPr>
                <w:rFonts w:ascii="Arial" w:hAnsi="Arial" w:cs="Arial"/>
                <w:sz w:val="22"/>
                <w:szCs w:val="22"/>
              </w:rPr>
              <w:t>Educación Artística</w:t>
            </w:r>
          </w:p>
        </w:tc>
        <w:tc>
          <w:tcPr>
            <w:tcW w:w="5858" w:type="dxa"/>
          </w:tcPr>
          <w:p w14:paraId="509413D0" w14:textId="4B04A42B" w:rsidR="00D521A9" w:rsidRDefault="00D521A9" w:rsidP="00365F69">
            <w:pPr>
              <w:pStyle w:val="Textoindependiente"/>
              <w:jc w:val="both"/>
              <w:rPr>
                <w:rFonts w:ascii="Arial" w:hAnsi="Arial" w:cs="Arial"/>
                <w:sz w:val="22"/>
                <w:szCs w:val="22"/>
              </w:rPr>
            </w:pPr>
            <w:r>
              <w:rPr>
                <w:rFonts w:ascii="Arial" w:hAnsi="Arial" w:cs="Arial"/>
                <w:sz w:val="22"/>
                <w:szCs w:val="22"/>
              </w:rPr>
              <w:t>Competencia y desempeños.</w:t>
            </w:r>
          </w:p>
        </w:tc>
      </w:tr>
      <w:tr w:rsidR="00D521A9" w14:paraId="6BC23469" w14:textId="77777777" w:rsidTr="00D521A9">
        <w:tc>
          <w:tcPr>
            <w:tcW w:w="3539" w:type="dxa"/>
          </w:tcPr>
          <w:p w14:paraId="44840FB6" w14:textId="0975590E" w:rsidR="00D521A9" w:rsidRDefault="00D521A9" w:rsidP="00365F69">
            <w:pPr>
              <w:pStyle w:val="Textoindependiente"/>
              <w:jc w:val="both"/>
              <w:rPr>
                <w:rFonts w:ascii="Arial" w:hAnsi="Arial" w:cs="Arial"/>
                <w:sz w:val="22"/>
                <w:szCs w:val="22"/>
              </w:rPr>
            </w:pPr>
            <w:r>
              <w:rPr>
                <w:rFonts w:ascii="Arial" w:hAnsi="Arial" w:cs="Arial"/>
                <w:sz w:val="22"/>
                <w:szCs w:val="22"/>
              </w:rPr>
              <w:t>Educación Física</w:t>
            </w:r>
          </w:p>
        </w:tc>
        <w:tc>
          <w:tcPr>
            <w:tcW w:w="5858" w:type="dxa"/>
          </w:tcPr>
          <w:p w14:paraId="195BA47E" w14:textId="3112A8AE" w:rsidR="00D521A9" w:rsidRDefault="00D521A9" w:rsidP="00365F69">
            <w:pPr>
              <w:pStyle w:val="Textoindependiente"/>
              <w:jc w:val="both"/>
              <w:rPr>
                <w:rFonts w:ascii="Arial" w:hAnsi="Arial" w:cs="Arial"/>
                <w:sz w:val="22"/>
                <w:szCs w:val="22"/>
              </w:rPr>
            </w:pPr>
            <w:r>
              <w:rPr>
                <w:rFonts w:ascii="Arial" w:hAnsi="Arial" w:cs="Arial"/>
                <w:sz w:val="22"/>
                <w:szCs w:val="22"/>
              </w:rPr>
              <w:t>Competencias específicas, núcleos de formación y desempeños</w:t>
            </w:r>
            <w:r w:rsidR="00400B15">
              <w:rPr>
                <w:rFonts w:ascii="Arial" w:hAnsi="Arial" w:cs="Arial"/>
                <w:sz w:val="22"/>
                <w:szCs w:val="22"/>
              </w:rPr>
              <w:t>.</w:t>
            </w:r>
          </w:p>
        </w:tc>
      </w:tr>
      <w:tr w:rsidR="00D521A9" w14:paraId="0C5F97F0" w14:textId="77777777" w:rsidTr="00D521A9">
        <w:tc>
          <w:tcPr>
            <w:tcW w:w="3539" w:type="dxa"/>
          </w:tcPr>
          <w:p w14:paraId="14619AA8" w14:textId="3C9AEB66" w:rsidR="00D521A9" w:rsidRDefault="00D521A9" w:rsidP="00365F69">
            <w:pPr>
              <w:pStyle w:val="Textoindependiente"/>
              <w:jc w:val="both"/>
              <w:rPr>
                <w:rFonts w:ascii="Arial" w:hAnsi="Arial" w:cs="Arial"/>
                <w:sz w:val="22"/>
                <w:szCs w:val="22"/>
              </w:rPr>
            </w:pPr>
            <w:r>
              <w:rPr>
                <w:rFonts w:ascii="Arial" w:hAnsi="Arial" w:cs="Arial"/>
                <w:sz w:val="22"/>
                <w:szCs w:val="22"/>
              </w:rPr>
              <w:t>Educación Religiosa</w:t>
            </w:r>
          </w:p>
        </w:tc>
        <w:tc>
          <w:tcPr>
            <w:tcW w:w="5858" w:type="dxa"/>
          </w:tcPr>
          <w:p w14:paraId="7F76D1E7" w14:textId="1FE53C80" w:rsidR="00D521A9" w:rsidRDefault="00D521A9" w:rsidP="00365F69">
            <w:pPr>
              <w:pStyle w:val="Textoindependiente"/>
              <w:jc w:val="both"/>
              <w:rPr>
                <w:rFonts w:ascii="Arial" w:hAnsi="Arial" w:cs="Arial"/>
                <w:sz w:val="22"/>
                <w:szCs w:val="22"/>
              </w:rPr>
            </w:pPr>
            <w:r>
              <w:rPr>
                <w:rFonts w:ascii="Arial" w:hAnsi="Arial" w:cs="Arial"/>
                <w:sz w:val="22"/>
                <w:szCs w:val="22"/>
              </w:rPr>
              <w:t>Enfoque y Aprendizajes.</w:t>
            </w:r>
          </w:p>
        </w:tc>
      </w:tr>
      <w:tr w:rsidR="00D521A9" w14:paraId="3606FC4E" w14:textId="77777777" w:rsidTr="00D521A9">
        <w:tc>
          <w:tcPr>
            <w:tcW w:w="3539" w:type="dxa"/>
          </w:tcPr>
          <w:p w14:paraId="191F92C5" w14:textId="22B8CD8D" w:rsidR="00D521A9" w:rsidRDefault="00CB52AB" w:rsidP="00365F69">
            <w:pPr>
              <w:pStyle w:val="Textoindependiente"/>
              <w:jc w:val="both"/>
              <w:rPr>
                <w:rFonts w:ascii="Arial" w:hAnsi="Arial" w:cs="Arial"/>
                <w:sz w:val="22"/>
                <w:szCs w:val="22"/>
              </w:rPr>
            </w:pPr>
            <w:r>
              <w:rPr>
                <w:rFonts w:ascii="Arial" w:hAnsi="Arial" w:cs="Arial"/>
                <w:sz w:val="22"/>
                <w:szCs w:val="22"/>
              </w:rPr>
              <w:t>Filosofía</w:t>
            </w:r>
          </w:p>
        </w:tc>
        <w:tc>
          <w:tcPr>
            <w:tcW w:w="5858" w:type="dxa"/>
          </w:tcPr>
          <w:p w14:paraId="6B4E4DAE" w14:textId="3645DBEB" w:rsidR="00D521A9" w:rsidRPr="00044F9D" w:rsidRDefault="00044F9D" w:rsidP="00365F69">
            <w:pPr>
              <w:pStyle w:val="Textoindependiente"/>
              <w:jc w:val="both"/>
              <w:rPr>
                <w:rFonts w:ascii="Arial" w:hAnsi="Arial" w:cs="Arial"/>
                <w:sz w:val="22"/>
                <w:szCs w:val="22"/>
              </w:rPr>
            </w:pPr>
            <w:r w:rsidRPr="00044F9D">
              <w:rPr>
                <w:rFonts w:ascii="Arial" w:hAnsi="Arial" w:cs="Arial"/>
                <w:sz w:val="22"/>
                <w:szCs w:val="22"/>
              </w:rPr>
              <w:t>Núcleo de problema filosófico, Competencias filosóficas, desempeños, preguntas filosóficas, Relación con otras competencias básicas</w:t>
            </w:r>
            <w:r w:rsidR="00400B15">
              <w:rPr>
                <w:rFonts w:ascii="Arial" w:hAnsi="Arial" w:cs="Arial"/>
                <w:sz w:val="22"/>
                <w:szCs w:val="22"/>
              </w:rPr>
              <w:t>.</w:t>
            </w:r>
          </w:p>
        </w:tc>
      </w:tr>
      <w:tr w:rsidR="00044F9D" w14:paraId="5449EE13" w14:textId="77777777" w:rsidTr="00D521A9">
        <w:tc>
          <w:tcPr>
            <w:tcW w:w="3539" w:type="dxa"/>
          </w:tcPr>
          <w:p w14:paraId="450A0BFC" w14:textId="706ED3DC" w:rsidR="00044F9D" w:rsidRDefault="00044F9D" w:rsidP="00044F9D">
            <w:pPr>
              <w:pStyle w:val="Textoindependiente"/>
              <w:jc w:val="both"/>
              <w:rPr>
                <w:rFonts w:ascii="Arial" w:hAnsi="Arial" w:cs="Arial"/>
                <w:sz w:val="22"/>
                <w:szCs w:val="22"/>
              </w:rPr>
            </w:pPr>
            <w:r>
              <w:rPr>
                <w:rFonts w:ascii="Arial" w:hAnsi="Arial" w:cs="Arial"/>
                <w:sz w:val="22"/>
                <w:szCs w:val="22"/>
              </w:rPr>
              <w:t>Ingles</w:t>
            </w:r>
          </w:p>
        </w:tc>
        <w:tc>
          <w:tcPr>
            <w:tcW w:w="5858" w:type="dxa"/>
          </w:tcPr>
          <w:p w14:paraId="2D7A9F9C" w14:textId="33DDDAAD" w:rsidR="00044F9D" w:rsidRDefault="00044F9D" w:rsidP="00044F9D">
            <w:pPr>
              <w:pStyle w:val="Textoindependiente"/>
              <w:jc w:val="both"/>
              <w:rPr>
                <w:rFonts w:ascii="Arial" w:hAnsi="Arial" w:cs="Arial"/>
                <w:sz w:val="22"/>
                <w:szCs w:val="22"/>
              </w:rPr>
            </w:pPr>
            <w:r>
              <w:rPr>
                <w:rFonts w:ascii="Arial" w:hAnsi="Arial" w:cs="Arial"/>
                <w:sz w:val="22"/>
                <w:szCs w:val="22"/>
              </w:rPr>
              <w:t>Estándar general, Estándares específicos, Competencia Comunicativas, los enunciados con sus evidencias de los Derechos Básicos de Aprendizaje (DBA)</w:t>
            </w:r>
            <w:r w:rsidR="00400B15">
              <w:rPr>
                <w:rFonts w:ascii="Arial" w:hAnsi="Arial" w:cs="Arial"/>
                <w:sz w:val="22"/>
                <w:szCs w:val="22"/>
              </w:rPr>
              <w:t>.</w:t>
            </w:r>
          </w:p>
        </w:tc>
      </w:tr>
      <w:tr w:rsidR="00044F9D" w14:paraId="393DFD64" w14:textId="77777777" w:rsidTr="00D521A9">
        <w:tc>
          <w:tcPr>
            <w:tcW w:w="3539" w:type="dxa"/>
          </w:tcPr>
          <w:p w14:paraId="333F36E7" w14:textId="08637EC7" w:rsidR="00044F9D" w:rsidRDefault="00044F9D" w:rsidP="00044F9D">
            <w:pPr>
              <w:pStyle w:val="Textoindependiente"/>
              <w:jc w:val="both"/>
              <w:rPr>
                <w:rFonts w:ascii="Arial" w:hAnsi="Arial" w:cs="Arial"/>
                <w:sz w:val="22"/>
                <w:szCs w:val="22"/>
              </w:rPr>
            </w:pPr>
            <w:r>
              <w:rPr>
                <w:rFonts w:ascii="Arial" w:hAnsi="Arial" w:cs="Arial"/>
                <w:sz w:val="22"/>
                <w:szCs w:val="22"/>
              </w:rPr>
              <w:t>Tecnología e Informática</w:t>
            </w:r>
          </w:p>
        </w:tc>
        <w:tc>
          <w:tcPr>
            <w:tcW w:w="5858" w:type="dxa"/>
          </w:tcPr>
          <w:p w14:paraId="1B2A1A41" w14:textId="63E84BD6" w:rsidR="00044F9D" w:rsidRDefault="00400B15" w:rsidP="00044F9D">
            <w:pPr>
              <w:pStyle w:val="Textoindependiente"/>
              <w:jc w:val="both"/>
              <w:rPr>
                <w:rFonts w:ascii="Arial" w:hAnsi="Arial" w:cs="Arial"/>
                <w:sz w:val="22"/>
                <w:szCs w:val="22"/>
              </w:rPr>
            </w:pPr>
            <w:r>
              <w:rPr>
                <w:rFonts w:ascii="Arial" w:hAnsi="Arial" w:cs="Arial"/>
                <w:sz w:val="22"/>
                <w:szCs w:val="22"/>
              </w:rPr>
              <w:t>Competencia, Componentes, Evidencias de aprendizaje</w:t>
            </w:r>
          </w:p>
        </w:tc>
      </w:tr>
      <w:tr w:rsidR="00044F9D" w14:paraId="67CE91A8" w14:textId="77777777" w:rsidTr="00D521A9">
        <w:tc>
          <w:tcPr>
            <w:tcW w:w="3539" w:type="dxa"/>
          </w:tcPr>
          <w:p w14:paraId="4A547FF8" w14:textId="0C2BDB5A" w:rsidR="00044F9D" w:rsidRDefault="00044F9D" w:rsidP="00044F9D">
            <w:pPr>
              <w:pStyle w:val="Textoindependiente"/>
              <w:jc w:val="both"/>
              <w:rPr>
                <w:rFonts w:ascii="Arial" w:hAnsi="Arial" w:cs="Arial"/>
                <w:sz w:val="22"/>
                <w:szCs w:val="22"/>
              </w:rPr>
            </w:pPr>
            <w:r>
              <w:rPr>
                <w:rFonts w:ascii="Arial" w:hAnsi="Arial" w:cs="Arial"/>
                <w:sz w:val="22"/>
                <w:szCs w:val="22"/>
              </w:rPr>
              <w:t>Especialidades y Optativas</w:t>
            </w:r>
          </w:p>
        </w:tc>
        <w:tc>
          <w:tcPr>
            <w:tcW w:w="5858" w:type="dxa"/>
          </w:tcPr>
          <w:p w14:paraId="26BE2643" w14:textId="54BD60F7" w:rsidR="00044F9D" w:rsidRDefault="001273E5" w:rsidP="00044F9D">
            <w:pPr>
              <w:pStyle w:val="Textoindependiente"/>
              <w:jc w:val="both"/>
              <w:rPr>
                <w:rFonts w:ascii="Arial" w:hAnsi="Arial" w:cs="Arial"/>
                <w:sz w:val="22"/>
                <w:szCs w:val="22"/>
              </w:rPr>
            </w:pPr>
            <w:r>
              <w:rPr>
                <w:rFonts w:ascii="Arial" w:hAnsi="Arial" w:cs="Arial"/>
                <w:sz w:val="22"/>
                <w:szCs w:val="22"/>
              </w:rPr>
              <w:t>Competencias laborales y Competencias específicas.</w:t>
            </w:r>
          </w:p>
        </w:tc>
      </w:tr>
    </w:tbl>
    <w:p w14:paraId="35834804" w14:textId="423106F9" w:rsidR="005071C8" w:rsidRDefault="005071C8" w:rsidP="00365F69">
      <w:pPr>
        <w:pStyle w:val="Textoindependiente"/>
        <w:jc w:val="both"/>
        <w:rPr>
          <w:rFonts w:ascii="Arial" w:hAnsi="Arial" w:cs="Arial"/>
          <w:sz w:val="22"/>
          <w:szCs w:val="22"/>
        </w:rPr>
      </w:pPr>
    </w:p>
    <w:p w14:paraId="4642BF22" w14:textId="50AFEC11" w:rsidR="00365F69" w:rsidRDefault="00365F69" w:rsidP="00AB4A98">
      <w:pPr>
        <w:pStyle w:val="Textoindependiente"/>
        <w:shd w:val="clear" w:color="auto" w:fill="FFFFFF" w:themeFill="background1"/>
        <w:rPr>
          <w:rFonts w:ascii="Arial" w:hAnsi="Arial" w:cs="Arial"/>
          <w:b/>
          <w:sz w:val="22"/>
          <w:szCs w:val="22"/>
        </w:rPr>
      </w:pPr>
    </w:p>
    <w:p w14:paraId="2EF5DF47" w14:textId="0BFBBC76" w:rsidR="00342004" w:rsidRPr="00732654" w:rsidRDefault="00365F69" w:rsidP="00AB4A98">
      <w:pPr>
        <w:pStyle w:val="Textoindependiente"/>
        <w:shd w:val="clear" w:color="auto" w:fill="FFFFFF" w:themeFill="background1"/>
        <w:jc w:val="both"/>
        <w:rPr>
          <w:rFonts w:ascii="Arial" w:hAnsi="Arial" w:cs="Arial"/>
          <w:b/>
          <w:color w:val="000000" w:themeColor="text1"/>
          <w:sz w:val="22"/>
          <w:szCs w:val="22"/>
          <w:highlight w:val="yellow"/>
        </w:rPr>
      </w:pPr>
      <w:r>
        <w:rPr>
          <w:rFonts w:ascii="Arial" w:hAnsi="Arial" w:cs="Arial"/>
          <w:b/>
          <w:sz w:val="22"/>
          <w:szCs w:val="22"/>
        </w:rPr>
        <w:t>3.</w:t>
      </w:r>
      <w:r w:rsidR="00F47E5E">
        <w:rPr>
          <w:rFonts w:ascii="Arial" w:hAnsi="Arial" w:cs="Arial"/>
          <w:b/>
          <w:sz w:val="22"/>
          <w:szCs w:val="22"/>
        </w:rPr>
        <w:t>2.</w:t>
      </w:r>
      <w:r w:rsidR="00024282">
        <w:rPr>
          <w:rFonts w:ascii="Arial" w:hAnsi="Arial" w:cs="Arial"/>
          <w:b/>
          <w:sz w:val="22"/>
          <w:szCs w:val="22"/>
        </w:rPr>
        <w:t>3</w:t>
      </w:r>
      <w:r w:rsidR="00342004">
        <w:rPr>
          <w:rFonts w:ascii="Arial" w:hAnsi="Arial" w:cs="Arial"/>
          <w:b/>
          <w:sz w:val="22"/>
          <w:szCs w:val="22"/>
        </w:rPr>
        <w:t xml:space="preserve">. </w:t>
      </w:r>
      <w:r>
        <w:rPr>
          <w:rFonts w:ascii="Arial" w:hAnsi="Arial" w:cs="Arial"/>
          <w:b/>
          <w:sz w:val="22"/>
          <w:szCs w:val="22"/>
        </w:rPr>
        <w:t>PLAN AULA-</w:t>
      </w:r>
      <w:r w:rsidRPr="00732654">
        <w:rPr>
          <w:rFonts w:ascii="Arial" w:hAnsi="Arial" w:cs="Arial"/>
          <w:b/>
          <w:color w:val="000000" w:themeColor="text1"/>
          <w:sz w:val="22"/>
          <w:szCs w:val="22"/>
        </w:rPr>
        <w:t>CLAS</w:t>
      </w:r>
      <w:r w:rsidRPr="004A612A">
        <w:rPr>
          <w:rFonts w:ascii="Arial" w:hAnsi="Arial" w:cs="Arial"/>
          <w:b/>
          <w:color w:val="000000" w:themeColor="text1"/>
          <w:sz w:val="22"/>
          <w:szCs w:val="22"/>
        </w:rPr>
        <w:t>E.</w:t>
      </w:r>
      <w:r w:rsidR="00342004" w:rsidRPr="004A612A">
        <w:rPr>
          <w:rFonts w:ascii="Arial" w:hAnsi="Arial" w:cs="Arial"/>
          <w:b/>
          <w:color w:val="000000" w:themeColor="text1"/>
          <w:sz w:val="22"/>
          <w:szCs w:val="22"/>
        </w:rPr>
        <w:t xml:space="preserve"> </w:t>
      </w:r>
      <w:r w:rsidR="00342004" w:rsidRPr="004A612A">
        <w:rPr>
          <w:rFonts w:ascii="Arial" w:hAnsi="Arial" w:cs="Arial"/>
          <w:bCs/>
          <w:color w:val="000000" w:themeColor="text1"/>
          <w:sz w:val="22"/>
          <w:szCs w:val="22"/>
        </w:rPr>
        <w:t xml:space="preserve">Estrategia que permite aplicar el modelo pedagógico en el aula. </w:t>
      </w:r>
      <w:r w:rsidR="00342004" w:rsidRPr="004A612A">
        <w:rPr>
          <w:rFonts w:ascii="Arial" w:hAnsi="Arial" w:cs="Arial"/>
          <w:color w:val="000000" w:themeColor="text1"/>
          <w:sz w:val="22"/>
          <w:szCs w:val="22"/>
        </w:rPr>
        <w:t xml:space="preserve">Es un documento elaborado por los Docentes de las asignaturas y/o áreas, que deviene de los planes de área, con el propósito de hacer una preparación de su actividad pedagógica para desarrollar las sesiones de clase en el aula. La planeación de aula clase atiende los </w:t>
      </w:r>
      <w:r w:rsidR="00342004" w:rsidRPr="004A612A">
        <w:rPr>
          <w:rFonts w:ascii="Arial" w:hAnsi="Arial" w:cs="Arial"/>
          <w:i/>
          <w:color w:val="000000" w:themeColor="text1"/>
          <w:sz w:val="22"/>
          <w:szCs w:val="22"/>
        </w:rPr>
        <w:t xml:space="preserve">Insumos </w:t>
      </w:r>
      <w:r w:rsidR="00342004" w:rsidRPr="004A612A">
        <w:rPr>
          <w:rFonts w:ascii="Arial" w:hAnsi="Arial" w:cs="Arial"/>
          <w:color w:val="000000" w:themeColor="text1"/>
          <w:sz w:val="22"/>
          <w:szCs w:val="22"/>
        </w:rPr>
        <w:t xml:space="preserve">generados por el Programa </w:t>
      </w:r>
      <w:r w:rsidR="00342004" w:rsidRPr="004A612A">
        <w:rPr>
          <w:rFonts w:ascii="Arial" w:hAnsi="Arial" w:cs="Arial"/>
          <w:b/>
          <w:color w:val="000000" w:themeColor="text1"/>
          <w:sz w:val="22"/>
          <w:szCs w:val="22"/>
        </w:rPr>
        <w:t>Todos a Aprender</w:t>
      </w:r>
      <w:r w:rsidR="00342004" w:rsidRPr="004A612A">
        <w:rPr>
          <w:rFonts w:ascii="Arial" w:hAnsi="Arial" w:cs="Arial"/>
          <w:color w:val="000000" w:themeColor="text1"/>
          <w:sz w:val="22"/>
          <w:szCs w:val="22"/>
        </w:rPr>
        <w:t xml:space="preserve"> del M</w:t>
      </w:r>
      <w:r w:rsidR="00AB4A98" w:rsidRPr="004A612A">
        <w:rPr>
          <w:rFonts w:ascii="Arial" w:hAnsi="Arial" w:cs="Arial"/>
          <w:color w:val="000000" w:themeColor="text1"/>
          <w:sz w:val="22"/>
          <w:szCs w:val="22"/>
        </w:rPr>
        <w:t xml:space="preserve">inisterio de Educación </w:t>
      </w:r>
      <w:r w:rsidR="00342004" w:rsidRPr="004A612A">
        <w:rPr>
          <w:rFonts w:ascii="Arial" w:hAnsi="Arial" w:cs="Arial"/>
          <w:color w:val="000000" w:themeColor="text1"/>
          <w:sz w:val="22"/>
          <w:szCs w:val="22"/>
        </w:rPr>
        <w:t>N</w:t>
      </w:r>
      <w:r w:rsidR="00AB4A98" w:rsidRPr="004A612A">
        <w:rPr>
          <w:rFonts w:ascii="Arial" w:hAnsi="Arial" w:cs="Arial"/>
          <w:color w:val="000000" w:themeColor="text1"/>
          <w:sz w:val="22"/>
          <w:szCs w:val="22"/>
        </w:rPr>
        <w:t>acional</w:t>
      </w:r>
      <w:r w:rsidR="00342004" w:rsidRPr="004A612A">
        <w:rPr>
          <w:rFonts w:ascii="Arial" w:hAnsi="Arial" w:cs="Arial"/>
          <w:color w:val="000000" w:themeColor="text1"/>
          <w:sz w:val="22"/>
          <w:szCs w:val="22"/>
        </w:rPr>
        <w:t xml:space="preserve"> y adoptados por la Secretaría de Educación</w:t>
      </w:r>
      <w:r w:rsidR="00AB4A98" w:rsidRPr="004A612A">
        <w:rPr>
          <w:rFonts w:ascii="Arial" w:hAnsi="Arial" w:cs="Arial"/>
          <w:color w:val="000000" w:themeColor="text1"/>
          <w:sz w:val="22"/>
          <w:szCs w:val="22"/>
        </w:rPr>
        <w:t xml:space="preserve"> de Boyacá</w:t>
      </w:r>
      <w:r w:rsidR="00342004" w:rsidRPr="004A612A">
        <w:rPr>
          <w:rFonts w:ascii="Arial" w:hAnsi="Arial" w:cs="Arial"/>
          <w:color w:val="000000" w:themeColor="text1"/>
          <w:sz w:val="22"/>
          <w:szCs w:val="22"/>
        </w:rPr>
        <w:t>.</w:t>
      </w:r>
    </w:p>
    <w:p w14:paraId="2983788B" w14:textId="77777777" w:rsidR="00342004" w:rsidRPr="00732654" w:rsidRDefault="00342004" w:rsidP="00AB4A98">
      <w:pPr>
        <w:pStyle w:val="Textoindependiente"/>
        <w:jc w:val="both"/>
        <w:rPr>
          <w:rFonts w:ascii="Arial" w:hAnsi="Arial" w:cs="Arial"/>
          <w:color w:val="000000" w:themeColor="text1"/>
          <w:sz w:val="22"/>
          <w:szCs w:val="22"/>
          <w:highlight w:val="yellow"/>
        </w:rPr>
      </w:pPr>
    </w:p>
    <w:p w14:paraId="213579E1" w14:textId="47773E37" w:rsidR="00342004" w:rsidRPr="00732654" w:rsidRDefault="00342004" w:rsidP="00AB4A98">
      <w:pPr>
        <w:pStyle w:val="Textoindependiente"/>
        <w:jc w:val="both"/>
        <w:rPr>
          <w:rFonts w:ascii="Arial" w:hAnsi="Arial" w:cs="Arial"/>
          <w:color w:val="000000" w:themeColor="text1"/>
          <w:sz w:val="22"/>
          <w:szCs w:val="22"/>
        </w:rPr>
      </w:pPr>
      <w:r w:rsidRPr="004A612A">
        <w:rPr>
          <w:rFonts w:ascii="Arial" w:hAnsi="Arial" w:cs="Arial"/>
          <w:color w:val="000000" w:themeColor="text1"/>
          <w:sz w:val="22"/>
          <w:szCs w:val="22"/>
        </w:rPr>
        <w:t>La planeación de aula se estructura en dos partes: la primera, reconoce las competencias, componentes, aprendizajes y evidencias los aprendizajes y evidencias de aprendizaje establecidos en los referentes de calidad educativa (Matriz de referencia y los DBA); también, se relacionan los contenidos, el tiempo y los recursos; y la segunda, presenta la transposición didáctica en los momentos de la clase: Exploración, Estructuración – Práctica y Transferencia -Valoración.</w:t>
      </w:r>
    </w:p>
    <w:p w14:paraId="36D6A51B" w14:textId="77777777" w:rsidR="00342004" w:rsidRPr="0074621E" w:rsidRDefault="00342004" w:rsidP="00342004">
      <w:pPr>
        <w:spacing w:after="0"/>
        <w:jc w:val="both"/>
        <w:rPr>
          <w:rFonts w:ascii="Arial" w:hAnsi="Arial" w:cs="Arial"/>
        </w:rPr>
      </w:pPr>
    </w:p>
    <w:p w14:paraId="6388C915" w14:textId="22E97226" w:rsidR="00342004" w:rsidRPr="0074621E" w:rsidRDefault="00342004" w:rsidP="00342004">
      <w:pPr>
        <w:spacing w:after="0"/>
        <w:jc w:val="both"/>
        <w:rPr>
          <w:rFonts w:ascii="Arial" w:hAnsi="Arial" w:cs="Arial"/>
        </w:rPr>
      </w:pPr>
      <w:r w:rsidRPr="004A612A">
        <w:rPr>
          <w:rFonts w:ascii="Arial" w:hAnsi="Arial" w:cs="Arial"/>
        </w:rPr>
        <w:t>De acuerdo con la Propuesta de Cendales Arias (2008), el Modelo Pedagógico Constructivista y su enfoque el Aprendizaje Significativo, las clases deben desarrollarse teniendo en cuenta los siguientes momentos:</w:t>
      </w:r>
    </w:p>
    <w:p w14:paraId="11972763" w14:textId="77777777" w:rsidR="00342004" w:rsidRPr="0074621E" w:rsidRDefault="00342004" w:rsidP="00342004">
      <w:pPr>
        <w:spacing w:after="0"/>
        <w:jc w:val="both"/>
        <w:rPr>
          <w:rFonts w:ascii="Arial" w:hAnsi="Arial" w:cs="Arial"/>
        </w:rPr>
      </w:pPr>
    </w:p>
    <w:p w14:paraId="6ECEC4FF" w14:textId="77777777" w:rsidR="00342004" w:rsidRPr="0074621E" w:rsidRDefault="00342004" w:rsidP="00342004">
      <w:pPr>
        <w:spacing w:after="0"/>
        <w:jc w:val="both"/>
        <w:rPr>
          <w:rFonts w:ascii="Arial" w:hAnsi="Arial" w:cs="Arial"/>
        </w:rPr>
      </w:pPr>
      <w:r w:rsidRPr="0074621E">
        <w:rPr>
          <w:rFonts w:ascii="Arial" w:hAnsi="Arial" w:cs="Arial"/>
          <w:b/>
        </w:rPr>
        <w:t>1. Exploración</w:t>
      </w:r>
      <w:r w:rsidRPr="0074621E">
        <w:rPr>
          <w:rFonts w:ascii="Arial" w:hAnsi="Arial" w:cs="Arial"/>
        </w:rPr>
        <w:t>. El docente debe indagar sobre los saberes previos de los estudiantes del tema a tratar, para tener un diagnóstico básico de los conocimientos, relacionarlos con el nuevo aprendizaje, brindar pautas para facilitar la comprensión de la nueva temática y poder plantear actividades que despierten el interés, la atención y la necesidad de asimilar e incorporar el nuevo conocimiento en sus estructuras mentales. Dichas actividades deben generar expectativas en los estudiantes y fomentar un clima de aula positivo.</w:t>
      </w:r>
    </w:p>
    <w:p w14:paraId="0D686825" w14:textId="77777777" w:rsidR="00342004" w:rsidRPr="0074621E" w:rsidRDefault="00342004" w:rsidP="00342004">
      <w:pPr>
        <w:spacing w:after="0"/>
        <w:jc w:val="both"/>
        <w:rPr>
          <w:rFonts w:ascii="Arial" w:hAnsi="Arial" w:cs="Arial"/>
        </w:rPr>
      </w:pPr>
    </w:p>
    <w:p w14:paraId="79701081" w14:textId="77777777" w:rsidR="00342004" w:rsidRPr="0074621E" w:rsidRDefault="00342004" w:rsidP="00342004">
      <w:pPr>
        <w:spacing w:after="0"/>
        <w:jc w:val="both"/>
        <w:rPr>
          <w:rFonts w:ascii="Arial" w:hAnsi="Arial" w:cs="Arial"/>
        </w:rPr>
      </w:pPr>
      <w:r w:rsidRPr="0074621E">
        <w:rPr>
          <w:rFonts w:ascii="Arial" w:hAnsi="Arial" w:cs="Arial"/>
          <w:b/>
        </w:rPr>
        <w:t>2. Estructuración y Práctica</w:t>
      </w:r>
      <w:r w:rsidRPr="0074621E">
        <w:rPr>
          <w:rFonts w:ascii="Arial" w:hAnsi="Arial" w:cs="Arial"/>
        </w:rPr>
        <w:t xml:space="preserve">. “El docente realiza la conceptualización, enseñanza explícita y modelación en relación </w:t>
      </w:r>
      <w:r>
        <w:rPr>
          <w:rFonts w:ascii="Arial" w:hAnsi="Arial" w:cs="Arial"/>
        </w:rPr>
        <w:t>con e</w:t>
      </w:r>
      <w:r w:rsidRPr="0074621E">
        <w:rPr>
          <w:rFonts w:ascii="Arial" w:hAnsi="Arial" w:cs="Arial"/>
        </w:rPr>
        <w:t xml:space="preserve">l objetivo de aprendizaje. </w:t>
      </w:r>
      <w:r w:rsidRPr="0074621E">
        <w:rPr>
          <w:rFonts w:ascii="Arial" w:hAnsi="Arial" w:cs="Arial"/>
          <w:lang w:eastAsia="es-CO"/>
        </w:rPr>
        <w:t xml:space="preserve">Se relaciona el contenido de aprendizaje con experiencia de los estudiantes, se hace el aprendizaje en contexto. </w:t>
      </w:r>
      <w:r w:rsidRPr="0074621E">
        <w:rPr>
          <w:rFonts w:ascii="Arial" w:hAnsi="Arial" w:cs="Arial"/>
        </w:rPr>
        <w:t xml:space="preserve">Es el paso de saber, al saber hacer y al hacer. Se deben tener en cuenta los Estándares Básicos de Competencias </w:t>
      </w:r>
      <w:r w:rsidRPr="0074621E">
        <w:rPr>
          <w:rFonts w:ascii="Arial" w:hAnsi="Arial" w:cs="Arial"/>
        </w:rPr>
        <w:lastRenderedPageBreak/>
        <w:t>(EBC), los Derechos Básicos de Aprendizaje (DBA), las evidencias de la matriz de referencia, las mallas de aprendizaje” (MEN, 2016).</w:t>
      </w:r>
    </w:p>
    <w:p w14:paraId="5B36267D" w14:textId="77777777" w:rsidR="00342004" w:rsidRPr="0074621E" w:rsidRDefault="00342004" w:rsidP="00342004">
      <w:pPr>
        <w:pStyle w:val="Prrafodelista"/>
        <w:spacing w:after="0" w:line="240" w:lineRule="auto"/>
        <w:ind w:left="0"/>
        <w:jc w:val="both"/>
        <w:rPr>
          <w:sz w:val="18"/>
          <w:szCs w:val="18"/>
          <w:lang w:eastAsia="es-CO"/>
        </w:rPr>
      </w:pPr>
    </w:p>
    <w:p w14:paraId="476F6C8A" w14:textId="77777777" w:rsidR="00342004" w:rsidRPr="0074621E" w:rsidRDefault="00342004" w:rsidP="00342004">
      <w:pPr>
        <w:spacing w:after="0"/>
        <w:jc w:val="both"/>
        <w:rPr>
          <w:rFonts w:ascii="Arial" w:hAnsi="Arial" w:cs="Arial"/>
        </w:rPr>
      </w:pPr>
      <w:r w:rsidRPr="0074621E">
        <w:rPr>
          <w:rFonts w:ascii="Arial" w:hAnsi="Arial" w:cs="Arial"/>
        </w:rPr>
        <w:t>Para este momento el docente debe preparar y entregar materiales de lectura, guías, audiovisuales (audio, video, presentaciones en power point), material real apropiados con la temática y plantear actividades que permita a los estudiantes de manera individual, en parejas y en grupos cooperativos: argumentar, proponer, conceptualizar, sintetizar y construir sus nuevas representaciones mentales, que implique los procesos de asimilación, acomodación y adaptación (Cendales, 2008).</w:t>
      </w:r>
    </w:p>
    <w:p w14:paraId="18A3CFE3" w14:textId="77777777" w:rsidR="00342004" w:rsidRPr="0074621E" w:rsidRDefault="00342004" w:rsidP="00342004">
      <w:pPr>
        <w:spacing w:after="0"/>
        <w:jc w:val="both"/>
        <w:rPr>
          <w:rFonts w:ascii="Arial" w:hAnsi="Arial" w:cs="Arial"/>
        </w:rPr>
      </w:pPr>
    </w:p>
    <w:p w14:paraId="5F6B0491" w14:textId="77777777" w:rsidR="00342004" w:rsidRPr="0074621E" w:rsidRDefault="00342004" w:rsidP="00342004">
      <w:pPr>
        <w:pStyle w:val="Prrafodelista"/>
        <w:spacing w:after="0"/>
        <w:ind w:left="0" w:right="113"/>
        <w:jc w:val="both"/>
        <w:rPr>
          <w:rFonts w:ascii="Arial" w:hAnsi="Arial" w:cs="Arial"/>
        </w:rPr>
      </w:pPr>
      <w:r w:rsidRPr="0074621E">
        <w:rPr>
          <w:rFonts w:ascii="Arial" w:hAnsi="Arial" w:cs="Arial"/>
          <w:b/>
        </w:rPr>
        <w:t>3. Transferencia y Valoración.</w:t>
      </w:r>
      <w:r w:rsidRPr="0074621E">
        <w:rPr>
          <w:rFonts w:ascii="Arial" w:hAnsi="Arial" w:cs="Arial"/>
        </w:rPr>
        <w:t xml:space="preserve"> “El docente planea cómo los estudiantes van a socializar y transferir lo comprendido durante la actividad con el fin de constatar si se logró el objetivo de aprendizaje. Es la validación y comprobación del saber hacer y el hacer. Se deben plantear estrategias de evaluación formativa que permita realimentar oportunamente y hacer seguimiento al proceso de aprendizaje”. (MEN, 2016)</w:t>
      </w:r>
    </w:p>
    <w:p w14:paraId="279B04FF" w14:textId="77777777" w:rsidR="00342004" w:rsidRPr="0074621E" w:rsidRDefault="00342004" w:rsidP="00342004">
      <w:pPr>
        <w:pStyle w:val="Prrafodelista"/>
        <w:spacing w:after="0" w:line="240" w:lineRule="auto"/>
        <w:ind w:left="0"/>
        <w:jc w:val="both"/>
        <w:rPr>
          <w:sz w:val="18"/>
          <w:szCs w:val="18"/>
        </w:rPr>
      </w:pPr>
    </w:p>
    <w:p w14:paraId="011B67B5" w14:textId="77777777" w:rsidR="00342004" w:rsidRPr="0074621E" w:rsidRDefault="00342004" w:rsidP="00342004">
      <w:pPr>
        <w:spacing w:line="240" w:lineRule="auto"/>
        <w:jc w:val="both"/>
        <w:rPr>
          <w:rFonts w:ascii="Arial" w:hAnsi="Arial" w:cs="Arial"/>
        </w:rPr>
      </w:pPr>
      <w:r>
        <w:rPr>
          <w:rFonts w:ascii="Arial" w:hAnsi="Arial" w:cs="Arial"/>
        </w:rPr>
        <w:t>Para e</w:t>
      </w:r>
      <w:r w:rsidRPr="0074621E">
        <w:rPr>
          <w:rFonts w:ascii="Arial" w:hAnsi="Arial" w:cs="Arial"/>
        </w:rPr>
        <w:t>ste momento los estudiantes en forma individual o grupal socializan sus saberes y dudas. De acuerdo con los aportes de Vigotsky, la conformación de los grupos permite validar, debatir, confrontar o controvertir los juicios de los estudiantes. El docente puede plantear preguntas desequilibrantes, compartir experiencias y buscar más argumentos para contextualizar el tema y mejorar los procesos cognitivos (Cendales, 2008)</w:t>
      </w:r>
    </w:p>
    <w:p w14:paraId="13663FA8" w14:textId="77777777" w:rsidR="00342004" w:rsidRPr="0074621E" w:rsidRDefault="00342004" w:rsidP="00342004">
      <w:pPr>
        <w:pStyle w:val="Prrafodelista"/>
        <w:spacing w:after="0"/>
        <w:ind w:left="0" w:right="113"/>
        <w:jc w:val="both"/>
        <w:rPr>
          <w:rFonts w:ascii="Arial" w:hAnsi="Arial" w:cs="Arial"/>
        </w:rPr>
      </w:pPr>
      <w:r w:rsidRPr="0074621E">
        <w:rPr>
          <w:rFonts w:ascii="Arial" w:hAnsi="Arial" w:cs="Arial"/>
        </w:rPr>
        <w:t>Para finalizar se deben plantear estrategias de evaluación formativa que permita realimentar oportunamente y hacer seguimiento al proceso de aprendizaje. El docente con el apoyo de los estudiantes puede realizar resúmenes, síntesis del tema, elaborar ensayos argumentativos, construir mapas conceptuales, cuadros comparativos, esquemas, que den cuenta de lo aprendido.</w:t>
      </w:r>
    </w:p>
    <w:p w14:paraId="54A4CCA6" w14:textId="77777777" w:rsidR="00342004" w:rsidRDefault="00342004" w:rsidP="00342004">
      <w:pPr>
        <w:shd w:val="clear" w:color="auto" w:fill="FFFFFF"/>
        <w:spacing w:after="60" w:line="240" w:lineRule="auto"/>
        <w:jc w:val="both"/>
        <w:rPr>
          <w:rFonts w:ascii="Arial" w:eastAsia="Times New Roman" w:hAnsi="Arial" w:cs="Arial"/>
          <w:color w:val="1F497D" w:themeColor="text2"/>
          <w:lang w:eastAsia="es-CO"/>
        </w:rPr>
      </w:pPr>
    </w:p>
    <w:p w14:paraId="476C5620" w14:textId="22003726" w:rsidR="00365F69" w:rsidRPr="00EC0CEE" w:rsidRDefault="00365F69" w:rsidP="00365F69">
      <w:pPr>
        <w:tabs>
          <w:tab w:val="center" w:pos="4536"/>
        </w:tabs>
        <w:spacing w:after="0" w:line="240" w:lineRule="auto"/>
        <w:jc w:val="both"/>
        <w:rPr>
          <w:rFonts w:ascii="Arial" w:hAnsi="Arial" w:cs="Arial"/>
        </w:rPr>
      </w:pPr>
      <w:r w:rsidRPr="00EC0CEE">
        <w:rPr>
          <w:rFonts w:ascii="Arial" w:hAnsi="Arial" w:cs="Arial"/>
          <w:b/>
        </w:rPr>
        <w:t>3.</w:t>
      </w:r>
      <w:r w:rsidR="006F6AC8">
        <w:rPr>
          <w:rFonts w:ascii="Arial" w:hAnsi="Arial" w:cs="Arial"/>
          <w:b/>
        </w:rPr>
        <w:t>2.</w:t>
      </w:r>
      <w:r w:rsidR="00024282">
        <w:rPr>
          <w:rFonts w:ascii="Arial" w:hAnsi="Arial" w:cs="Arial"/>
          <w:b/>
        </w:rPr>
        <w:t>4</w:t>
      </w:r>
      <w:r w:rsidR="006F6AC8">
        <w:rPr>
          <w:rFonts w:ascii="Arial" w:hAnsi="Arial" w:cs="Arial"/>
          <w:b/>
        </w:rPr>
        <w:t>.</w:t>
      </w:r>
      <w:r w:rsidRPr="00EC0CEE">
        <w:rPr>
          <w:rFonts w:ascii="Arial" w:hAnsi="Arial" w:cs="Arial"/>
          <w:b/>
        </w:rPr>
        <w:t xml:space="preserve"> CÁTEDRA DE LA PAZ.</w:t>
      </w:r>
      <w:r w:rsidRPr="00EC0CEE">
        <w:rPr>
          <w:rFonts w:ascii="Arial" w:hAnsi="Arial" w:cs="Arial"/>
        </w:rPr>
        <w:t xml:space="preserve"> Teniendo en cuenta el Decreto 1038 del 25 de mayo 2015, nuestra Institución Educativa implementa la Catedra de la Paz, constituyéndose en un factor de desarrollo y convivencia no solo para los estudiantes y docentes, sino para directivos, padres de familia y comunidad educativa en general, abriendo espacios de dialogo y discusión, entorno a la construcción conjunta de la paz.</w:t>
      </w:r>
    </w:p>
    <w:p w14:paraId="2230E663" w14:textId="77777777" w:rsidR="00365F69" w:rsidRPr="00EC0CEE" w:rsidRDefault="00365F69" w:rsidP="00365F69">
      <w:pPr>
        <w:tabs>
          <w:tab w:val="center" w:pos="4536"/>
        </w:tabs>
        <w:spacing w:after="0" w:line="240" w:lineRule="auto"/>
        <w:jc w:val="both"/>
        <w:rPr>
          <w:rFonts w:ascii="Arial" w:hAnsi="Arial" w:cs="Arial"/>
        </w:rPr>
      </w:pPr>
    </w:p>
    <w:p w14:paraId="490338DC" w14:textId="77777777" w:rsidR="00365F69" w:rsidRDefault="00365F69" w:rsidP="00365F69">
      <w:pPr>
        <w:tabs>
          <w:tab w:val="center" w:pos="4536"/>
        </w:tabs>
        <w:spacing w:after="0" w:line="240" w:lineRule="auto"/>
        <w:jc w:val="both"/>
        <w:rPr>
          <w:rFonts w:ascii="Arial" w:hAnsi="Arial" w:cs="Arial"/>
          <w:sz w:val="24"/>
          <w:szCs w:val="24"/>
        </w:rPr>
      </w:pPr>
      <w:r w:rsidRPr="00EC0CEE">
        <w:rPr>
          <w:rFonts w:ascii="Arial" w:hAnsi="Arial" w:cs="Arial"/>
        </w:rPr>
        <w:t>De acuerdo con el artículo 3 del mencionado Decreto, desde el año 2016 se planteó una temática articulada con las áreas de Ciencias Naturales y Educación Ambiental, Ciencias Sociales y Educación Ética y Valores humanos. En el artículo 4 del mismo decreto, la estructura y contenido se ha desarrollado para la Educación Básica Primaria, Secundaria y Media, distribuidos en los cuatro periodos académicos, correlacionándolos con la temática y el área respectiva, acatando la Ley 1732 del 2014 en el parágrafo 2 del artículo 1, enfatizando los siguientes temas: cuidado personal, proyecto de vida, derechos fundamentales de los niños, resolución de conflictos y derechos humanos.</w:t>
      </w:r>
    </w:p>
    <w:p w14:paraId="57D52775" w14:textId="77777777" w:rsidR="00D92D44" w:rsidRDefault="00D92D44" w:rsidP="002C0207">
      <w:pPr>
        <w:pStyle w:val="Textoindependiente"/>
        <w:rPr>
          <w:rFonts w:ascii="Arial" w:hAnsi="Arial" w:cs="Arial"/>
          <w:b/>
          <w:sz w:val="22"/>
          <w:szCs w:val="22"/>
        </w:rPr>
      </w:pPr>
    </w:p>
    <w:p w14:paraId="2757A7F2" w14:textId="26C4A796" w:rsidR="002C0207" w:rsidRPr="002C0207" w:rsidRDefault="0013599E" w:rsidP="002C0207">
      <w:pPr>
        <w:pStyle w:val="Textoindependiente"/>
        <w:rPr>
          <w:rFonts w:ascii="Arial" w:hAnsi="Arial" w:cs="Arial"/>
          <w:b/>
          <w:sz w:val="22"/>
          <w:szCs w:val="22"/>
        </w:rPr>
      </w:pPr>
      <w:r>
        <w:rPr>
          <w:rFonts w:ascii="Arial" w:hAnsi="Arial" w:cs="Arial"/>
          <w:b/>
          <w:sz w:val="22"/>
          <w:szCs w:val="22"/>
        </w:rPr>
        <w:t xml:space="preserve">3.3. </w:t>
      </w:r>
      <w:r w:rsidR="002C0207" w:rsidRPr="002C0207">
        <w:rPr>
          <w:rFonts w:ascii="Arial" w:hAnsi="Arial" w:cs="Arial"/>
          <w:b/>
          <w:sz w:val="22"/>
          <w:szCs w:val="22"/>
        </w:rPr>
        <w:t>MODELO PEDAGÓGICO</w:t>
      </w:r>
    </w:p>
    <w:p w14:paraId="68D2ACBA" w14:textId="77777777" w:rsidR="002C0207" w:rsidRDefault="002C0207" w:rsidP="002C0207">
      <w:pPr>
        <w:spacing w:after="0"/>
        <w:jc w:val="both"/>
        <w:rPr>
          <w:rFonts w:ascii="Arial" w:hAnsi="Arial" w:cs="Arial"/>
          <w:b/>
          <w:lang w:val="es-ES"/>
        </w:rPr>
      </w:pPr>
    </w:p>
    <w:p w14:paraId="75395626" w14:textId="77777777" w:rsidR="002C0207" w:rsidRPr="00E46111" w:rsidRDefault="004D2582" w:rsidP="002C0207">
      <w:pPr>
        <w:spacing w:after="0"/>
        <w:jc w:val="both"/>
        <w:rPr>
          <w:rFonts w:ascii="Arial" w:hAnsi="Arial" w:cs="Arial"/>
        </w:rPr>
      </w:pPr>
      <w:r>
        <w:rPr>
          <w:rFonts w:ascii="Arial" w:hAnsi="Arial" w:cs="Arial"/>
          <w:lang w:val="es-ES"/>
        </w:rPr>
        <w:t xml:space="preserve">Se establece como </w:t>
      </w:r>
      <w:r w:rsidRPr="00E46111">
        <w:rPr>
          <w:rFonts w:ascii="Arial" w:hAnsi="Arial" w:cs="Arial"/>
        </w:rPr>
        <w:t>modelo</w:t>
      </w:r>
      <w:r w:rsidR="002C0207" w:rsidRPr="00E46111">
        <w:rPr>
          <w:rFonts w:ascii="Arial" w:hAnsi="Arial" w:cs="Arial"/>
        </w:rPr>
        <w:t xml:space="preserve"> </w:t>
      </w:r>
      <w:r w:rsidR="00373145">
        <w:rPr>
          <w:rFonts w:ascii="Arial" w:hAnsi="Arial" w:cs="Arial"/>
        </w:rPr>
        <w:t>P</w:t>
      </w:r>
      <w:r w:rsidR="002C0207" w:rsidRPr="00E46111">
        <w:rPr>
          <w:rFonts w:ascii="Arial" w:hAnsi="Arial" w:cs="Arial"/>
        </w:rPr>
        <w:t xml:space="preserve">edagógico </w:t>
      </w:r>
      <w:r w:rsidR="00373145">
        <w:rPr>
          <w:rFonts w:ascii="Arial" w:hAnsi="Arial" w:cs="Arial"/>
        </w:rPr>
        <w:t xml:space="preserve">para </w:t>
      </w:r>
      <w:r w:rsidR="002C0207" w:rsidRPr="00E46111">
        <w:rPr>
          <w:rFonts w:ascii="Arial" w:hAnsi="Arial" w:cs="Arial"/>
        </w:rPr>
        <w:t>la Instituc</w:t>
      </w:r>
      <w:r w:rsidR="00373145">
        <w:rPr>
          <w:rFonts w:ascii="Arial" w:hAnsi="Arial" w:cs="Arial"/>
        </w:rPr>
        <w:t xml:space="preserve">ión Educativa </w:t>
      </w:r>
      <w:r>
        <w:rPr>
          <w:rFonts w:ascii="Arial" w:hAnsi="Arial" w:cs="Arial"/>
        </w:rPr>
        <w:t>“</w:t>
      </w:r>
      <w:r w:rsidR="00373145">
        <w:rPr>
          <w:rFonts w:ascii="Arial" w:hAnsi="Arial" w:cs="Arial"/>
        </w:rPr>
        <w:t>Antonio Ricaurte</w:t>
      </w:r>
      <w:r>
        <w:rPr>
          <w:rFonts w:ascii="Arial" w:hAnsi="Arial" w:cs="Arial"/>
        </w:rPr>
        <w:t>”</w:t>
      </w:r>
      <w:r w:rsidR="00373145">
        <w:rPr>
          <w:rFonts w:ascii="Arial" w:hAnsi="Arial" w:cs="Arial"/>
        </w:rPr>
        <w:t>, el Constructivista</w:t>
      </w:r>
      <w:r w:rsidR="002C0207" w:rsidRPr="00E46111">
        <w:rPr>
          <w:rFonts w:ascii="Arial" w:hAnsi="Arial" w:cs="Arial"/>
        </w:rPr>
        <w:t xml:space="preserve"> que tiene en cuenta que todo aprendizaje significativo supone una construcción </w:t>
      </w:r>
      <w:r w:rsidR="002C0207" w:rsidRPr="00E46111">
        <w:rPr>
          <w:rFonts w:ascii="Arial" w:hAnsi="Arial" w:cs="Arial"/>
        </w:rPr>
        <w:lastRenderedPageBreak/>
        <w:t>que se realiza a través de un proceso mental que finaliza con la adquisición de un conocimiento nuevo, entendiendo que los conocimientos previos que los estudiantes poseen son claves para la adquisición y aprehensión del saber, propendiendo porque los estudiantes de la Institución Educativa sean artífices de la construcción de sus conocimientos.</w:t>
      </w:r>
    </w:p>
    <w:p w14:paraId="33AAF64D" w14:textId="77777777" w:rsidR="002C0207" w:rsidRPr="00E46111" w:rsidRDefault="002C0207" w:rsidP="002C0207">
      <w:pPr>
        <w:spacing w:after="0"/>
        <w:jc w:val="both"/>
        <w:rPr>
          <w:rFonts w:ascii="Arial" w:hAnsi="Arial" w:cs="Arial"/>
        </w:rPr>
      </w:pPr>
    </w:p>
    <w:p w14:paraId="40B7C39C" w14:textId="77777777" w:rsidR="002C0207" w:rsidRPr="00E46111" w:rsidRDefault="002C0207" w:rsidP="002C0207">
      <w:pPr>
        <w:spacing w:after="0"/>
        <w:jc w:val="both"/>
        <w:rPr>
          <w:rFonts w:ascii="Arial" w:hAnsi="Arial" w:cs="Arial"/>
        </w:rPr>
      </w:pPr>
      <w:r w:rsidRPr="00E46111">
        <w:rPr>
          <w:rFonts w:ascii="Arial" w:hAnsi="Arial" w:cs="Arial"/>
        </w:rPr>
        <w:t xml:space="preserve">Así mismo este modelo conlleva a que el estudiante desarrolle sus habilidades, competencias y destrezas a través del SER, SABER, SABER – HACER, HACER y SABER CONVIVIR, que conlleve a la formación de seres integrales que aporten al desarrollo sociocultural.  </w:t>
      </w:r>
    </w:p>
    <w:p w14:paraId="64D81721" w14:textId="77777777" w:rsidR="002C0207" w:rsidRPr="00E46111" w:rsidRDefault="002C0207" w:rsidP="002C0207">
      <w:pPr>
        <w:spacing w:after="0"/>
        <w:jc w:val="both"/>
        <w:rPr>
          <w:rFonts w:ascii="Arial" w:hAnsi="Arial" w:cs="Arial"/>
        </w:rPr>
      </w:pPr>
    </w:p>
    <w:p w14:paraId="50FC3690" w14:textId="77777777" w:rsidR="002C0207" w:rsidRPr="00021E3F" w:rsidRDefault="002C0207" w:rsidP="002C0207">
      <w:pPr>
        <w:spacing w:after="0"/>
        <w:jc w:val="both"/>
        <w:rPr>
          <w:rFonts w:ascii="Arial" w:hAnsi="Arial" w:cs="Arial"/>
        </w:rPr>
      </w:pPr>
      <w:r w:rsidRPr="00E46111">
        <w:rPr>
          <w:rFonts w:ascii="Arial" w:hAnsi="Arial" w:cs="Arial"/>
        </w:rPr>
        <w:t>Este modelo tiene un enfoque pedagógico desde los diferentes espacios que dinamizan el quehacer del estudiante y el docente para corresponder</w:t>
      </w:r>
      <w:r w:rsidRPr="00021E3F">
        <w:rPr>
          <w:rFonts w:ascii="Arial" w:hAnsi="Arial" w:cs="Arial"/>
        </w:rPr>
        <w:t xml:space="preserve"> a los principios del modelo adoptado, donde se aplican las distintas metodologías y procesos evaluativos que garantizan el engranaje del conocimiento producido por el estudiante.</w:t>
      </w:r>
    </w:p>
    <w:p w14:paraId="76C60987" w14:textId="77777777" w:rsidR="002C0207" w:rsidRDefault="002C0207" w:rsidP="002C0207">
      <w:pPr>
        <w:spacing w:after="0"/>
        <w:rPr>
          <w:rFonts w:ascii="Arial" w:hAnsi="Arial" w:cs="Arial"/>
          <w:b/>
        </w:rPr>
      </w:pPr>
    </w:p>
    <w:p w14:paraId="4642D923" w14:textId="018A8B3B" w:rsidR="002C0207" w:rsidRPr="002C0207" w:rsidRDefault="00A756E6" w:rsidP="00A756E6">
      <w:pPr>
        <w:spacing w:after="0"/>
        <w:jc w:val="both"/>
        <w:rPr>
          <w:rFonts w:ascii="Arial" w:hAnsi="Arial" w:cs="Arial"/>
          <w:b/>
        </w:rPr>
      </w:pPr>
      <w:r>
        <w:rPr>
          <w:rFonts w:ascii="Arial" w:hAnsi="Arial" w:cs="Arial"/>
          <w:b/>
        </w:rPr>
        <w:t xml:space="preserve">3.3.1. </w:t>
      </w:r>
      <w:r w:rsidR="002C0207" w:rsidRPr="00B93568">
        <w:rPr>
          <w:rFonts w:ascii="Arial" w:hAnsi="Arial" w:cs="Arial"/>
          <w:b/>
        </w:rPr>
        <w:t>ANTECEDENTES</w:t>
      </w:r>
      <w:r w:rsidR="002C0207">
        <w:rPr>
          <w:rFonts w:ascii="Arial" w:hAnsi="Arial" w:cs="Arial"/>
          <w:b/>
        </w:rPr>
        <w:t>.</w:t>
      </w:r>
      <w:r>
        <w:rPr>
          <w:rFonts w:ascii="Arial" w:hAnsi="Arial" w:cs="Arial"/>
          <w:b/>
        </w:rPr>
        <w:t xml:space="preserve"> </w:t>
      </w:r>
      <w:r w:rsidR="002C0207" w:rsidRPr="009C68BA">
        <w:rPr>
          <w:rFonts w:ascii="Arial" w:hAnsi="Arial" w:cs="Arial"/>
        </w:rPr>
        <w:t xml:space="preserve">En la Institución Educativa Antonio Ricaurte el proceso de enseñanza – aprendizaje se fundamentó en el </w:t>
      </w:r>
      <w:r w:rsidR="002C0207" w:rsidRPr="009C68BA">
        <w:rPr>
          <w:rFonts w:ascii="Arial" w:hAnsi="Arial" w:cs="Arial"/>
          <w:b/>
        </w:rPr>
        <w:t>MODELO PEDAGÓGICO TRADICIONAL,</w:t>
      </w:r>
      <w:r w:rsidR="002C0207" w:rsidRPr="009C68BA">
        <w:rPr>
          <w:rFonts w:ascii="Arial" w:hAnsi="Arial" w:cs="Arial"/>
        </w:rPr>
        <w:t xml:space="preserve"> que  </w:t>
      </w:r>
      <w:r w:rsidR="002C0207" w:rsidRPr="009C68BA">
        <w:rPr>
          <w:rFonts w:ascii="Arial" w:hAnsi="Arial" w:cs="Arial"/>
          <w:color w:val="000000"/>
          <w:kern w:val="24"/>
        </w:rPr>
        <w:t xml:space="preserve">se caracterizó por la exposición verbal del maestro, protagonista de la enseñanza, transmisor de conocimientos, dictador de clases, reproductor de saberes, severo, exigente, rígido y autoritario; la relación vertical con un alumno receptivo, pasivo, memorístico, atento, a quien se le consideraba una persona sin conocimientos, por lo tanto los recibía, los asimilaba y repetía.  </w:t>
      </w:r>
    </w:p>
    <w:p w14:paraId="0D90E384" w14:textId="77777777" w:rsidR="002C0207" w:rsidRPr="009C68BA" w:rsidRDefault="002C0207" w:rsidP="002C0207">
      <w:pPr>
        <w:pStyle w:val="NormalWeb"/>
        <w:spacing w:before="0" w:beforeAutospacing="0" w:after="0" w:afterAutospacing="0" w:line="276" w:lineRule="auto"/>
        <w:jc w:val="both"/>
        <w:rPr>
          <w:rFonts w:ascii="Arial" w:hAnsi="Arial" w:cs="Arial"/>
          <w:color w:val="000000"/>
          <w:kern w:val="24"/>
          <w:sz w:val="22"/>
          <w:szCs w:val="22"/>
        </w:rPr>
      </w:pPr>
    </w:p>
    <w:p w14:paraId="0A750397" w14:textId="77777777" w:rsidR="002C0207" w:rsidRPr="009C68BA" w:rsidRDefault="002C0207" w:rsidP="002C0207">
      <w:pPr>
        <w:pStyle w:val="NormalWeb"/>
        <w:spacing w:before="0" w:beforeAutospacing="0" w:after="0" w:afterAutospacing="0" w:line="276" w:lineRule="auto"/>
        <w:jc w:val="both"/>
        <w:rPr>
          <w:rFonts w:ascii="Arial" w:hAnsi="Arial" w:cs="Arial"/>
          <w:color w:val="000000"/>
          <w:kern w:val="24"/>
          <w:sz w:val="22"/>
          <w:szCs w:val="22"/>
        </w:rPr>
      </w:pPr>
      <w:r w:rsidRPr="009C68BA">
        <w:rPr>
          <w:rFonts w:ascii="Arial" w:hAnsi="Arial" w:cs="Arial"/>
          <w:color w:val="000000"/>
          <w:kern w:val="24"/>
          <w:sz w:val="22"/>
          <w:szCs w:val="22"/>
        </w:rPr>
        <w:t xml:space="preserve">Luego se implementó el </w:t>
      </w:r>
      <w:r w:rsidRPr="009C68BA">
        <w:rPr>
          <w:rFonts w:ascii="Arial" w:hAnsi="Arial" w:cs="Arial"/>
          <w:b/>
          <w:color w:val="000000"/>
          <w:kern w:val="24"/>
          <w:sz w:val="22"/>
          <w:szCs w:val="22"/>
        </w:rPr>
        <w:t>MODELO PEDAGÓGICO CONDUCTISTA,</w:t>
      </w:r>
      <w:r w:rsidRPr="009C68BA">
        <w:rPr>
          <w:rFonts w:ascii="Arial" w:hAnsi="Arial" w:cs="Arial"/>
          <w:color w:val="000000"/>
          <w:kern w:val="24"/>
          <w:sz w:val="22"/>
          <w:szCs w:val="22"/>
        </w:rPr>
        <w:t xml:space="preserve"> que tenía como propósito: sistematizar, medir, manipular, prever, evaluar, clasificar y proyectar cómo se va a comportar el alumno después de la instrucción. Las estrategias de enseñanza parten de objetivos; los contenidos se imparten empleando un método transmisión, contando con recursos didácticos y la evaluación sigue siendo memorística y cuantitativa. </w:t>
      </w:r>
    </w:p>
    <w:p w14:paraId="46177A04" w14:textId="77777777" w:rsidR="002C0207" w:rsidRPr="009C68BA" w:rsidRDefault="002C0207" w:rsidP="002C0207">
      <w:pPr>
        <w:pStyle w:val="NormalWeb"/>
        <w:spacing w:before="0" w:beforeAutospacing="0" w:after="0" w:afterAutospacing="0" w:line="276" w:lineRule="auto"/>
        <w:jc w:val="both"/>
        <w:rPr>
          <w:rFonts w:ascii="Arial" w:hAnsi="Arial" w:cs="Arial"/>
          <w:color w:val="000000"/>
          <w:kern w:val="24"/>
          <w:sz w:val="22"/>
          <w:szCs w:val="22"/>
        </w:rPr>
      </w:pPr>
    </w:p>
    <w:p w14:paraId="0DB0D435" w14:textId="77777777" w:rsidR="002C0207" w:rsidRPr="003122A4" w:rsidRDefault="002C0207" w:rsidP="002C0207">
      <w:pPr>
        <w:pStyle w:val="NormalWeb"/>
        <w:spacing w:before="0" w:beforeAutospacing="0" w:after="0" w:afterAutospacing="0" w:line="276" w:lineRule="auto"/>
        <w:jc w:val="both"/>
        <w:rPr>
          <w:rFonts w:ascii="Arial" w:hAnsi="Arial" w:cs="Arial"/>
          <w:sz w:val="22"/>
          <w:szCs w:val="22"/>
        </w:rPr>
      </w:pPr>
      <w:r w:rsidRPr="009C68BA">
        <w:rPr>
          <w:rFonts w:ascii="Arial" w:hAnsi="Arial" w:cs="Arial"/>
          <w:color w:val="000000"/>
          <w:kern w:val="24"/>
          <w:sz w:val="22"/>
          <w:szCs w:val="22"/>
        </w:rPr>
        <w:t xml:space="preserve">En la búsqueda de mejorar el proceso de aprendizaje de </w:t>
      </w:r>
      <w:r w:rsidRPr="003122A4">
        <w:rPr>
          <w:rFonts w:ascii="Arial" w:hAnsi="Arial" w:cs="Arial"/>
          <w:kern w:val="24"/>
          <w:sz w:val="22"/>
          <w:szCs w:val="22"/>
        </w:rPr>
        <w:t>los educandos se adopta el</w:t>
      </w:r>
      <w:r w:rsidRPr="003122A4">
        <w:rPr>
          <w:rFonts w:ascii="Arial" w:hAnsi="Arial" w:cs="Arial"/>
          <w:b/>
          <w:kern w:val="24"/>
          <w:sz w:val="22"/>
          <w:szCs w:val="22"/>
        </w:rPr>
        <w:t xml:space="preserve"> MODELO CONSTRUCTIVISTA,</w:t>
      </w:r>
      <w:r w:rsidRPr="003122A4">
        <w:rPr>
          <w:rFonts w:ascii="Arial" w:hAnsi="Arial" w:cs="Arial"/>
          <w:kern w:val="24"/>
          <w:sz w:val="22"/>
          <w:szCs w:val="22"/>
        </w:rPr>
        <w:t xml:space="preserve"> donde el docente es un facilitador que contribuye al desarrollo de capacidades de los estudiantes para pensar, idear, crear y reflexionar de acuerdo con los diferentes ritmos de desarrollo cognitivo.  </w:t>
      </w:r>
    </w:p>
    <w:p w14:paraId="53C9A62E" w14:textId="77777777" w:rsidR="002C0207" w:rsidRPr="003122A4" w:rsidRDefault="002C0207" w:rsidP="002C0207">
      <w:pPr>
        <w:jc w:val="both"/>
        <w:rPr>
          <w:rFonts w:ascii="Arial" w:hAnsi="Arial" w:cs="Arial"/>
          <w:b/>
        </w:rPr>
      </w:pPr>
      <w:r w:rsidRPr="003122A4">
        <w:rPr>
          <w:rFonts w:ascii="Arial" w:eastAsia="Times New Roman" w:hAnsi="Arial" w:cs="Arial"/>
          <w:kern w:val="24"/>
          <w:lang w:val="es-ES"/>
        </w:rPr>
        <w:t xml:space="preserve"> </w:t>
      </w:r>
    </w:p>
    <w:p w14:paraId="6AEDF86E" w14:textId="217EEDDB" w:rsidR="002C0207" w:rsidRPr="002C0207" w:rsidRDefault="00A756E6" w:rsidP="00A756E6">
      <w:pPr>
        <w:spacing w:after="0"/>
        <w:jc w:val="both"/>
        <w:rPr>
          <w:rFonts w:ascii="Arial" w:hAnsi="Arial" w:cs="Arial"/>
          <w:b/>
        </w:rPr>
      </w:pPr>
      <w:r>
        <w:rPr>
          <w:rFonts w:ascii="Arial" w:hAnsi="Arial" w:cs="Arial"/>
          <w:b/>
        </w:rPr>
        <w:t xml:space="preserve">3.3.2. </w:t>
      </w:r>
      <w:r w:rsidR="002C0207" w:rsidRPr="009C68BA">
        <w:rPr>
          <w:rFonts w:ascii="Arial" w:hAnsi="Arial" w:cs="Arial"/>
          <w:b/>
        </w:rPr>
        <w:t>FUNDAMENTACIÓN TEORICA</w:t>
      </w:r>
      <w:r w:rsidR="002C0207">
        <w:rPr>
          <w:rFonts w:ascii="Arial" w:hAnsi="Arial" w:cs="Arial"/>
          <w:b/>
        </w:rPr>
        <w:t>.</w:t>
      </w:r>
      <w:r>
        <w:rPr>
          <w:rFonts w:ascii="Arial" w:hAnsi="Arial" w:cs="Arial"/>
          <w:b/>
        </w:rPr>
        <w:t xml:space="preserve"> </w:t>
      </w:r>
      <w:r w:rsidR="002C0207" w:rsidRPr="00E46111">
        <w:rPr>
          <w:rFonts w:ascii="Arial" w:eastAsia="Times New Roman" w:hAnsi="Arial" w:cs="Arial"/>
          <w:lang w:eastAsia="es-CO"/>
        </w:rPr>
        <w:t xml:space="preserve">El constructivismo hace énfasis en la necesidad de generar procesos dinámicos e interactivos a partir de las experiencias previas de los estudiantes, quienes poseen propuestas validas sobre el mundo que los rodea. Se debe generar un cambio conceptual </w:t>
      </w:r>
      <w:r w:rsidR="00F84FDE" w:rsidRPr="00E46111">
        <w:rPr>
          <w:rFonts w:ascii="Arial" w:eastAsia="Times New Roman" w:hAnsi="Arial" w:cs="Arial"/>
          <w:lang w:eastAsia="es-CO"/>
        </w:rPr>
        <w:t>que,</w:t>
      </w:r>
      <w:r w:rsidR="002C0207" w:rsidRPr="00E46111">
        <w:rPr>
          <w:rFonts w:ascii="Arial" w:eastAsia="Times New Roman" w:hAnsi="Arial" w:cs="Arial"/>
          <w:lang w:eastAsia="es-CO"/>
        </w:rPr>
        <w:t xml:space="preserve"> según Piaget citado por Pérez, R. &amp; Gallego R (1994) </w:t>
      </w:r>
      <w:r w:rsidR="002C0207" w:rsidRPr="00E46111">
        <w:rPr>
          <w:rFonts w:ascii="Arial" w:eastAsia="Times New Roman" w:hAnsi="Arial" w:cs="Arial"/>
          <w:i/>
          <w:lang w:eastAsia="es-CO"/>
        </w:rPr>
        <w:t>“se basa en dos disyuntivas: la primera acepta la asimilación, que tiene lugar cuando los estudiantes utilizan las ideas previas para trabajar la información nueva, la comprenden y la incorporan a la estructura que ya poseen. La segunda, admite la acomodación que tiene lugar cuando el esquema conceptual previo de los alumnos es inadecuado para procesar la nueva información y se requiere la sustitución de los conceptos existentes (…) por otros en los que se produce indispensablemente el cambio conceptual”.</w:t>
      </w:r>
      <w:r w:rsidR="002C0207" w:rsidRPr="00E46111">
        <w:rPr>
          <w:rFonts w:ascii="Arial" w:eastAsia="Times New Roman" w:hAnsi="Arial" w:cs="Arial"/>
          <w:lang w:eastAsia="es-CO"/>
        </w:rPr>
        <w:t xml:space="preserve"> Este cambio conceptual permite a los estudiantes construir nuevos aprendizajes, a partir del conocimiento cotidiano que forma parte de su realidad, </w:t>
      </w:r>
      <w:r w:rsidR="002C0207" w:rsidRPr="00E46111">
        <w:rPr>
          <w:rFonts w:ascii="Arial" w:eastAsia="Times New Roman" w:hAnsi="Arial" w:cs="Arial"/>
          <w:lang w:eastAsia="es-CO"/>
        </w:rPr>
        <w:lastRenderedPageBreak/>
        <w:t xml:space="preserve">para así estructurar dicho conocimiento, complementarlos o modificarlo si es el caso, dándole un nuevo sentido a su experiencia de vida.   </w:t>
      </w:r>
      <w:r w:rsidR="002C0207" w:rsidRPr="00E46111">
        <w:rPr>
          <w:rFonts w:ascii="Arial" w:eastAsia="Times New Roman" w:hAnsi="Arial" w:cs="Arial"/>
          <w:i/>
          <w:lang w:eastAsia="es-CO"/>
        </w:rPr>
        <w:t xml:space="preserve"> </w:t>
      </w:r>
    </w:p>
    <w:p w14:paraId="466091B1" w14:textId="77777777" w:rsidR="002C0207" w:rsidRPr="00E46111" w:rsidRDefault="002C0207" w:rsidP="002C0207">
      <w:pPr>
        <w:autoSpaceDE w:val="0"/>
        <w:autoSpaceDN w:val="0"/>
        <w:adjustRightInd w:val="0"/>
        <w:spacing w:after="0" w:line="240" w:lineRule="auto"/>
        <w:jc w:val="both"/>
        <w:rPr>
          <w:rFonts w:ascii="Arial" w:hAnsi="Arial" w:cs="Arial"/>
        </w:rPr>
      </w:pPr>
    </w:p>
    <w:p w14:paraId="01C2055A" w14:textId="0A097FFC" w:rsidR="002C0207" w:rsidRPr="00E46111" w:rsidRDefault="002C0207" w:rsidP="002C0207">
      <w:pPr>
        <w:autoSpaceDE w:val="0"/>
        <w:autoSpaceDN w:val="0"/>
        <w:adjustRightInd w:val="0"/>
        <w:spacing w:after="0" w:line="240" w:lineRule="auto"/>
        <w:jc w:val="both"/>
        <w:rPr>
          <w:rFonts w:ascii="Arial" w:hAnsi="Arial" w:cs="Arial"/>
        </w:rPr>
      </w:pPr>
      <w:r w:rsidRPr="00E46111">
        <w:rPr>
          <w:rFonts w:ascii="Arial" w:hAnsi="Arial" w:cs="Arial"/>
        </w:rPr>
        <w:t>En este modelo constructivista busca que los estudiantes alcancen un aprendizaje significativo, para el cual según Ausubel (</w:t>
      </w:r>
      <w:r w:rsidRPr="00E46111">
        <w:rPr>
          <w:rFonts w:ascii="Arial" w:eastAsia="Times New Roman" w:hAnsi="Arial" w:cs="Arial"/>
          <w:lang w:eastAsia="es-CO"/>
        </w:rPr>
        <w:t xml:space="preserve">Pérez, R. &amp; Gallego, R. 1994) </w:t>
      </w:r>
      <w:r w:rsidRPr="00E46111">
        <w:rPr>
          <w:rFonts w:ascii="Arial" w:hAnsi="Arial" w:cs="Arial"/>
        </w:rPr>
        <w:t>se requiere que el estudiante muestre una actitud positiva hacia el aprendizaje</w:t>
      </w:r>
      <w:r>
        <w:rPr>
          <w:rFonts w:ascii="Arial" w:hAnsi="Arial" w:cs="Arial"/>
        </w:rPr>
        <w:t>,</w:t>
      </w:r>
      <w:r w:rsidRPr="00E46111">
        <w:rPr>
          <w:rFonts w:ascii="Arial" w:hAnsi="Arial" w:cs="Arial"/>
        </w:rPr>
        <w:t xml:space="preserve"> que el material que se va a aprender sea potencialmente significativo, practico, interesante y enriquecedor. </w:t>
      </w:r>
    </w:p>
    <w:p w14:paraId="0B53FD34" w14:textId="77777777" w:rsidR="002C0207" w:rsidRPr="00E46111" w:rsidRDefault="002C0207" w:rsidP="002C0207">
      <w:pPr>
        <w:autoSpaceDE w:val="0"/>
        <w:autoSpaceDN w:val="0"/>
        <w:adjustRightInd w:val="0"/>
        <w:spacing w:after="0" w:line="360" w:lineRule="auto"/>
        <w:jc w:val="both"/>
        <w:rPr>
          <w:rFonts w:ascii="Arial" w:hAnsi="Arial" w:cs="Arial"/>
        </w:rPr>
      </w:pPr>
    </w:p>
    <w:p w14:paraId="30256D84" w14:textId="77777777" w:rsidR="002C0207" w:rsidRPr="005E3221" w:rsidRDefault="002C0207" w:rsidP="002C0207">
      <w:pPr>
        <w:autoSpaceDE w:val="0"/>
        <w:autoSpaceDN w:val="0"/>
        <w:adjustRightInd w:val="0"/>
        <w:spacing w:after="0" w:line="240" w:lineRule="auto"/>
        <w:jc w:val="both"/>
        <w:rPr>
          <w:rFonts w:ascii="Arial" w:hAnsi="Arial" w:cs="Arial"/>
          <w:lang w:eastAsia="es-CO"/>
        </w:rPr>
      </w:pPr>
      <w:r w:rsidRPr="005E3221">
        <w:rPr>
          <w:rFonts w:ascii="Arial" w:hAnsi="Arial" w:cs="Arial"/>
        </w:rPr>
        <w:t xml:space="preserve">Igualmente, para potenciar el aprendizaje de los estudiantes se incentiva en trabajo entre pares buscando así desarrollar </w:t>
      </w:r>
      <w:r w:rsidRPr="005E3221">
        <w:rPr>
          <w:rFonts w:ascii="Arial" w:hAnsi="Arial" w:cs="Arial"/>
          <w:lang w:eastAsia="es-CO"/>
        </w:rPr>
        <w:t>el aprendizaje desde las “zona de desarrollo próximo”, en donde según Vygotsky citado por Ordoñez, C. (2014), “</w:t>
      </w:r>
      <w:r w:rsidRPr="005E3221">
        <w:rPr>
          <w:rFonts w:ascii="Arial" w:hAnsi="Arial" w:cs="Arial"/>
          <w:i/>
          <w:lang w:eastAsia="es-CO"/>
        </w:rPr>
        <w:t>el aprendiz puede resolver, con la ayuda de socios de aprendizaje más avanzados, problemas más complejos de los que resolvería solo”</w:t>
      </w:r>
      <w:r w:rsidRPr="005E3221">
        <w:rPr>
          <w:rFonts w:ascii="Arial" w:hAnsi="Arial" w:cs="Arial"/>
          <w:lang w:eastAsia="es-CO"/>
        </w:rPr>
        <w:t>. Generar estos espacios de aprendizaje permite a los estudiantes alcanzar nuevos aprendizajes, al mismo tiempo que fomenta el trabajo cooperativo y la vivencia de diferentes valores.</w:t>
      </w:r>
    </w:p>
    <w:p w14:paraId="26E71F36" w14:textId="77777777" w:rsidR="002C0207" w:rsidRPr="005E3221" w:rsidRDefault="002C0207" w:rsidP="002C0207">
      <w:pPr>
        <w:autoSpaceDE w:val="0"/>
        <w:autoSpaceDN w:val="0"/>
        <w:adjustRightInd w:val="0"/>
        <w:spacing w:after="0" w:line="240" w:lineRule="auto"/>
        <w:jc w:val="both"/>
        <w:rPr>
          <w:rFonts w:ascii="Arial" w:hAnsi="Arial" w:cs="Arial"/>
        </w:rPr>
      </w:pPr>
      <w:r w:rsidRPr="005E3221">
        <w:rPr>
          <w:rFonts w:ascii="Arial" w:hAnsi="Arial" w:cs="Arial"/>
        </w:rPr>
        <w:t xml:space="preserve"> </w:t>
      </w:r>
    </w:p>
    <w:p w14:paraId="0BA5230A" w14:textId="77777777" w:rsidR="002C0207" w:rsidRPr="00E46111" w:rsidRDefault="002C0207" w:rsidP="002C0207">
      <w:pPr>
        <w:autoSpaceDE w:val="0"/>
        <w:autoSpaceDN w:val="0"/>
        <w:adjustRightInd w:val="0"/>
        <w:spacing w:after="0" w:line="240" w:lineRule="auto"/>
        <w:jc w:val="both"/>
        <w:rPr>
          <w:rFonts w:ascii="Arial" w:hAnsi="Arial" w:cs="Arial"/>
        </w:rPr>
      </w:pPr>
    </w:p>
    <w:p w14:paraId="593DEC3E" w14:textId="41992C36" w:rsidR="002C0207" w:rsidRPr="009A0EE2" w:rsidRDefault="00A756E6" w:rsidP="00A756E6">
      <w:pPr>
        <w:rPr>
          <w:rFonts w:ascii="Arial" w:hAnsi="Arial" w:cs="Arial"/>
          <w:b/>
        </w:rPr>
      </w:pPr>
      <w:r>
        <w:rPr>
          <w:rFonts w:ascii="Arial" w:hAnsi="Arial" w:cs="Arial"/>
          <w:b/>
        </w:rPr>
        <w:t xml:space="preserve">3.3.3. </w:t>
      </w:r>
      <w:r w:rsidR="002C0207" w:rsidRPr="009A0EE2">
        <w:rPr>
          <w:rFonts w:ascii="Arial" w:hAnsi="Arial" w:cs="Arial"/>
          <w:b/>
        </w:rPr>
        <w:t xml:space="preserve">CARACTERISTICAS DEL MODELO </w:t>
      </w:r>
      <w:r w:rsidR="002C0207">
        <w:rPr>
          <w:rFonts w:ascii="Arial" w:hAnsi="Arial" w:cs="Arial"/>
          <w:b/>
        </w:rPr>
        <w:t>PEDAGÓGICO</w:t>
      </w:r>
    </w:p>
    <w:p w14:paraId="379CF229" w14:textId="74F8CF36" w:rsidR="002C0207" w:rsidRPr="00021E3F" w:rsidRDefault="002C0207" w:rsidP="002C0207">
      <w:pPr>
        <w:jc w:val="both"/>
        <w:rPr>
          <w:rFonts w:ascii="Arial" w:hAnsi="Arial" w:cs="Arial"/>
        </w:rPr>
      </w:pPr>
      <w:r w:rsidRPr="00021E3F">
        <w:rPr>
          <w:rFonts w:ascii="Arial" w:hAnsi="Arial" w:cs="Arial"/>
        </w:rPr>
        <w:t>Desde la mirada pedagógica el modelo “</w:t>
      </w:r>
      <w:r w:rsidRPr="00021E3F">
        <w:rPr>
          <w:rFonts w:ascii="Arial" w:hAnsi="Arial" w:cs="Arial"/>
          <w:b/>
          <w:i/>
        </w:rPr>
        <w:t>Constructivista Cooperativo</w:t>
      </w:r>
      <w:r w:rsidRPr="00021E3F">
        <w:rPr>
          <w:rFonts w:ascii="Arial" w:hAnsi="Arial" w:cs="Arial"/>
        </w:rPr>
        <w:t>” que ha adoptado la Institución Educativa Antonio Ricaurte fija sus bases en la psicología del aprendizaje y dentro de ésta, en las teorías constructivistas de Piaget, Vygotsky y Ausubel entre otros pensadores; compartiendo los siguientes aspectos:</w:t>
      </w:r>
    </w:p>
    <w:p w14:paraId="1B02D2C8" w14:textId="3DFC6E2E" w:rsidR="002C0207" w:rsidRDefault="002C0207" w:rsidP="002C0207">
      <w:pPr>
        <w:jc w:val="both"/>
        <w:rPr>
          <w:rFonts w:ascii="Arial" w:hAnsi="Arial" w:cs="Arial"/>
        </w:rPr>
      </w:pPr>
      <w:r w:rsidRPr="00021E3F">
        <w:rPr>
          <w:rFonts w:ascii="Arial" w:hAnsi="Arial" w:cs="Arial"/>
        </w:rPr>
        <w:t>-</w:t>
      </w:r>
      <w:r>
        <w:rPr>
          <w:rFonts w:ascii="Arial" w:hAnsi="Arial" w:cs="Arial"/>
        </w:rPr>
        <w:t xml:space="preserve"> </w:t>
      </w:r>
      <w:r w:rsidRPr="00021E3F">
        <w:rPr>
          <w:rFonts w:ascii="Arial" w:hAnsi="Arial" w:cs="Arial"/>
          <w:b/>
          <w:i/>
        </w:rPr>
        <w:t xml:space="preserve">La formación integral de la persona. </w:t>
      </w:r>
      <w:r w:rsidRPr="00021E3F">
        <w:rPr>
          <w:rFonts w:ascii="Arial" w:hAnsi="Arial" w:cs="Arial"/>
        </w:rPr>
        <w:t xml:space="preserve"> En este modelo, la dialéctica </w:t>
      </w:r>
      <w:r>
        <w:rPr>
          <w:rFonts w:ascii="Arial" w:hAnsi="Arial" w:cs="Arial"/>
        </w:rPr>
        <w:t>es</w:t>
      </w:r>
      <w:r w:rsidRPr="00021E3F">
        <w:rPr>
          <w:rFonts w:ascii="Arial" w:hAnsi="Arial" w:cs="Arial"/>
        </w:rPr>
        <w:t xml:space="preserve"> el puente entre lo cognitivo, lo afectivo</w:t>
      </w:r>
      <w:r>
        <w:rPr>
          <w:rFonts w:ascii="Arial" w:hAnsi="Arial" w:cs="Arial"/>
        </w:rPr>
        <w:t>, axiológico</w:t>
      </w:r>
      <w:r w:rsidRPr="00021E3F">
        <w:rPr>
          <w:rFonts w:ascii="Arial" w:hAnsi="Arial" w:cs="Arial"/>
        </w:rPr>
        <w:t xml:space="preserve"> y lo comunicativo en la formación de un ser humano</w:t>
      </w:r>
      <w:r>
        <w:rPr>
          <w:rFonts w:ascii="Arial" w:hAnsi="Arial" w:cs="Arial"/>
        </w:rPr>
        <w:t>,</w:t>
      </w:r>
      <w:r w:rsidRPr="00021E3F">
        <w:rPr>
          <w:rFonts w:ascii="Arial" w:hAnsi="Arial" w:cs="Arial"/>
        </w:rPr>
        <w:t xml:space="preserve"> con capacidad de pensamiento crítico al tener como referente tanto los saberes previos como las condiciones y actividades propias de su medio.  Asum</w:t>
      </w:r>
      <w:r>
        <w:rPr>
          <w:rFonts w:ascii="Arial" w:hAnsi="Arial" w:cs="Arial"/>
        </w:rPr>
        <w:t>e</w:t>
      </w:r>
      <w:r w:rsidRPr="00021E3F">
        <w:rPr>
          <w:rFonts w:ascii="Arial" w:hAnsi="Arial" w:cs="Arial"/>
        </w:rPr>
        <w:t xml:space="preserve"> el protagonismo en la construcción de saberes para modificar su entorno mediante acciones inmersas en el discernimiento, análisis y razonamiento para comprender el mundo en todas sus dimensiones; mediante la práctica de las competencias intelectuales, ciudadanas y l</w:t>
      </w:r>
      <w:r>
        <w:rPr>
          <w:rFonts w:ascii="Arial" w:hAnsi="Arial" w:cs="Arial"/>
        </w:rPr>
        <w:t>aborales.  De esta manera se forma</w:t>
      </w:r>
      <w:r w:rsidRPr="00021E3F">
        <w:rPr>
          <w:rFonts w:ascii="Arial" w:hAnsi="Arial" w:cs="Arial"/>
        </w:rPr>
        <w:t xml:space="preserve"> para interactuar en la vida, cultivando el trabajo colectivo, la responsabilidad y la cultura con una formación personal centrada en el autoconocimiento, la </w:t>
      </w:r>
      <w:r w:rsidR="004F5DE3" w:rsidRPr="00021E3F">
        <w:rPr>
          <w:rFonts w:ascii="Arial" w:hAnsi="Arial" w:cs="Arial"/>
        </w:rPr>
        <w:t>auto</w:t>
      </w:r>
      <w:r w:rsidR="004F5DE3">
        <w:rPr>
          <w:rFonts w:ascii="Arial" w:hAnsi="Arial" w:cs="Arial"/>
        </w:rPr>
        <w:t>v</w:t>
      </w:r>
      <w:r w:rsidR="004F5DE3" w:rsidRPr="00021E3F">
        <w:rPr>
          <w:rFonts w:ascii="Arial" w:hAnsi="Arial" w:cs="Arial"/>
        </w:rPr>
        <w:t>er</w:t>
      </w:r>
      <w:r w:rsidR="004F5DE3">
        <w:rPr>
          <w:rFonts w:ascii="Arial" w:hAnsi="Arial" w:cs="Arial"/>
        </w:rPr>
        <w:t>ificación</w:t>
      </w:r>
      <w:r>
        <w:rPr>
          <w:rFonts w:ascii="Arial" w:hAnsi="Arial" w:cs="Arial"/>
        </w:rPr>
        <w:t xml:space="preserve"> y la autovaloración.</w:t>
      </w:r>
    </w:p>
    <w:p w14:paraId="565D0BDC" w14:textId="77777777" w:rsidR="002C0207" w:rsidRPr="00E46111" w:rsidRDefault="002C0207" w:rsidP="002C0207">
      <w:pPr>
        <w:jc w:val="both"/>
        <w:rPr>
          <w:rFonts w:ascii="Arial" w:hAnsi="Arial" w:cs="Arial"/>
        </w:rPr>
      </w:pPr>
      <w:r w:rsidRPr="00021E3F">
        <w:rPr>
          <w:rFonts w:ascii="Arial" w:hAnsi="Arial" w:cs="Arial"/>
        </w:rPr>
        <w:t>-</w:t>
      </w:r>
      <w:r>
        <w:rPr>
          <w:rFonts w:ascii="Arial" w:hAnsi="Arial" w:cs="Arial"/>
        </w:rPr>
        <w:t xml:space="preserve"> </w:t>
      </w:r>
      <w:r w:rsidRPr="00E46111">
        <w:rPr>
          <w:rFonts w:ascii="Arial" w:hAnsi="Arial" w:cs="Arial"/>
          <w:b/>
          <w:i/>
        </w:rPr>
        <w:t xml:space="preserve">El rol del Docente: </w:t>
      </w:r>
      <w:r w:rsidRPr="00E46111">
        <w:rPr>
          <w:rFonts w:ascii="Arial" w:hAnsi="Arial" w:cs="Arial"/>
        </w:rPr>
        <w:t>El papel que el docente tiene que desempeñar depende, evidentemente, del nuevo paradigma constructivista. El docente debe ser, especialmente, mediador en el accionar del estudiante, democrático en las actividades diarias; un promotor de la autonomía y la iniciativa del estudiante que lo encamina hacia la experimentación y búsqueda de nuevos saberes; un diseñador de tareas relacionadas con la construcción del conocimiento como clasificar, analizar, predecir y crear, de manera que la resolución de problemas resignifiquen los contextos en situaciones reales y un guía en la construcción y desarrollo de un proyecto de vida personal y social.</w:t>
      </w:r>
    </w:p>
    <w:p w14:paraId="4A9CE285" w14:textId="71803609" w:rsidR="002C0207" w:rsidRPr="00E46111" w:rsidRDefault="002C0207" w:rsidP="002C0207">
      <w:pPr>
        <w:jc w:val="both"/>
        <w:rPr>
          <w:rFonts w:ascii="Arial" w:hAnsi="Arial" w:cs="Arial"/>
        </w:rPr>
      </w:pPr>
      <w:r w:rsidRPr="00E46111">
        <w:rPr>
          <w:rFonts w:ascii="Arial" w:hAnsi="Arial" w:cs="Arial"/>
        </w:rPr>
        <w:t xml:space="preserve">En consecuencia, el docente debe tener en cuenta los tres paradigmas de la educación: educativo, psicológico y social, es decir, la educación centrada en el estudiante que aprende, el aprendizaje como construcción de significado y el aprendizaje de calidad; puesto que la </w:t>
      </w:r>
      <w:r w:rsidRPr="00E46111">
        <w:rPr>
          <w:rFonts w:ascii="Arial" w:hAnsi="Arial" w:cs="Arial"/>
        </w:rPr>
        <w:lastRenderedPageBreak/>
        <w:t>educación y el aprendizaje no pueden estar al margen de la sociedad en la que viven los que enseñan y aprenden.</w:t>
      </w:r>
    </w:p>
    <w:p w14:paraId="7FAADBDC" w14:textId="099ABC9C" w:rsidR="002C0207" w:rsidRPr="00E46111" w:rsidRDefault="002C0207" w:rsidP="002C0207">
      <w:pPr>
        <w:jc w:val="both"/>
        <w:rPr>
          <w:rFonts w:ascii="Arial" w:hAnsi="Arial" w:cs="Arial"/>
        </w:rPr>
      </w:pPr>
      <w:r w:rsidRPr="00E46111">
        <w:rPr>
          <w:rFonts w:ascii="Arial" w:hAnsi="Arial" w:cs="Arial"/>
          <w:b/>
          <w:i/>
        </w:rPr>
        <w:t xml:space="preserve">- El rol del Estudiante.  </w:t>
      </w:r>
      <w:r w:rsidRPr="00E46111">
        <w:rPr>
          <w:rFonts w:ascii="Arial" w:hAnsi="Arial" w:cs="Arial"/>
        </w:rPr>
        <w:t>La concepción constructivista cooperativo del rol del estudiante rompe con el paradigma de una persona pasiva - receptiva, a ser un agente activo e implicado en su proceso de aprendizaje, considerado como el constructor protagónico de sus saberes bajo la orientación del docente quien acompaña los diferentes procesos de aprendizaje. Es el encargado de establecer las conexiones entre la nueva información y los conocimientos previos que posee. Desde esta perspectiva, el educador ajusta el rendimiento a los estilos, preferencias y ritmos de aprendizaje del estudiante, quien poco a poco evolucionará a un autoaprendizaje que le permite modificar sus esquemas conceptuales, considerando el error no como un obstáculo sino como una oportunidad de aprendizaje.</w:t>
      </w:r>
    </w:p>
    <w:p w14:paraId="210FC637" w14:textId="77777777" w:rsidR="00F84FDE" w:rsidRDefault="002C0207" w:rsidP="002C0207">
      <w:pPr>
        <w:jc w:val="both"/>
        <w:rPr>
          <w:rFonts w:ascii="Arial" w:hAnsi="Arial" w:cs="Arial"/>
        </w:rPr>
      </w:pPr>
      <w:r w:rsidRPr="00E46111">
        <w:rPr>
          <w:rFonts w:ascii="Arial" w:hAnsi="Arial" w:cs="Arial"/>
          <w:b/>
          <w:i/>
        </w:rPr>
        <w:t xml:space="preserve">- La relación docente estudiante. </w:t>
      </w:r>
      <w:r w:rsidRPr="00E46111">
        <w:rPr>
          <w:rFonts w:ascii="Arial" w:hAnsi="Arial" w:cs="Arial"/>
        </w:rPr>
        <w:t xml:space="preserve">La interacción profesor - estudiante está basada en la comunicación asertiva, el acompañamiento, la mediación y donde se permite la reflexión crítica a partir de los diferentes procesos de pensamiento. Esta relación está enmarcada en el respeto por la diferencia, la tolerancia, la sana convivencia, el respeto por el medio ambiente, la solidaridad, el trabajo en equipo y la praxis de las competencias ciudadanas.     </w:t>
      </w:r>
    </w:p>
    <w:p w14:paraId="2BF0AA8C" w14:textId="70E87DDE" w:rsidR="00F84FDE" w:rsidRPr="004A612A" w:rsidRDefault="00F84FDE" w:rsidP="00F84FDE">
      <w:pPr>
        <w:autoSpaceDE w:val="0"/>
        <w:autoSpaceDN w:val="0"/>
        <w:adjustRightInd w:val="0"/>
        <w:spacing w:after="0" w:line="240" w:lineRule="auto"/>
        <w:jc w:val="both"/>
        <w:rPr>
          <w:rFonts w:ascii="Arial" w:hAnsi="Arial" w:cs="Arial"/>
        </w:rPr>
      </w:pPr>
      <w:r w:rsidRPr="00F84FDE">
        <w:rPr>
          <w:rFonts w:ascii="Arial" w:hAnsi="Arial" w:cs="Arial"/>
          <w:b/>
          <w:bCs/>
        </w:rPr>
        <w:t>3.</w:t>
      </w:r>
      <w:r w:rsidR="00A47B60">
        <w:rPr>
          <w:rFonts w:ascii="Arial" w:hAnsi="Arial" w:cs="Arial"/>
          <w:b/>
          <w:bCs/>
        </w:rPr>
        <w:t>4</w:t>
      </w:r>
      <w:r w:rsidRPr="00F84FDE">
        <w:rPr>
          <w:rFonts w:ascii="Arial" w:hAnsi="Arial" w:cs="Arial"/>
          <w:b/>
          <w:bCs/>
        </w:rPr>
        <w:t>. ENFOQUES METODO</w:t>
      </w:r>
      <w:r w:rsidRPr="004A612A">
        <w:rPr>
          <w:rFonts w:ascii="Arial" w:hAnsi="Arial" w:cs="Arial"/>
          <w:b/>
          <w:bCs/>
        </w:rPr>
        <w:t>LOGICOS</w:t>
      </w:r>
      <w:r w:rsidRPr="004A612A">
        <w:rPr>
          <w:rFonts w:ascii="Arial" w:hAnsi="Arial" w:cs="Arial"/>
        </w:rPr>
        <w:t xml:space="preserve">. En la línea del modelo establecido en la Institución Educativa Técnica Antonio Ricaurte del Municipio de Santana Boyacá, se implementan los siguientes aprendizajes: </w:t>
      </w:r>
    </w:p>
    <w:p w14:paraId="494EA536" w14:textId="77777777" w:rsidR="00F84FDE" w:rsidRPr="004A612A" w:rsidRDefault="002C0207" w:rsidP="00F84FDE">
      <w:pPr>
        <w:jc w:val="both"/>
        <w:rPr>
          <w:rFonts w:ascii="Arial" w:hAnsi="Arial" w:cs="Arial"/>
        </w:rPr>
      </w:pPr>
      <w:r w:rsidRPr="004A612A">
        <w:rPr>
          <w:rFonts w:ascii="Arial" w:hAnsi="Arial" w:cs="Arial"/>
        </w:rPr>
        <w:t xml:space="preserve">  </w:t>
      </w:r>
    </w:p>
    <w:p w14:paraId="30DF604D" w14:textId="674BF17D" w:rsidR="002C0207" w:rsidRPr="0074621E" w:rsidRDefault="00F84FDE" w:rsidP="00F84FDE">
      <w:pPr>
        <w:jc w:val="both"/>
        <w:rPr>
          <w:rFonts w:ascii="Arial" w:hAnsi="Arial" w:cs="Arial"/>
        </w:rPr>
      </w:pPr>
      <w:r w:rsidRPr="00F84FDE">
        <w:rPr>
          <w:rFonts w:ascii="Arial" w:hAnsi="Arial" w:cs="Arial"/>
          <w:b/>
          <w:bCs/>
        </w:rPr>
        <w:t>3.</w:t>
      </w:r>
      <w:r w:rsidR="00A47B60">
        <w:rPr>
          <w:rFonts w:ascii="Arial" w:hAnsi="Arial" w:cs="Arial"/>
          <w:b/>
          <w:bCs/>
        </w:rPr>
        <w:t>4</w:t>
      </w:r>
      <w:r w:rsidRPr="00F84FDE">
        <w:rPr>
          <w:rFonts w:ascii="Arial" w:hAnsi="Arial" w:cs="Arial"/>
          <w:b/>
          <w:bCs/>
        </w:rPr>
        <w:t>.1.</w:t>
      </w:r>
      <w:r>
        <w:rPr>
          <w:rFonts w:ascii="Arial" w:hAnsi="Arial" w:cs="Arial"/>
        </w:rPr>
        <w:t xml:space="preserve"> </w:t>
      </w:r>
      <w:r w:rsidR="002C0207" w:rsidRPr="003122A4">
        <w:rPr>
          <w:rFonts w:ascii="Arial" w:hAnsi="Arial" w:cs="Arial"/>
          <w:b/>
        </w:rPr>
        <w:t>APRENDIZAJE SIGNIFICATIVO.</w:t>
      </w:r>
      <w:r>
        <w:rPr>
          <w:rFonts w:ascii="Arial" w:hAnsi="Arial" w:cs="Arial"/>
        </w:rPr>
        <w:t xml:space="preserve"> </w:t>
      </w:r>
      <w:r w:rsidR="002C0207" w:rsidRPr="0074621E">
        <w:rPr>
          <w:rFonts w:ascii="Arial" w:hAnsi="Arial" w:cs="Arial"/>
        </w:rPr>
        <w:t xml:space="preserve">De acuerdo con la Psicología cognitiva de David Ausubel, aprender significa comprender y para ello, es indispensable tener en cuenta los conocimientos previos de los estudiantes. Propone el diseño de una especie de puentes cognitivos, a partir de los cuales los estudiantes establecen relaciones significativas de los nuevos conocimientos con los que ya posee. Si lo anterior no ocurre, el aprendizaje tendrá lugar de modo repetitivo. Por lo tanto, lo fundamental es conocer las ideas previas de los estudiantes. </w:t>
      </w:r>
    </w:p>
    <w:p w14:paraId="047E3FEB" w14:textId="77777777" w:rsidR="002C0207" w:rsidRPr="0074621E" w:rsidRDefault="002C0207" w:rsidP="002C0207">
      <w:pPr>
        <w:spacing w:after="0"/>
        <w:ind w:left="426"/>
        <w:jc w:val="both"/>
        <w:rPr>
          <w:rFonts w:ascii="Arial" w:hAnsi="Arial" w:cs="Arial"/>
        </w:rPr>
      </w:pPr>
    </w:p>
    <w:p w14:paraId="7A66DAF5" w14:textId="77777777" w:rsidR="002C0207" w:rsidRPr="0074621E" w:rsidRDefault="002C0207" w:rsidP="002C0207">
      <w:pPr>
        <w:spacing w:after="0"/>
        <w:jc w:val="both"/>
        <w:rPr>
          <w:rFonts w:ascii="Arial" w:hAnsi="Arial" w:cs="Arial"/>
        </w:rPr>
      </w:pPr>
      <w:r w:rsidRPr="0074621E">
        <w:rPr>
          <w:rFonts w:ascii="Arial" w:hAnsi="Arial" w:cs="Arial"/>
        </w:rPr>
        <w:t>Ausubel propone la técnica de los mapas conceptuales, capaces de detectar las relaciones que los estudiantes establecen entre los conceptos.</w:t>
      </w:r>
    </w:p>
    <w:p w14:paraId="56EAD8DF" w14:textId="77777777" w:rsidR="002C0207" w:rsidRPr="0074621E" w:rsidRDefault="002C0207" w:rsidP="002C0207">
      <w:pPr>
        <w:spacing w:after="0"/>
        <w:ind w:left="426"/>
        <w:jc w:val="both"/>
        <w:rPr>
          <w:rFonts w:ascii="Arial" w:hAnsi="Arial" w:cs="Arial"/>
        </w:rPr>
      </w:pPr>
    </w:p>
    <w:p w14:paraId="0A8EC433" w14:textId="77777777" w:rsidR="00324CDE" w:rsidRDefault="002C0207" w:rsidP="002C0207">
      <w:pPr>
        <w:spacing w:after="0"/>
        <w:jc w:val="both"/>
        <w:rPr>
          <w:rFonts w:ascii="Arial" w:hAnsi="Arial" w:cs="Arial"/>
        </w:rPr>
      </w:pPr>
      <w:r w:rsidRPr="0074621E">
        <w:rPr>
          <w:rFonts w:ascii="Arial" w:hAnsi="Arial" w:cs="Arial"/>
        </w:rPr>
        <w:t>Para que se produzca un aprendi</w:t>
      </w:r>
      <w:r w:rsidR="006E4201">
        <w:rPr>
          <w:rFonts w:ascii="Arial" w:hAnsi="Arial" w:cs="Arial"/>
        </w:rPr>
        <w:t>zaje significativo se requiere:</w:t>
      </w:r>
    </w:p>
    <w:p w14:paraId="22097C32" w14:textId="77777777" w:rsidR="00324CDE" w:rsidRDefault="00324CDE" w:rsidP="002C0207">
      <w:pPr>
        <w:spacing w:after="0"/>
        <w:jc w:val="both"/>
        <w:rPr>
          <w:rFonts w:ascii="Arial" w:hAnsi="Arial" w:cs="Arial"/>
        </w:rPr>
      </w:pPr>
    </w:p>
    <w:p w14:paraId="60EE4F52" w14:textId="77777777" w:rsidR="002C0207" w:rsidRPr="0074621E" w:rsidRDefault="002C0207" w:rsidP="002C0207">
      <w:pPr>
        <w:spacing w:after="0"/>
        <w:jc w:val="both"/>
        <w:rPr>
          <w:rFonts w:ascii="Arial" w:hAnsi="Arial" w:cs="Arial"/>
        </w:rPr>
      </w:pPr>
      <w:r w:rsidRPr="0074621E">
        <w:rPr>
          <w:rFonts w:ascii="Arial" w:hAnsi="Arial" w:cs="Arial"/>
        </w:rPr>
        <w:t>- Que los materiales de enseñanza estén estructurados lógicamente con una jerarquía conceptual.</w:t>
      </w:r>
    </w:p>
    <w:p w14:paraId="3165EFBB" w14:textId="77777777" w:rsidR="002C0207" w:rsidRPr="0074621E" w:rsidRDefault="002C0207" w:rsidP="002C0207">
      <w:pPr>
        <w:spacing w:after="0"/>
        <w:jc w:val="both"/>
        <w:rPr>
          <w:rFonts w:ascii="Arial" w:hAnsi="Arial" w:cs="Arial"/>
        </w:rPr>
      </w:pPr>
    </w:p>
    <w:p w14:paraId="2EAAA4D6" w14:textId="77777777" w:rsidR="002C0207" w:rsidRPr="0074621E" w:rsidRDefault="002C0207" w:rsidP="002C0207">
      <w:pPr>
        <w:spacing w:after="0"/>
        <w:jc w:val="both"/>
        <w:rPr>
          <w:rFonts w:ascii="Arial" w:hAnsi="Arial" w:cs="Arial"/>
        </w:rPr>
      </w:pPr>
      <w:r w:rsidRPr="0074621E">
        <w:rPr>
          <w:rFonts w:ascii="Arial" w:hAnsi="Arial" w:cs="Arial"/>
        </w:rPr>
        <w:t>- Que se organice la enseñanza respetando la estructura psicológica del estudiante, es decir, sus conocimientos previos y sus estilos de aprendizaje.</w:t>
      </w:r>
    </w:p>
    <w:p w14:paraId="63827FA7" w14:textId="77777777" w:rsidR="002C0207" w:rsidRPr="0074621E" w:rsidRDefault="002C0207" w:rsidP="002C0207">
      <w:pPr>
        <w:spacing w:after="0"/>
        <w:jc w:val="both"/>
        <w:rPr>
          <w:rFonts w:ascii="Arial" w:hAnsi="Arial" w:cs="Arial"/>
        </w:rPr>
      </w:pPr>
    </w:p>
    <w:p w14:paraId="206828AC" w14:textId="77777777" w:rsidR="002C0207" w:rsidRPr="0074621E" w:rsidRDefault="002C0207" w:rsidP="002C0207">
      <w:pPr>
        <w:spacing w:after="0"/>
        <w:jc w:val="both"/>
        <w:rPr>
          <w:rFonts w:ascii="Arial" w:hAnsi="Arial" w:cs="Arial"/>
        </w:rPr>
      </w:pPr>
      <w:r w:rsidRPr="0074621E">
        <w:rPr>
          <w:rFonts w:ascii="Arial" w:hAnsi="Arial" w:cs="Arial"/>
        </w:rPr>
        <w:t>- Que los estudiantes estén motivados para aprender. (Ortiz Ocaña. 2009)</w:t>
      </w:r>
    </w:p>
    <w:p w14:paraId="56ED23C0" w14:textId="77777777" w:rsidR="002C0207" w:rsidRPr="0074621E" w:rsidRDefault="002C0207" w:rsidP="002C0207">
      <w:pPr>
        <w:spacing w:after="0"/>
        <w:jc w:val="both"/>
        <w:rPr>
          <w:rFonts w:ascii="Arial" w:hAnsi="Arial" w:cs="Arial"/>
        </w:rPr>
      </w:pPr>
    </w:p>
    <w:p w14:paraId="628171B6" w14:textId="77777777" w:rsidR="002C0207" w:rsidRPr="0074621E" w:rsidRDefault="002C0207" w:rsidP="002C0207">
      <w:pPr>
        <w:spacing w:after="0"/>
        <w:jc w:val="both"/>
        <w:rPr>
          <w:rFonts w:ascii="Arial" w:hAnsi="Arial" w:cs="Arial"/>
        </w:rPr>
      </w:pPr>
      <w:r w:rsidRPr="0074621E">
        <w:rPr>
          <w:rFonts w:ascii="Arial" w:hAnsi="Arial" w:cs="Arial"/>
        </w:rPr>
        <w:lastRenderedPageBreak/>
        <w:t>Para Rosalin Driver, las principales características de la orientación constructivista del aprendizaje son:</w:t>
      </w:r>
    </w:p>
    <w:p w14:paraId="1AF441B7" w14:textId="77777777" w:rsidR="002C0207" w:rsidRPr="0074621E" w:rsidRDefault="002C0207" w:rsidP="002C0207">
      <w:pPr>
        <w:spacing w:after="0"/>
        <w:jc w:val="both"/>
        <w:rPr>
          <w:rFonts w:ascii="Arial" w:hAnsi="Arial" w:cs="Arial"/>
        </w:rPr>
      </w:pPr>
    </w:p>
    <w:p w14:paraId="2789C0DB" w14:textId="77777777" w:rsidR="002C0207" w:rsidRPr="0074621E" w:rsidRDefault="002C0207" w:rsidP="002C0207">
      <w:pPr>
        <w:spacing w:after="0"/>
        <w:jc w:val="both"/>
        <w:rPr>
          <w:rFonts w:ascii="Arial" w:hAnsi="Arial" w:cs="Arial"/>
        </w:rPr>
      </w:pPr>
      <w:r w:rsidRPr="0074621E">
        <w:rPr>
          <w:rFonts w:ascii="Arial" w:hAnsi="Arial" w:cs="Arial"/>
        </w:rPr>
        <w:t>- Lo que hay en el cerebro del que va a aprender tiene importancia. La mente no es una tabla rasa sobre la que se puede ir grabando información.</w:t>
      </w:r>
    </w:p>
    <w:p w14:paraId="6AB84DF3" w14:textId="77777777" w:rsidR="002C0207" w:rsidRPr="0074621E" w:rsidRDefault="002C0207" w:rsidP="002C0207">
      <w:pPr>
        <w:spacing w:after="0"/>
        <w:jc w:val="both"/>
        <w:rPr>
          <w:rFonts w:ascii="Arial" w:hAnsi="Arial" w:cs="Arial"/>
        </w:rPr>
      </w:pPr>
    </w:p>
    <w:p w14:paraId="3B934C8D" w14:textId="29B8A835" w:rsidR="002C0207" w:rsidRPr="0074621E" w:rsidRDefault="002C0207" w:rsidP="002C0207">
      <w:pPr>
        <w:spacing w:after="0"/>
        <w:jc w:val="both"/>
        <w:rPr>
          <w:rFonts w:ascii="Arial" w:hAnsi="Arial" w:cs="Arial"/>
        </w:rPr>
      </w:pPr>
      <w:r w:rsidRPr="0074621E">
        <w:rPr>
          <w:rFonts w:ascii="Arial" w:hAnsi="Arial" w:cs="Arial"/>
        </w:rPr>
        <w:t>- Quien aprende construye activamente significados. En situaciones de nuevo aprendizaje, se realizan procesos en los que el estudiante continuamente está interpretando nuevas experiencias que pueden ser de distintos tipos, como lectura de un texto, las explicaciones del profesor, la observación de un suceso…, mediante analogías a partir de las estructuras de conocimientos que ya tenemos.</w:t>
      </w:r>
    </w:p>
    <w:p w14:paraId="1CEC9EEE" w14:textId="77777777" w:rsidR="00324CDE" w:rsidRDefault="00324CDE" w:rsidP="002C0207">
      <w:pPr>
        <w:spacing w:after="0"/>
        <w:jc w:val="both"/>
        <w:rPr>
          <w:rFonts w:ascii="Arial" w:hAnsi="Arial" w:cs="Arial"/>
        </w:rPr>
      </w:pPr>
    </w:p>
    <w:p w14:paraId="3C99E4E8" w14:textId="77777777" w:rsidR="002C0207" w:rsidRPr="0074621E" w:rsidRDefault="002C0207" w:rsidP="002C0207">
      <w:pPr>
        <w:spacing w:after="0"/>
        <w:jc w:val="both"/>
        <w:rPr>
          <w:rFonts w:ascii="Arial" w:hAnsi="Arial" w:cs="Arial"/>
        </w:rPr>
      </w:pPr>
      <w:r w:rsidRPr="0074621E">
        <w:rPr>
          <w:rFonts w:ascii="Arial" w:hAnsi="Arial" w:cs="Arial"/>
        </w:rPr>
        <w:t>- Los estudiantes son responsables de su propio aprendizaje.</w:t>
      </w:r>
    </w:p>
    <w:p w14:paraId="76EF66F4" w14:textId="77777777" w:rsidR="002C0207" w:rsidRPr="0074621E" w:rsidRDefault="002C0207" w:rsidP="002C0207">
      <w:pPr>
        <w:spacing w:after="0"/>
        <w:jc w:val="both"/>
        <w:rPr>
          <w:rFonts w:ascii="Arial" w:hAnsi="Arial" w:cs="Arial"/>
        </w:rPr>
      </w:pPr>
    </w:p>
    <w:p w14:paraId="594D9434" w14:textId="77777777" w:rsidR="002C0207" w:rsidRPr="0074621E" w:rsidRDefault="002C0207" w:rsidP="002C0207">
      <w:pPr>
        <w:spacing w:after="0"/>
        <w:jc w:val="both"/>
        <w:rPr>
          <w:rFonts w:ascii="Arial" w:hAnsi="Arial" w:cs="Arial"/>
        </w:rPr>
      </w:pPr>
      <w:r w:rsidRPr="0074621E">
        <w:rPr>
          <w:rFonts w:ascii="Arial" w:hAnsi="Arial" w:cs="Arial"/>
        </w:rPr>
        <w:t>La profesora Driver plantea una estrategia pedagógica y didáctica que busca lograr el cambio conceptual mediante las siguientes etapas:</w:t>
      </w:r>
    </w:p>
    <w:p w14:paraId="103B6895" w14:textId="77777777" w:rsidR="002C0207" w:rsidRPr="0074621E" w:rsidRDefault="002C0207" w:rsidP="002C0207">
      <w:pPr>
        <w:spacing w:after="0"/>
        <w:jc w:val="both"/>
        <w:rPr>
          <w:rFonts w:ascii="Arial" w:hAnsi="Arial" w:cs="Arial"/>
        </w:rPr>
      </w:pPr>
    </w:p>
    <w:p w14:paraId="5227DFDD" w14:textId="77777777" w:rsidR="002C0207" w:rsidRPr="0074621E" w:rsidRDefault="002C0207" w:rsidP="002C0207">
      <w:pPr>
        <w:spacing w:after="0"/>
        <w:jc w:val="both"/>
        <w:rPr>
          <w:rFonts w:ascii="Arial" w:hAnsi="Arial" w:cs="Arial"/>
        </w:rPr>
      </w:pPr>
      <w:r w:rsidRPr="0074621E">
        <w:rPr>
          <w:rFonts w:ascii="Arial" w:hAnsi="Arial" w:cs="Arial"/>
        </w:rPr>
        <w:t>* Identificación de las ideas que los estudiantes poseen sobre la temática objeto de la enseñanza.</w:t>
      </w:r>
    </w:p>
    <w:p w14:paraId="5EC402EA" w14:textId="77777777" w:rsidR="002C0207" w:rsidRPr="0074621E" w:rsidRDefault="002C0207" w:rsidP="002C0207">
      <w:pPr>
        <w:spacing w:after="0"/>
        <w:jc w:val="both"/>
        <w:rPr>
          <w:rFonts w:ascii="Arial" w:hAnsi="Arial" w:cs="Arial"/>
        </w:rPr>
      </w:pPr>
    </w:p>
    <w:p w14:paraId="20B0BED9" w14:textId="77777777" w:rsidR="002C0207" w:rsidRPr="0074621E" w:rsidRDefault="002C0207" w:rsidP="002C0207">
      <w:pPr>
        <w:spacing w:after="0"/>
        <w:jc w:val="both"/>
        <w:rPr>
          <w:rFonts w:ascii="Arial" w:hAnsi="Arial" w:cs="Arial"/>
        </w:rPr>
      </w:pPr>
      <w:r w:rsidRPr="0074621E">
        <w:rPr>
          <w:rFonts w:ascii="Arial" w:hAnsi="Arial" w:cs="Arial"/>
        </w:rPr>
        <w:t>* Contrastación de esas ideas mediante contraejemplos.</w:t>
      </w:r>
    </w:p>
    <w:p w14:paraId="37965DA1" w14:textId="77777777" w:rsidR="002C0207" w:rsidRPr="0074621E" w:rsidRDefault="002C0207" w:rsidP="002C0207">
      <w:pPr>
        <w:spacing w:after="0"/>
        <w:jc w:val="both"/>
        <w:rPr>
          <w:rFonts w:ascii="Arial" w:hAnsi="Arial" w:cs="Arial"/>
        </w:rPr>
      </w:pPr>
    </w:p>
    <w:p w14:paraId="1E92B851" w14:textId="77777777" w:rsidR="002C0207" w:rsidRPr="0074621E" w:rsidRDefault="002C0207" w:rsidP="002C0207">
      <w:pPr>
        <w:spacing w:after="0"/>
        <w:jc w:val="both"/>
        <w:rPr>
          <w:rFonts w:ascii="Arial" w:hAnsi="Arial" w:cs="Arial"/>
        </w:rPr>
      </w:pPr>
      <w:r w:rsidRPr="0074621E">
        <w:rPr>
          <w:rFonts w:ascii="Arial" w:hAnsi="Arial" w:cs="Arial"/>
        </w:rPr>
        <w:t>*Construcción o introducción de los conceptos usados por la comunidad científica.</w:t>
      </w:r>
    </w:p>
    <w:p w14:paraId="7DB5B232" w14:textId="77777777" w:rsidR="002C0207" w:rsidRPr="0074621E" w:rsidRDefault="002C0207" w:rsidP="002C0207">
      <w:pPr>
        <w:spacing w:after="0"/>
        <w:jc w:val="both"/>
        <w:rPr>
          <w:rFonts w:ascii="Arial" w:hAnsi="Arial" w:cs="Arial"/>
        </w:rPr>
      </w:pPr>
    </w:p>
    <w:p w14:paraId="57456474" w14:textId="77777777" w:rsidR="00F84FDE" w:rsidRPr="009D3B48" w:rsidRDefault="002C0207" w:rsidP="00F84FDE">
      <w:pPr>
        <w:autoSpaceDE w:val="0"/>
        <w:autoSpaceDN w:val="0"/>
        <w:adjustRightInd w:val="0"/>
        <w:spacing w:after="0" w:line="240" w:lineRule="auto"/>
        <w:jc w:val="both"/>
        <w:rPr>
          <w:rFonts w:ascii="Arial" w:hAnsi="Arial" w:cs="Arial"/>
          <w:color w:val="0070C0"/>
        </w:rPr>
      </w:pPr>
      <w:r w:rsidRPr="0074621E">
        <w:rPr>
          <w:rFonts w:ascii="Arial" w:hAnsi="Arial" w:cs="Arial"/>
        </w:rPr>
        <w:t>* Dar oportunidad a los estudiantes de usar las nuevas ideas const</w:t>
      </w:r>
      <w:r w:rsidR="00324CDE">
        <w:rPr>
          <w:rFonts w:ascii="Arial" w:hAnsi="Arial" w:cs="Arial"/>
        </w:rPr>
        <w:t>ruidas. (Pérez y Gallego 1994).</w:t>
      </w:r>
    </w:p>
    <w:p w14:paraId="1C2B9BF8" w14:textId="77777777" w:rsidR="00F84FDE" w:rsidRPr="004A612A" w:rsidRDefault="00F84FDE" w:rsidP="00F84FDE">
      <w:pPr>
        <w:autoSpaceDE w:val="0"/>
        <w:autoSpaceDN w:val="0"/>
        <w:adjustRightInd w:val="0"/>
        <w:spacing w:after="0" w:line="240" w:lineRule="auto"/>
        <w:jc w:val="both"/>
        <w:rPr>
          <w:rFonts w:ascii="Arial" w:hAnsi="Arial" w:cs="Arial"/>
        </w:rPr>
      </w:pPr>
    </w:p>
    <w:p w14:paraId="2836BC75" w14:textId="77B85940" w:rsidR="00953F15" w:rsidRPr="004A612A" w:rsidRDefault="00F84FDE" w:rsidP="00F84FDE">
      <w:pPr>
        <w:autoSpaceDE w:val="0"/>
        <w:autoSpaceDN w:val="0"/>
        <w:adjustRightInd w:val="0"/>
        <w:spacing w:after="0" w:line="240" w:lineRule="auto"/>
        <w:jc w:val="both"/>
        <w:rPr>
          <w:rFonts w:ascii="Arial" w:hAnsi="Arial" w:cs="Arial"/>
          <w:shd w:val="clear" w:color="auto" w:fill="FFFFFF"/>
        </w:rPr>
      </w:pPr>
      <w:bookmarkStart w:id="3" w:name="_Hlk163554883"/>
      <w:r w:rsidRPr="004A612A">
        <w:rPr>
          <w:rFonts w:ascii="Arial" w:hAnsi="Arial" w:cs="Arial"/>
          <w:b/>
        </w:rPr>
        <w:t>3.</w:t>
      </w:r>
      <w:r w:rsidR="00A756E6" w:rsidRPr="004A612A">
        <w:rPr>
          <w:rFonts w:ascii="Arial" w:hAnsi="Arial" w:cs="Arial"/>
          <w:b/>
        </w:rPr>
        <w:t>4</w:t>
      </w:r>
      <w:r w:rsidRPr="004A612A">
        <w:rPr>
          <w:rFonts w:ascii="Arial" w:hAnsi="Arial" w:cs="Arial"/>
          <w:b/>
        </w:rPr>
        <w:t xml:space="preserve">.2. </w:t>
      </w:r>
      <w:r w:rsidRPr="004A612A">
        <w:rPr>
          <w:rFonts w:ascii="Arial" w:hAnsi="Arial" w:cs="Arial"/>
        </w:rPr>
        <w:t xml:space="preserve">APRENDIZAJE BASADO EN PROYECTOS, (ABP). </w:t>
      </w:r>
      <w:bookmarkEnd w:id="3"/>
      <w:r w:rsidRPr="004A612A">
        <w:rPr>
          <w:rFonts w:ascii="Arial" w:hAnsi="Arial" w:cs="Arial"/>
        </w:rPr>
        <w:t>Es</w:t>
      </w:r>
      <w:r w:rsidRPr="004A612A">
        <w:rPr>
          <w:rFonts w:ascii="Arial" w:hAnsi="Arial" w:cs="Arial"/>
          <w:shd w:val="clear" w:color="auto" w:fill="FFFFFF"/>
        </w:rPr>
        <w:t xml:space="preserve"> una metodología activa, en la que las y los estudiantes son los protagonistas de </w:t>
      </w:r>
      <w:r w:rsidRPr="004A612A">
        <w:rPr>
          <w:rFonts w:ascii="Arial" w:hAnsi="Arial" w:cs="Arial"/>
          <w:color w:val="000000" w:themeColor="text1"/>
          <w:shd w:val="clear" w:color="auto" w:fill="FFFFFF"/>
        </w:rPr>
        <w:t>su </w:t>
      </w:r>
      <w:r w:rsidRPr="004A612A">
        <w:rPr>
          <w:rFonts w:ascii="Arial" w:hAnsi="Arial" w:cs="Arial"/>
          <w:color w:val="000000" w:themeColor="text1"/>
          <w:shd w:val="clear" w:color="auto" w:fill="D3E3FD"/>
        </w:rPr>
        <w:t>aprendizaje</w:t>
      </w:r>
      <w:r w:rsidRPr="004A612A">
        <w:rPr>
          <w:rFonts w:ascii="Arial" w:hAnsi="Arial" w:cs="Arial"/>
          <w:shd w:val="clear" w:color="auto" w:fill="FFFFFF"/>
        </w:rPr>
        <w:t>: investigan, crean, aprenden, aplican lo aprendido en una situación real, comparten su experiencia con otras personas y analizan los resultados.</w:t>
      </w:r>
    </w:p>
    <w:p w14:paraId="5C9C1674" w14:textId="0FC44C00" w:rsidR="00F84FDE" w:rsidRPr="004A612A" w:rsidRDefault="00F84FDE" w:rsidP="00F84FDE">
      <w:pPr>
        <w:autoSpaceDE w:val="0"/>
        <w:autoSpaceDN w:val="0"/>
        <w:adjustRightInd w:val="0"/>
        <w:spacing w:after="0" w:line="240" w:lineRule="auto"/>
        <w:jc w:val="both"/>
        <w:rPr>
          <w:rFonts w:ascii="Arial" w:hAnsi="Arial" w:cs="Arial"/>
          <w:shd w:val="clear" w:color="auto" w:fill="FFFFFF"/>
        </w:rPr>
      </w:pPr>
      <w:r w:rsidRPr="004A612A">
        <w:rPr>
          <w:rFonts w:ascii="Arial" w:hAnsi="Arial" w:cs="Arial"/>
          <w:shd w:val="clear" w:color="auto" w:fill="FFFFFF"/>
        </w:rPr>
        <w:t>Fuente</w:t>
      </w:r>
      <w:r w:rsidR="00953F15" w:rsidRPr="004A612A">
        <w:rPr>
          <w:rFonts w:ascii="Arial" w:hAnsi="Arial" w:cs="Arial"/>
          <w:shd w:val="clear" w:color="auto" w:fill="FFFFFF"/>
        </w:rPr>
        <w:t xml:space="preserve"> </w:t>
      </w:r>
      <w:r w:rsidRPr="004A612A">
        <w:rPr>
          <w:rFonts w:ascii="Arial" w:hAnsi="Arial" w:cs="Arial"/>
          <w:shd w:val="clear" w:color="auto" w:fill="FFFFFF"/>
        </w:rPr>
        <w:t>(</w:t>
      </w:r>
      <w:hyperlink r:id="rId20" w:history="1">
        <w:r w:rsidRPr="004A612A">
          <w:rPr>
            <w:rStyle w:val="Hipervnculo"/>
            <w:rFonts w:ascii="Arial" w:hAnsi="Arial" w:cs="Arial"/>
            <w:color w:val="auto"/>
            <w:shd w:val="clear" w:color="auto" w:fill="FFFFFF"/>
          </w:rPr>
          <w:t>https://www.bcn.cl/obtienearchivo?id=documentos/10221.1/55744/1/Aprendizaje%20basado%20en%20proyectos.pdf</w:t>
        </w:r>
      </w:hyperlink>
      <w:r w:rsidRPr="004A612A">
        <w:rPr>
          <w:rFonts w:ascii="Arial" w:hAnsi="Arial" w:cs="Arial"/>
          <w:shd w:val="clear" w:color="auto" w:fill="FFFFFF"/>
        </w:rPr>
        <w:t>)</w:t>
      </w:r>
    </w:p>
    <w:p w14:paraId="6B1643F1" w14:textId="77777777" w:rsidR="00F84FDE" w:rsidRPr="004A612A" w:rsidRDefault="00F84FDE" w:rsidP="00F84FDE">
      <w:pPr>
        <w:autoSpaceDE w:val="0"/>
        <w:autoSpaceDN w:val="0"/>
        <w:adjustRightInd w:val="0"/>
        <w:spacing w:after="0" w:line="240" w:lineRule="auto"/>
        <w:jc w:val="both"/>
        <w:rPr>
          <w:rFonts w:ascii="Arial" w:hAnsi="Arial" w:cs="Arial"/>
          <w:shd w:val="clear" w:color="auto" w:fill="FFFFFF"/>
        </w:rPr>
      </w:pPr>
    </w:p>
    <w:p w14:paraId="503972A8" w14:textId="05F6844C" w:rsidR="00F84FDE" w:rsidRPr="004A612A" w:rsidRDefault="00F84FDE" w:rsidP="00F84FDE">
      <w:pPr>
        <w:autoSpaceDE w:val="0"/>
        <w:autoSpaceDN w:val="0"/>
        <w:adjustRightInd w:val="0"/>
        <w:spacing w:after="0" w:line="240" w:lineRule="auto"/>
        <w:jc w:val="both"/>
        <w:rPr>
          <w:rFonts w:ascii="Arial" w:hAnsi="Arial" w:cs="Arial"/>
        </w:rPr>
      </w:pPr>
      <w:r w:rsidRPr="004A612A">
        <w:rPr>
          <w:rFonts w:ascii="Arial" w:hAnsi="Arial" w:cs="Arial"/>
          <w:shd w:val="clear" w:color="auto" w:fill="FFFFFF"/>
        </w:rPr>
        <w:t>En la institución s</w:t>
      </w:r>
      <w:r w:rsidRPr="004A612A">
        <w:rPr>
          <w:rFonts w:ascii="Arial" w:hAnsi="Arial" w:cs="Arial"/>
        </w:rPr>
        <w:t xml:space="preserve">e aplica de manera especial en las Especialidades. </w:t>
      </w:r>
      <w:r w:rsidR="005C77FF" w:rsidRPr="004A612A">
        <w:rPr>
          <w:rFonts w:ascii="Arial" w:hAnsi="Arial" w:cs="Arial"/>
        </w:rPr>
        <w:t xml:space="preserve">En la Especialidad </w:t>
      </w:r>
      <w:r w:rsidRPr="004A612A">
        <w:rPr>
          <w:rFonts w:ascii="Arial" w:hAnsi="Arial" w:cs="Arial"/>
          <w:b/>
        </w:rPr>
        <w:t>Comercial</w:t>
      </w:r>
      <w:r w:rsidR="005C77FF" w:rsidRPr="004A612A">
        <w:rPr>
          <w:rFonts w:ascii="Arial" w:hAnsi="Arial" w:cs="Arial"/>
        </w:rPr>
        <w:t xml:space="preserve">, </w:t>
      </w:r>
      <w:r w:rsidRPr="004A612A">
        <w:rPr>
          <w:rFonts w:ascii="Arial" w:hAnsi="Arial" w:cs="Arial"/>
        </w:rPr>
        <w:t xml:space="preserve">Los estudiantes tienen la posibilidad de diseñar herramientas administrativas que permiten apoyar a los procesos administrativos para Mipymes (mis pequeñas y medianas empresas) de la región.  </w:t>
      </w:r>
    </w:p>
    <w:p w14:paraId="2FE5E08C" w14:textId="77777777" w:rsidR="005C77FF" w:rsidRPr="004A612A" w:rsidRDefault="005C77FF" w:rsidP="00F84FDE">
      <w:pPr>
        <w:autoSpaceDE w:val="0"/>
        <w:autoSpaceDN w:val="0"/>
        <w:adjustRightInd w:val="0"/>
        <w:spacing w:after="0" w:line="240" w:lineRule="auto"/>
        <w:jc w:val="both"/>
        <w:rPr>
          <w:rFonts w:ascii="Arial" w:hAnsi="Arial" w:cs="Arial"/>
          <w:b/>
        </w:rPr>
      </w:pPr>
    </w:p>
    <w:p w14:paraId="2383EF96" w14:textId="251DD54A" w:rsidR="00F84FDE" w:rsidRPr="004A612A" w:rsidRDefault="005C77FF" w:rsidP="00F84FDE">
      <w:pPr>
        <w:autoSpaceDE w:val="0"/>
        <w:autoSpaceDN w:val="0"/>
        <w:adjustRightInd w:val="0"/>
        <w:spacing w:after="0" w:line="240" w:lineRule="auto"/>
        <w:jc w:val="both"/>
        <w:rPr>
          <w:rFonts w:ascii="Arial" w:hAnsi="Arial" w:cs="Arial"/>
        </w:rPr>
      </w:pPr>
      <w:r w:rsidRPr="004A612A">
        <w:rPr>
          <w:rFonts w:ascii="Arial" w:hAnsi="Arial" w:cs="Arial"/>
          <w:b/>
        </w:rPr>
        <w:t xml:space="preserve">En la Especialidad </w:t>
      </w:r>
      <w:r w:rsidR="00F84FDE" w:rsidRPr="004A612A">
        <w:rPr>
          <w:rFonts w:ascii="Arial" w:hAnsi="Arial" w:cs="Arial"/>
          <w:b/>
        </w:rPr>
        <w:t>Agropecuaria</w:t>
      </w:r>
      <w:r w:rsidR="00F84FDE" w:rsidRPr="004A612A">
        <w:rPr>
          <w:rFonts w:ascii="Arial" w:hAnsi="Arial" w:cs="Arial"/>
        </w:rPr>
        <w:t>: Los estudiantes de grado décimo formulan sus proyectos productivos para ejecutarlos en el grado undécimo. Donde se presenta una propuesta que permita mostrar un trabajo técnico en las áreas agrícola y pecuaria para obtener un resultado enfocado en la comercialización de un producto.</w:t>
      </w:r>
      <w:r w:rsidRPr="004A612A">
        <w:rPr>
          <w:rFonts w:ascii="Arial" w:hAnsi="Arial" w:cs="Arial"/>
        </w:rPr>
        <w:t xml:space="preserve"> </w:t>
      </w:r>
      <w:r w:rsidR="00F84FDE" w:rsidRPr="004A612A">
        <w:rPr>
          <w:rFonts w:ascii="Arial" w:hAnsi="Arial" w:cs="Arial"/>
        </w:rPr>
        <w:t>En estas áreas se desarrollan las competencias laborales y específicas.</w:t>
      </w:r>
      <w:r w:rsidRPr="004A612A">
        <w:rPr>
          <w:rFonts w:ascii="Arial" w:hAnsi="Arial" w:cs="Arial"/>
        </w:rPr>
        <w:t xml:space="preserve"> T</w:t>
      </w:r>
      <w:r w:rsidR="00F84FDE" w:rsidRPr="004A612A">
        <w:rPr>
          <w:rFonts w:ascii="Arial" w:hAnsi="Arial" w:cs="Arial"/>
        </w:rPr>
        <w:t xml:space="preserve">ambién en la básica secundaria se desarrollan proyectos en emprendimiento e Innovación </w:t>
      </w:r>
      <w:r w:rsidRPr="004A612A">
        <w:rPr>
          <w:rFonts w:ascii="Arial" w:hAnsi="Arial" w:cs="Arial"/>
        </w:rPr>
        <w:t>a</w:t>
      </w:r>
      <w:r w:rsidR="00F84FDE" w:rsidRPr="004A612A">
        <w:rPr>
          <w:rFonts w:ascii="Arial" w:hAnsi="Arial" w:cs="Arial"/>
        </w:rPr>
        <w:t xml:space="preserve">gropecuaria y comercial. </w:t>
      </w:r>
    </w:p>
    <w:p w14:paraId="178B0923" w14:textId="77777777" w:rsidR="00F84FDE" w:rsidRPr="004A612A" w:rsidRDefault="00F84FDE" w:rsidP="00F84FDE">
      <w:pPr>
        <w:autoSpaceDE w:val="0"/>
        <w:autoSpaceDN w:val="0"/>
        <w:adjustRightInd w:val="0"/>
        <w:spacing w:after="0" w:line="240" w:lineRule="auto"/>
        <w:jc w:val="both"/>
        <w:rPr>
          <w:rFonts w:ascii="Arial" w:hAnsi="Arial" w:cs="Arial"/>
        </w:rPr>
      </w:pPr>
    </w:p>
    <w:p w14:paraId="4BEA4DAB" w14:textId="1FA3AAC1" w:rsidR="00F84FDE" w:rsidRPr="004A612A" w:rsidRDefault="00F84FDE" w:rsidP="00F84FDE">
      <w:pPr>
        <w:autoSpaceDE w:val="0"/>
        <w:autoSpaceDN w:val="0"/>
        <w:adjustRightInd w:val="0"/>
        <w:spacing w:after="0" w:line="240" w:lineRule="auto"/>
        <w:jc w:val="both"/>
        <w:rPr>
          <w:rFonts w:ascii="Arial" w:hAnsi="Arial" w:cs="Arial"/>
        </w:rPr>
      </w:pPr>
      <w:r w:rsidRPr="004A612A">
        <w:rPr>
          <w:rFonts w:ascii="Arial" w:hAnsi="Arial" w:cs="Arial"/>
        </w:rPr>
        <w:t xml:space="preserve">En otras áreas del conocimiento se implementa esta metodología como Ciencias Naturales, Ciencias Sociales, </w:t>
      </w:r>
      <w:r w:rsidR="00C924CF" w:rsidRPr="004A612A">
        <w:rPr>
          <w:rFonts w:ascii="Arial" w:hAnsi="Arial" w:cs="Arial"/>
        </w:rPr>
        <w:t>Ética</w:t>
      </w:r>
      <w:r w:rsidRPr="004A612A">
        <w:rPr>
          <w:rFonts w:ascii="Arial" w:hAnsi="Arial" w:cs="Arial"/>
        </w:rPr>
        <w:t xml:space="preserve"> y Valores, entre otras.</w:t>
      </w:r>
    </w:p>
    <w:p w14:paraId="76B27DAC" w14:textId="77777777" w:rsidR="00F84FDE" w:rsidRPr="004A612A" w:rsidRDefault="00F84FDE" w:rsidP="00F84FDE">
      <w:pPr>
        <w:autoSpaceDE w:val="0"/>
        <w:autoSpaceDN w:val="0"/>
        <w:adjustRightInd w:val="0"/>
        <w:spacing w:after="0" w:line="240" w:lineRule="auto"/>
        <w:jc w:val="both"/>
        <w:rPr>
          <w:rFonts w:ascii="Arial" w:hAnsi="Arial" w:cs="Arial"/>
        </w:rPr>
      </w:pPr>
    </w:p>
    <w:p w14:paraId="388C268C" w14:textId="77777777" w:rsidR="00F84FDE" w:rsidRPr="004A612A" w:rsidRDefault="00F84FDE" w:rsidP="00F84FDE">
      <w:pPr>
        <w:autoSpaceDE w:val="0"/>
        <w:autoSpaceDN w:val="0"/>
        <w:adjustRightInd w:val="0"/>
        <w:spacing w:after="0" w:line="240" w:lineRule="auto"/>
        <w:jc w:val="both"/>
        <w:rPr>
          <w:rFonts w:ascii="Arial" w:hAnsi="Arial" w:cs="Arial"/>
        </w:rPr>
      </w:pPr>
      <w:r w:rsidRPr="004A612A">
        <w:rPr>
          <w:rFonts w:ascii="Arial" w:hAnsi="Arial" w:cs="Arial"/>
          <w:b/>
        </w:rPr>
        <w:t>Características del Aprendizaje</w:t>
      </w:r>
      <w:r w:rsidRPr="004A612A">
        <w:rPr>
          <w:rFonts w:ascii="Arial" w:hAnsi="Arial" w:cs="Arial"/>
        </w:rPr>
        <w:t xml:space="preserve">:  </w:t>
      </w:r>
    </w:p>
    <w:p w14:paraId="73AF9476" w14:textId="140010B6" w:rsidR="00F84FDE" w:rsidRPr="004A612A" w:rsidRDefault="00F84FDE" w:rsidP="00F84FDE">
      <w:pPr>
        <w:autoSpaceDE w:val="0"/>
        <w:autoSpaceDN w:val="0"/>
        <w:adjustRightInd w:val="0"/>
        <w:spacing w:after="0" w:line="240" w:lineRule="auto"/>
        <w:jc w:val="both"/>
        <w:rPr>
          <w:rFonts w:ascii="Arial" w:hAnsi="Arial" w:cs="Arial"/>
        </w:rPr>
      </w:pPr>
      <w:r w:rsidRPr="004A612A">
        <w:rPr>
          <w:rFonts w:ascii="Arial" w:hAnsi="Arial" w:cs="Arial"/>
        </w:rPr>
        <w:t xml:space="preserve">*  </w:t>
      </w:r>
      <w:r w:rsidRPr="004A612A">
        <w:rPr>
          <w:rFonts w:ascii="Arial" w:eastAsia="Times New Roman" w:hAnsi="Arial" w:cs="Arial"/>
          <w:lang w:eastAsia="es-CO"/>
        </w:rPr>
        <w:t>Permite un enfoque personalizado del estudiante.</w:t>
      </w:r>
    </w:p>
    <w:p w14:paraId="31DF5746" w14:textId="77777777" w:rsidR="00F84FDE" w:rsidRPr="004A612A" w:rsidRDefault="00F84FDE" w:rsidP="00F84FDE">
      <w:pPr>
        <w:shd w:val="clear" w:color="auto" w:fill="FFFFFF"/>
        <w:spacing w:line="240" w:lineRule="auto"/>
        <w:jc w:val="both"/>
        <w:rPr>
          <w:rFonts w:ascii="Arial" w:eastAsia="Times New Roman" w:hAnsi="Arial" w:cs="Arial"/>
          <w:lang w:eastAsia="es-CO"/>
        </w:rPr>
      </w:pPr>
      <w:r w:rsidRPr="004A612A">
        <w:rPr>
          <w:rFonts w:ascii="Arial" w:eastAsia="Times New Roman" w:hAnsi="Arial" w:cs="Arial"/>
          <w:lang w:eastAsia="es-CO"/>
        </w:rPr>
        <w:t>*  Permite el desarrollo de competencias emocionales.</w:t>
      </w:r>
    </w:p>
    <w:p w14:paraId="6023DB30" w14:textId="77777777" w:rsidR="00F84FDE" w:rsidRPr="004A612A" w:rsidRDefault="00F84FDE" w:rsidP="00F84FDE">
      <w:pPr>
        <w:shd w:val="clear" w:color="auto" w:fill="FFFFFF"/>
        <w:spacing w:line="240" w:lineRule="auto"/>
        <w:jc w:val="both"/>
        <w:rPr>
          <w:rFonts w:ascii="Arial" w:eastAsia="Times New Roman" w:hAnsi="Arial" w:cs="Arial"/>
          <w:lang w:eastAsia="es-CO"/>
        </w:rPr>
      </w:pPr>
      <w:r w:rsidRPr="004A612A">
        <w:rPr>
          <w:rFonts w:ascii="Arial" w:eastAsia="Times New Roman" w:hAnsi="Arial" w:cs="Arial"/>
          <w:lang w:eastAsia="es-CO"/>
        </w:rPr>
        <w:t>* El aprendizaje permite el desarrollo de experiencias transversales.</w:t>
      </w:r>
    </w:p>
    <w:p w14:paraId="5A9CBA92" w14:textId="618DE11E" w:rsidR="00F84FDE" w:rsidRPr="004A612A" w:rsidRDefault="00F84FDE" w:rsidP="00F84FDE">
      <w:pPr>
        <w:shd w:val="clear" w:color="auto" w:fill="FFFFFF"/>
        <w:spacing w:line="240" w:lineRule="auto"/>
        <w:jc w:val="both"/>
        <w:rPr>
          <w:rFonts w:ascii="Arial" w:eastAsia="Times New Roman" w:hAnsi="Arial" w:cs="Arial"/>
          <w:lang w:eastAsia="es-CO"/>
        </w:rPr>
      </w:pPr>
      <w:r w:rsidRPr="004A612A">
        <w:rPr>
          <w:rFonts w:ascii="Arial" w:eastAsia="Times New Roman" w:hAnsi="Arial" w:cs="Arial"/>
          <w:lang w:eastAsia="es-CO"/>
        </w:rPr>
        <w:t>* Permite incentivar a los estudiantes en la formulación de emprendimientos.</w:t>
      </w:r>
    </w:p>
    <w:p w14:paraId="49AE4FBA" w14:textId="77777777" w:rsidR="00F84FDE" w:rsidRPr="009D3B48" w:rsidRDefault="00F84FDE" w:rsidP="00F84FDE">
      <w:pPr>
        <w:pStyle w:val="Ttulo2"/>
        <w:shd w:val="clear" w:color="auto" w:fill="F4F6FA"/>
        <w:spacing w:before="0" w:beforeAutospacing="0" w:after="0" w:afterAutospacing="0"/>
        <w:jc w:val="both"/>
        <w:rPr>
          <w:rFonts w:ascii="Arial" w:hAnsi="Arial" w:cs="Arial"/>
          <w:color w:val="193C67"/>
          <w:sz w:val="22"/>
          <w:szCs w:val="22"/>
        </w:rPr>
      </w:pPr>
      <w:r w:rsidRPr="009D3B48">
        <w:rPr>
          <w:rFonts w:ascii="Arial" w:hAnsi="Arial" w:cs="Arial"/>
          <w:color w:val="193C67"/>
          <w:sz w:val="22"/>
          <w:szCs w:val="22"/>
        </w:rPr>
        <w:t>Beneficios del Aprendizaje Basado en Proyectos </w:t>
      </w:r>
    </w:p>
    <w:p w14:paraId="3F35607F" w14:textId="77777777" w:rsidR="00F84FDE" w:rsidRPr="009D3B48" w:rsidRDefault="00F84FDE" w:rsidP="00F84FDE">
      <w:pPr>
        <w:pStyle w:val="Ttulo3"/>
        <w:shd w:val="clear" w:color="auto" w:fill="F4F6FA"/>
        <w:spacing w:before="0"/>
        <w:jc w:val="both"/>
        <w:rPr>
          <w:rFonts w:ascii="Arial" w:hAnsi="Arial" w:cs="Arial"/>
          <w:color w:val="434343"/>
          <w:sz w:val="22"/>
          <w:szCs w:val="22"/>
        </w:rPr>
      </w:pPr>
    </w:p>
    <w:p w14:paraId="7DC3BE60" w14:textId="77777777" w:rsidR="00F84FDE" w:rsidRPr="009D3B48" w:rsidRDefault="00F84FDE">
      <w:pPr>
        <w:pStyle w:val="Ttulo3"/>
        <w:numPr>
          <w:ilvl w:val="0"/>
          <w:numId w:val="42"/>
        </w:numPr>
        <w:shd w:val="clear" w:color="auto" w:fill="F4F6FA"/>
        <w:tabs>
          <w:tab w:val="num" w:pos="360"/>
        </w:tabs>
        <w:spacing w:before="0"/>
        <w:ind w:left="0" w:firstLine="0"/>
        <w:jc w:val="both"/>
        <w:rPr>
          <w:rFonts w:ascii="Arial" w:hAnsi="Arial" w:cs="Arial"/>
          <w:color w:val="1F497D" w:themeColor="text2"/>
          <w:sz w:val="22"/>
          <w:szCs w:val="22"/>
        </w:rPr>
      </w:pPr>
      <w:r w:rsidRPr="009D3B48">
        <w:rPr>
          <w:rFonts w:ascii="Arial" w:hAnsi="Arial" w:cs="Arial"/>
          <w:color w:val="1F497D" w:themeColor="text2"/>
          <w:sz w:val="22"/>
          <w:szCs w:val="22"/>
        </w:rPr>
        <w:t>Motiva la autogestión del aprendizaje</w:t>
      </w:r>
    </w:p>
    <w:p w14:paraId="596B6BB3" w14:textId="77777777" w:rsidR="00F84FDE" w:rsidRPr="009D3B48" w:rsidRDefault="00F84FDE">
      <w:pPr>
        <w:pStyle w:val="Ttulo3"/>
        <w:numPr>
          <w:ilvl w:val="0"/>
          <w:numId w:val="42"/>
        </w:numPr>
        <w:shd w:val="clear" w:color="auto" w:fill="F4F6FA"/>
        <w:tabs>
          <w:tab w:val="num" w:pos="360"/>
        </w:tabs>
        <w:spacing w:before="0"/>
        <w:ind w:left="0" w:firstLine="0"/>
        <w:jc w:val="both"/>
        <w:rPr>
          <w:rFonts w:ascii="Arial" w:hAnsi="Arial" w:cs="Arial"/>
          <w:color w:val="193C67"/>
          <w:sz w:val="22"/>
          <w:szCs w:val="22"/>
        </w:rPr>
      </w:pPr>
      <w:r w:rsidRPr="009D3B48">
        <w:rPr>
          <w:rFonts w:ascii="Arial" w:hAnsi="Arial" w:cs="Arial"/>
          <w:color w:val="1F497D" w:themeColor="text2"/>
          <w:sz w:val="22"/>
          <w:szCs w:val="22"/>
        </w:rPr>
        <w:t>Desarrolla la autonomía</w:t>
      </w:r>
    </w:p>
    <w:p w14:paraId="090F9191" w14:textId="77777777" w:rsidR="00F84FDE" w:rsidRPr="009D3B48" w:rsidRDefault="00F84FDE">
      <w:pPr>
        <w:pStyle w:val="Ttulo3"/>
        <w:numPr>
          <w:ilvl w:val="0"/>
          <w:numId w:val="42"/>
        </w:numPr>
        <w:shd w:val="clear" w:color="auto" w:fill="F4F6FA"/>
        <w:tabs>
          <w:tab w:val="num" w:pos="360"/>
        </w:tabs>
        <w:spacing w:before="0"/>
        <w:ind w:left="0" w:firstLine="0"/>
        <w:jc w:val="both"/>
        <w:rPr>
          <w:rFonts w:ascii="Arial" w:hAnsi="Arial" w:cs="Arial"/>
          <w:color w:val="193C67"/>
          <w:sz w:val="22"/>
          <w:szCs w:val="22"/>
        </w:rPr>
      </w:pPr>
      <w:r w:rsidRPr="009D3B48">
        <w:rPr>
          <w:rFonts w:ascii="Arial" w:hAnsi="Arial" w:cs="Arial"/>
          <w:color w:val="1F497D" w:themeColor="text2"/>
          <w:sz w:val="22"/>
          <w:szCs w:val="22"/>
        </w:rPr>
        <w:t>Fomenta el espíritu autocrítico.</w:t>
      </w:r>
    </w:p>
    <w:p w14:paraId="35500B7E" w14:textId="4114B5D6" w:rsidR="00F84FDE" w:rsidRDefault="00F84FDE">
      <w:pPr>
        <w:pStyle w:val="Ttulo3"/>
        <w:numPr>
          <w:ilvl w:val="0"/>
          <w:numId w:val="42"/>
        </w:numPr>
        <w:shd w:val="clear" w:color="auto" w:fill="F4F6FA"/>
        <w:tabs>
          <w:tab w:val="num" w:pos="360"/>
        </w:tabs>
        <w:spacing w:before="0"/>
        <w:ind w:left="0" w:firstLine="0"/>
        <w:jc w:val="both"/>
        <w:rPr>
          <w:rFonts w:ascii="Arial" w:hAnsi="Arial" w:cs="Arial"/>
          <w:color w:val="1F497D" w:themeColor="text2"/>
          <w:sz w:val="22"/>
          <w:szCs w:val="22"/>
        </w:rPr>
      </w:pPr>
      <w:r w:rsidRPr="009D3B48">
        <w:rPr>
          <w:rFonts w:ascii="Arial" w:hAnsi="Arial" w:cs="Arial"/>
          <w:color w:val="1F497D" w:themeColor="text2"/>
          <w:sz w:val="22"/>
          <w:szCs w:val="22"/>
        </w:rPr>
        <w:t xml:space="preserve"> Promueve la creatividad</w:t>
      </w:r>
    </w:p>
    <w:p w14:paraId="5290A4F0" w14:textId="77777777" w:rsidR="005C77FF" w:rsidRPr="00B1419F" w:rsidRDefault="005C77FF" w:rsidP="005C77FF">
      <w:pPr>
        <w:rPr>
          <w:lang w:val="es-ES" w:eastAsia="es-ES"/>
        </w:rPr>
      </w:pPr>
    </w:p>
    <w:p w14:paraId="53623658" w14:textId="44CA5FB4" w:rsidR="00F84FDE" w:rsidRPr="00B1419F" w:rsidRDefault="00F84FDE" w:rsidP="00F84FDE">
      <w:pPr>
        <w:pStyle w:val="Ttulo3"/>
        <w:shd w:val="clear" w:color="auto" w:fill="F4F6FA"/>
        <w:spacing w:before="0"/>
        <w:jc w:val="both"/>
        <w:rPr>
          <w:rFonts w:ascii="Arial" w:hAnsi="Arial" w:cs="Arial"/>
          <w:color w:val="auto"/>
          <w:sz w:val="22"/>
          <w:szCs w:val="22"/>
          <w:shd w:val="clear" w:color="auto" w:fill="FFFFFF"/>
        </w:rPr>
      </w:pPr>
      <w:r w:rsidRPr="00B1419F">
        <w:rPr>
          <w:rFonts w:ascii="Arial" w:hAnsi="Arial" w:cs="Arial"/>
          <w:b/>
          <w:color w:val="auto"/>
        </w:rPr>
        <w:t>3.</w:t>
      </w:r>
      <w:r w:rsidR="000E7E3E" w:rsidRPr="00B1419F">
        <w:rPr>
          <w:rFonts w:ascii="Arial" w:hAnsi="Arial" w:cs="Arial"/>
          <w:b/>
          <w:color w:val="auto"/>
        </w:rPr>
        <w:t>4</w:t>
      </w:r>
      <w:r w:rsidR="005C77FF" w:rsidRPr="00B1419F">
        <w:rPr>
          <w:rFonts w:ascii="Arial" w:hAnsi="Arial" w:cs="Arial"/>
          <w:b/>
          <w:color w:val="auto"/>
        </w:rPr>
        <w:t>.3.</w:t>
      </w:r>
      <w:r w:rsidRPr="00B1419F">
        <w:rPr>
          <w:rFonts w:ascii="Arial" w:hAnsi="Arial" w:cs="Arial"/>
          <w:b/>
          <w:color w:val="auto"/>
        </w:rPr>
        <w:t xml:space="preserve"> </w:t>
      </w:r>
      <w:r w:rsidRPr="00B1419F">
        <w:rPr>
          <w:rStyle w:val="Textoennegrita"/>
          <w:rFonts w:ascii="Arial" w:hAnsi="Arial" w:cs="Arial"/>
          <w:color w:val="auto"/>
          <w:sz w:val="22"/>
          <w:szCs w:val="22"/>
          <w:shd w:val="clear" w:color="auto" w:fill="FFFFFF"/>
        </w:rPr>
        <w:t>El APRENDIZAJE BASADO EN LA RESOLUCIÓN DE PROBLEMAS (</w:t>
      </w:r>
      <w:hyperlink r:id="rId21" w:tgtFrame="_blank" w:history="1">
        <w:r w:rsidRPr="00B1419F">
          <w:rPr>
            <w:rStyle w:val="Hipervnculo"/>
            <w:rFonts w:ascii="Arial" w:hAnsi="Arial" w:cs="Arial"/>
            <w:b/>
            <w:bCs/>
            <w:color w:val="auto"/>
            <w:sz w:val="22"/>
            <w:szCs w:val="22"/>
          </w:rPr>
          <w:t>ABP</w:t>
        </w:r>
      </w:hyperlink>
      <w:r w:rsidRPr="00B1419F">
        <w:rPr>
          <w:rStyle w:val="Textoennegrita"/>
          <w:rFonts w:ascii="Arial" w:hAnsi="Arial" w:cs="Arial"/>
          <w:color w:val="auto"/>
          <w:sz w:val="22"/>
          <w:szCs w:val="22"/>
          <w:shd w:val="clear" w:color="auto" w:fill="FFFFFF"/>
        </w:rPr>
        <w:t>)</w:t>
      </w:r>
      <w:r w:rsidRPr="00B1419F">
        <w:rPr>
          <w:rFonts w:ascii="Arial" w:hAnsi="Arial" w:cs="Arial"/>
          <w:color w:val="auto"/>
          <w:sz w:val="22"/>
          <w:szCs w:val="22"/>
          <w:shd w:val="clear" w:color="auto" w:fill="FFFFFF"/>
        </w:rPr>
        <w:t> es una metodología que utilizan los centros educativos que dan un </w:t>
      </w:r>
      <w:r w:rsidRPr="00B1419F">
        <w:rPr>
          <w:rStyle w:val="Textoennegrita"/>
          <w:rFonts w:ascii="Arial" w:hAnsi="Arial" w:cs="Arial"/>
          <w:color w:val="auto"/>
          <w:sz w:val="22"/>
          <w:szCs w:val="22"/>
          <w:shd w:val="clear" w:color="auto" w:fill="FFFFFF"/>
        </w:rPr>
        <w:t>giro al clásico proceso de aprendizaje de las aulas</w:t>
      </w:r>
      <w:r w:rsidRPr="00B1419F">
        <w:rPr>
          <w:rFonts w:ascii="Arial" w:hAnsi="Arial" w:cs="Arial"/>
          <w:color w:val="auto"/>
          <w:sz w:val="22"/>
          <w:szCs w:val="22"/>
          <w:shd w:val="clear" w:color="auto" w:fill="FFFFFF"/>
        </w:rPr>
        <w:t>: con ella se plantea a los escolares un </w:t>
      </w:r>
      <w:r w:rsidRPr="00B1419F">
        <w:rPr>
          <w:rStyle w:val="Textoennegrita"/>
          <w:rFonts w:ascii="Arial" w:hAnsi="Arial" w:cs="Arial"/>
          <w:color w:val="auto"/>
          <w:sz w:val="22"/>
          <w:szCs w:val="22"/>
          <w:shd w:val="clear" w:color="auto" w:fill="FFFFFF"/>
        </w:rPr>
        <w:t>problema o una situación que debe resolverse</w:t>
      </w:r>
      <w:r w:rsidRPr="00B1419F">
        <w:rPr>
          <w:rFonts w:ascii="Arial" w:hAnsi="Arial" w:cs="Arial"/>
          <w:color w:val="auto"/>
          <w:sz w:val="22"/>
          <w:szCs w:val="22"/>
          <w:shd w:val="clear" w:color="auto" w:fill="FFFFFF"/>
        </w:rPr>
        <w:t>, y para ello necesitan recabar la mayor cantidad de información posible para dar con la respuesta correcta.  Se implementa en las áreas de matemáticas, ciencias naturales.</w:t>
      </w:r>
    </w:p>
    <w:p w14:paraId="79CBC0FB" w14:textId="77777777" w:rsidR="00F84FDE" w:rsidRPr="00B1419F" w:rsidRDefault="00F84FDE" w:rsidP="00F84FDE">
      <w:pPr>
        <w:jc w:val="both"/>
        <w:rPr>
          <w:rFonts w:ascii="Arial" w:hAnsi="Arial" w:cs="Arial"/>
          <w:b/>
        </w:rPr>
      </w:pPr>
      <w:r w:rsidRPr="00B1419F">
        <w:rPr>
          <w:lang w:val="es-ES" w:eastAsia="es-ES"/>
        </w:rPr>
        <w:t>Fuente: (https://www3.gobiernodecanarias.org/medusa/ecoescuela/pedagotic/aprendizaje-basado-en-problemas)</w:t>
      </w:r>
    </w:p>
    <w:p w14:paraId="18B7566C" w14:textId="77777777" w:rsidR="00F84FDE" w:rsidRPr="00EE33F6" w:rsidRDefault="00F84FDE" w:rsidP="00F84FDE">
      <w:pPr>
        <w:jc w:val="both"/>
        <w:rPr>
          <w:rFonts w:ascii="Arial" w:hAnsi="Arial" w:cs="Arial"/>
          <w:b/>
        </w:rPr>
      </w:pPr>
      <w:r w:rsidRPr="00B1419F">
        <w:rPr>
          <w:rFonts w:ascii="Arial" w:hAnsi="Arial" w:cs="Arial"/>
          <w:b/>
        </w:rPr>
        <w:t>Características del Aprendizaje:</w:t>
      </w:r>
    </w:p>
    <w:p w14:paraId="4C7B1CD0" w14:textId="77777777" w:rsidR="00F84FDE" w:rsidRPr="00EE33F6" w:rsidRDefault="00F84FDE">
      <w:pPr>
        <w:numPr>
          <w:ilvl w:val="0"/>
          <w:numId w:val="43"/>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Permite hacer una planificación de tareas.</w:t>
      </w:r>
    </w:p>
    <w:p w14:paraId="2A0D3E84" w14:textId="77777777" w:rsidR="00F84FDE" w:rsidRPr="00EE33F6" w:rsidRDefault="00F84FDE">
      <w:pPr>
        <w:numPr>
          <w:ilvl w:val="0"/>
          <w:numId w:val="43"/>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Genera pensamiento crítico.</w:t>
      </w:r>
    </w:p>
    <w:p w14:paraId="59241775" w14:textId="77777777" w:rsidR="00F84FDE" w:rsidRPr="00EE33F6" w:rsidRDefault="00F84FDE">
      <w:pPr>
        <w:numPr>
          <w:ilvl w:val="0"/>
          <w:numId w:val="43"/>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Fomenta el trabajo en equipo.</w:t>
      </w:r>
    </w:p>
    <w:p w14:paraId="58A4C49C" w14:textId="77777777" w:rsidR="00F84FDE" w:rsidRPr="00EE33F6" w:rsidRDefault="00F84FDE">
      <w:pPr>
        <w:numPr>
          <w:ilvl w:val="0"/>
          <w:numId w:val="43"/>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Incentiva a la creatividad.</w:t>
      </w:r>
    </w:p>
    <w:p w14:paraId="44177E19" w14:textId="77777777" w:rsidR="00F84FDE" w:rsidRPr="00EE33F6" w:rsidRDefault="00F84FDE">
      <w:pPr>
        <w:numPr>
          <w:ilvl w:val="0"/>
          <w:numId w:val="43"/>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Ayuda en la toma de decisiones.</w:t>
      </w:r>
    </w:p>
    <w:p w14:paraId="544D4E5C" w14:textId="77777777" w:rsidR="00F84FDE" w:rsidRPr="00EE33F6" w:rsidRDefault="00F84FDE">
      <w:pPr>
        <w:numPr>
          <w:ilvl w:val="0"/>
          <w:numId w:val="43"/>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Contribuye con el desarrolla de valores: como tolerancia, respeto, ayuda, colaboración</w:t>
      </w:r>
    </w:p>
    <w:p w14:paraId="57872237" w14:textId="77777777" w:rsidR="005C77FF" w:rsidRPr="00EE33F6" w:rsidRDefault="005C77FF" w:rsidP="00F84FDE">
      <w:pPr>
        <w:autoSpaceDE w:val="0"/>
        <w:autoSpaceDN w:val="0"/>
        <w:adjustRightInd w:val="0"/>
        <w:spacing w:after="0" w:line="240" w:lineRule="auto"/>
        <w:jc w:val="both"/>
        <w:rPr>
          <w:rFonts w:ascii="Arial" w:hAnsi="Arial" w:cs="Arial"/>
          <w:b/>
        </w:rPr>
      </w:pPr>
    </w:p>
    <w:p w14:paraId="4F55D4D2" w14:textId="15ED9C05" w:rsidR="00F84FDE" w:rsidRPr="00EE33F6" w:rsidRDefault="00F84FDE" w:rsidP="00F84FDE">
      <w:pPr>
        <w:autoSpaceDE w:val="0"/>
        <w:autoSpaceDN w:val="0"/>
        <w:adjustRightInd w:val="0"/>
        <w:spacing w:after="0" w:line="240" w:lineRule="auto"/>
        <w:jc w:val="both"/>
        <w:rPr>
          <w:rFonts w:ascii="Arial" w:hAnsi="Arial" w:cs="Arial"/>
          <w:b/>
        </w:rPr>
      </w:pPr>
      <w:r w:rsidRPr="00EE33F6">
        <w:rPr>
          <w:rFonts w:ascii="Arial" w:hAnsi="Arial" w:cs="Arial"/>
          <w:b/>
        </w:rPr>
        <w:t>Beneficios del Aprendizaje Basado en Resolución de Problemas</w:t>
      </w:r>
    </w:p>
    <w:p w14:paraId="2AD2632B" w14:textId="77777777" w:rsidR="00F84FDE" w:rsidRPr="00EE33F6" w:rsidRDefault="00F84FDE">
      <w:pPr>
        <w:numPr>
          <w:ilvl w:val="0"/>
          <w:numId w:val="44"/>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Desarrolla y fomenta el espíritu autocrítico.</w:t>
      </w:r>
    </w:p>
    <w:p w14:paraId="64332B28" w14:textId="77777777" w:rsidR="00F84FDE" w:rsidRPr="00EE33F6" w:rsidRDefault="00F84FDE">
      <w:pPr>
        <w:numPr>
          <w:ilvl w:val="0"/>
          <w:numId w:val="44"/>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Promueve la creatividad.</w:t>
      </w:r>
    </w:p>
    <w:p w14:paraId="1A0B82C3" w14:textId="77777777" w:rsidR="00F84FDE" w:rsidRPr="00EE33F6" w:rsidRDefault="00F84FDE">
      <w:pPr>
        <w:numPr>
          <w:ilvl w:val="0"/>
          <w:numId w:val="44"/>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Atiende a la diversidad.</w:t>
      </w:r>
    </w:p>
    <w:p w14:paraId="46A43587" w14:textId="77777777" w:rsidR="00F84FDE" w:rsidRPr="00EE33F6" w:rsidRDefault="00F84FDE">
      <w:pPr>
        <w:numPr>
          <w:ilvl w:val="0"/>
          <w:numId w:val="44"/>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Sitúa en contextos reales.</w:t>
      </w:r>
    </w:p>
    <w:p w14:paraId="24A648D9" w14:textId="77777777" w:rsidR="00F84FDE" w:rsidRPr="00EE33F6" w:rsidRDefault="00F84FDE">
      <w:pPr>
        <w:numPr>
          <w:ilvl w:val="0"/>
          <w:numId w:val="44"/>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Desarrolla habilidades y competencias transversales</w:t>
      </w:r>
    </w:p>
    <w:p w14:paraId="1A456747" w14:textId="77777777" w:rsidR="00F84FDE" w:rsidRPr="00EE33F6" w:rsidRDefault="00F84FDE" w:rsidP="00F84FDE">
      <w:pPr>
        <w:shd w:val="clear" w:color="auto" w:fill="FFFFFF"/>
        <w:spacing w:after="60" w:line="240" w:lineRule="auto"/>
        <w:jc w:val="both"/>
        <w:rPr>
          <w:rFonts w:ascii="Arial" w:eastAsia="Times New Roman" w:hAnsi="Arial" w:cs="Arial"/>
          <w:lang w:eastAsia="es-CO"/>
        </w:rPr>
      </w:pPr>
    </w:p>
    <w:p w14:paraId="7397DC57" w14:textId="2C06DCB4" w:rsidR="00F84FDE" w:rsidRPr="00EE33F6" w:rsidRDefault="00F84FDE" w:rsidP="00F84FDE">
      <w:pPr>
        <w:shd w:val="clear" w:color="auto" w:fill="FFFFFF"/>
        <w:spacing w:after="60" w:line="240" w:lineRule="auto"/>
        <w:ind w:left="-360"/>
        <w:jc w:val="both"/>
        <w:rPr>
          <w:rFonts w:ascii="Arial" w:eastAsia="Times New Roman" w:hAnsi="Arial" w:cs="Arial"/>
          <w:lang w:eastAsia="es-CO"/>
        </w:rPr>
      </w:pPr>
      <w:r w:rsidRPr="00EE33F6">
        <w:rPr>
          <w:rFonts w:ascii="Arial" w:hAnsi="Arial" w:cs="Arial"/>
          <w:b/>
        </w:rPr>
        <w:t>3.</w:t>
      </w:r>
      <w:r w:rsidR="000E7E3E" w:rsidRPr="00EE33F6">
        <w:rPr>
          <w:rFonts w:ascii="Arial" w:hAnsi="Arial" w:cs="Arial"/>
          <w:b/>
        </w:rPr>
        <w:t>4</w:t>
      </w:r>
      <w:r w:rsidRPr="00EE33F6">
        <w:rPr>
          <w:rFonts w:ascii="Arial" w:hAnsi="Arial" w:cs="Arial"/>
          <w:b/>
        </w:rPr>
        <w:t xml:space="preserve">.4. </w:t>
      </w:r>
      <w:r w:rsidRPr="00EE33F6">
        <w:rPr>
          <w:rStyle w:val="Textoennegrita"/>
          <w:rFonts w:ascii="Arial" w:hAnsi="Arial" w:cs="Arial"/>
          <w:shd w:val="clear" w:color="auto" w:fill="FFFFFF"/>
        </w:rPr>
        <w:t xml:space="preserve">APRENDIZAJE COOPERATIVO: </w:t>
      </w:r>
      <w:r w:rsidRPr="00EE33F6">
        <w:rPr>
          <w:rFonts w:ascii="Arial" w:hAnsi="Arial" w:cs="Arial"/>
          <w:shd w:val="clear" w:color="auto" w:fill="FFFFFF"/>
        </w:rPr>
        <w:t>El </w:t>
      </w:r>
      <w:r w:rsidRPr="00EE33F6">
        <w:rPr>
          <w:rFonts w:ascii="Arial" w:hAnsi="Arial" w:cs="Arial"/>
          <w:color w:val="000000" w:themeColor="text1"/>
          <w:shd w:val="clear" w:color="auto" w:fill="D3E3FD"/>
        </w:rPr>
        <w:t>aprendizaje cooperativo</w:t>
      </w:r>
      <w:r w:rsidRPr="00EE33F6">
        <w:rPr>
          <w:rFonts w:ascii="Arial" w:hAnsi="Arial" w:cs="Arial"/>
          <w:color w:val="000000" w:themeColor="text1"/>
          <w:shd w:val="clear" w:color="auto" w:fill="FFFFFF"/>
        </w:rPr>
        <w:t> es el empleo didáctico de grupos reducidos, normalmente heterogéneos, en el </w:t>
      </w:r>
      <w:r w:rsidRPr="00EE33F6">
        <w:rPr>
          <w:rFonts w:ascii="Arial" w:hAnsi="Arial" w:cs="Arial"/>
          <w:color w:val="000000" w:themeColor="text1"/>
          <w:shd w:val="clear" w:color="auto" w:fill="D3E3FD"/>
        </w:rPr>
        <w:t>que</w:t>
      </w:r>
      <w:r w:rsidRPr="00EE33F6">
        <w:rPr>
          <w:rFonts w:ascii="Arial" w:hAnsi="Arial" w:cs="Arial"/>
          <w:color w:val="000000" w:themeColor="text1"/>
          <w:shd w:val="clear" w:color="auto" w:fill="FFFFFF"/>
        </w:rPr>
        <w:t> el estudiantado trabaja conjuntamente para alcanzar metas comunes, maximizando su propio </w:t>
      </w:r>
      <w:r w:rsidRPr="00EE33F6">
        <w:rPr>
          <w:rFonts w:ascii="Arial" w:hAnsi="Arial" w:cs="Arial"/>
          <w:color w:val="000000" w:themeColor="text1"/>
          <w:shd w:val="clear" w:color="auto" w:fill="D3E3FD"/>
        </w:rPr>
        <w:t>aprendizaje</w:t>
      </w:r>
      <w:r w:rsidRPr="00EE33F6">
        <w:rPr>
          <w:rFonts w:ascii="Arial" w:hAnsi="Arial" w:cs="Arial"/>
          <w:color w:val="000000" w:themeColor="text1"/>
          <w:shd w:val="clear" w:color="auto" w:fill="FFFFFF"/>
        </w:rPr>
        <w:t> y el de l</w:t>
      </w:r>
      <w:r w:rsidR="005C77FF" w:rsidRPr="00EE33F6">
        <w:rPr>
          <w:rFonts w:ascii="Arial" w:hAnsi="Arial" w:cs="Arial"/>
          <w:color w:val="000000" w:themeColor="text1"/>
          <w:shd w:val="clear" w:color="auto" w:fill="FFFFFF"/>
        </w:rPr>
        <w:t>o</w:t>
      </w:r>
      <w:r w:rsidRPr="00EE33F6">
        <w:rPr>
          <w:rFonts w:ascii="Arial" w:hAnsi="Arial" w:cs="Arial"/>
          <w:color w:val="000000" w:themeColor="text1"/>
          <w:shd w:val="clear" w:color="auto" w:fill="FFFFFF"/>
        </w:rPr>
        <w:t xml:space="preserve">s demás miembros”. Este aprendizaje tiene muchas ventajas en razón a que fomenta el trabajo </w:t>
      </w:r>
      <w:r w:rsidRPr="00EE33F6">
        <w:rPr>
          <w:rFonts w:ascii="Arial" w:hAnsi="Arial" w:cs="Arial"/>
          <w:shd w:val="clear" w:color="auto" w:fill="FFFFFF"/>
        </w:rPr>
        <w:t>en equipo.</w:t>
      </w:r>
    </w:p>
    <w:p w14:paraId="34D53B75" w14:textId="08BD493C" w:rsidR="005C77FF" w:rsidRPr="00EE33F6" w:rsidRDefault="00F84FDE" w:rsidP="005C77FF">
      <w:pPr>
        <w:pStyle w:val="Prrafodelista"/>
        <w:jc w:val="both"/>
        <w:rPr>
          <w:rFonts w:ascii="Arial" w:hAnsi="Arial" w:cs="Arial"/>
          <w:shd w:val="clear" w:color="auto" w:fill="FFFFFF"/>
        </w:rPr>
      </w:pPr>
      <w:r w:rsidRPr="00EE33F6">
        <w:rPr>
          <w:rFonts w:ascii="Arial" w:hAnsi="Arial" w:cs="Arial"/>
          <w:shd w:val="clear" w:color="auto" w:fill="FFFFFF"/>
        </w:rPr>
        <w:t>Fuente (</w:t>
      </w:r>
      <w:hyperlink r:id="rId22" w:history="1">
        <w:r w:rsidR="005C77FF" w:rsidRPr="00EE33F6">
          <w:rPr>
            <w:rStyle w:val="Hipervnculo"/>
            <w:rFonts w:ascii="Arial" w:hAnsi="Arial" w:cs="Arial"/>
            <w:color w:val="auto"/>
            <w:shd w:val="clear" w:color="auto" w:fill="FFFFFF"/>
          </w:rPr>
          <w:t>https://es.eserp.com/articulos/aprendizaje-cooperativo/#</w:t>
        </w:r>
      </w:hyperlink>
      <w:r w:rsidRPr="00EE33F6">
        <w:rPr>
          <w:rFonts w:ascii="Arial" w:hAnsi="Arial" w:cs="Arial"/>
          <w:shd w:val="clear" w:color="auto" w:fill="FFFFFF"/>
        </w:rPr>
        <w:t>:)</w:t>
      </w:r>
    </w:p>
    <w:p w14:paraId="549BF826" w14:textId="716BEEB0" w:rsidR="00F84FDE" w:rsidRPr="00EE33F6" w:rsidRDefault="00F84FDE" w:rsidP="00EE33F6">
      <w:pPr>
        <w:jc w:val="both"/>
        <w:rPr>
          <w:rFonts w:ascii="Arial" w:hAnsi="Arial" w:cs="Arial"/>
          <w:shd w:val="clear" w:color="auto" w:fill="FFFFFF"/>
        </w:rPr>
      </w:pPr>
      <w:r w:rsidRPr="00EE33F6">
        <w:rPr>
          <w:rFonts w:ascii="Arial" w:hAnsi="Arial" w:cs="Arial"/>
          <w:b/>
        </w:rPr>
        <w:lastRenderedPageBreak/>
        <w:t>Características del Aprendizaje</w:t>
      </w:r>
    </w:p>
    <w:p w14:paraId="7E8BB540" w14:textId="03B81874" w:rsidR="00F84FDE" w:rsidRPr="00EE33F6" w:rsidRDefault="00F84FDE">
      <w:pPr>
        <w:numPr>
          <w:ilvl w:val="0"/>
          <w:numId w:val="45"/>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Interacciona con los compañeros y genera apoyo mutuo.</w:t>
      </w:r>
    </w:p>
    <w:p w14:paraId="50B54439" w14:textId="27C98B36" w:rsidR="00F84FDE" w:rsidRPr="00EE33F6" w:rsidRDefault="00F84FDE">
      <w:pPr>
        <w:numPr>
          <w:ilvl w:val="0"/>
          <w:numId w:val="45"/>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Genera responsabilidad individual y grupal.</w:t>
      </w:r>
    </w:p>
    <w:p w14:paraId="79C5CD30" w14:textId="77777777" w:rsidR="00EE33F6" w:rsidRPr="00EE33F6" w:rsidRDefault="00F84FDE" w:rsidP="00EE33F6">
      <w:pPr>
        <w:numPr>
          <w:ilvl w:val="0"/>
          <w:numId w:val="45"/>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Proporciona destrezas interpersonales y habilidades grupales.</w:t>
      </w:r>
    </w:p>
    <w:p w14:paraId="053D8BCC" w14:textId="77777777" w:rsidR="00EE33F6" w:rsidRPr="00EE33F6" w:rsidRDefault="00EE33F6" w:rsidP="00EE33F6">
      <w:pPr>
        <w:shd w:val="clear" w:color="auto" w:fill="FFFFFF"/>
        <w:spacing w:after="60" w:line="240" w:lineRule="auto"/>
        <w:jc w:val="both"/>
        <w:rPr>
          <w:rFonts w:ascii="Arial" w:eastAsia="Times New Roman" w:hAnsi="Arial" w:cs="Arial"/>
          <w:lang w:eastAsia="es-CO"/>
        </w:rPr>
      </w:pPr>
    </w:p>
    <w:p w14:paraId="62386902" w14:textId="345D9583" w:rsidR="00F84FDE" w:rsidRPr="00EE33F6" w:rsidRDefault="00F84FDE" w:rsidP="00EE33F6">
      <w:pPr>
        <w:numPr>
          <w:ilvl w:val="0"/>
          <w:numId w:val="45"/>
        </w:numPr>
        <w:shd w:val="clear" w:color="auto" w:fill="FFFFFF"/>
        <w:spacing w:after="60" w:line="240" w:lineRule="auto"/>
        <w:ind w:left="0"/>
        <w:jc w:val="both"/>
        <w:rPr>
          <w:rFonts w:ascii="Arial" w:eastAsia="Times New Roman" w:hAnsi="Arial" w:cs="Arial"/>
          <w:lang w:eastAsia="es-CO"/>
        </w:rPr>
      </w:pPr>
      <w:r w:rsidRPr="00EE33F6">
        <w:rPr>
          <w:rFonts w:ascii="Arial" w:hAnsi="Arial" w:cs="Arial"/>
          <w:b/>
        </w:rPr>
        <w:t>Beneficios del Aprendizaje Cooperativo.</w:t>
      </w:r>
    </w:p>
    <w:p w14:paraId="29215BFA" w14:textId="77777777" w:rsidR="00F84FDE" w:rsidRPr="00EE33F6" w:rsidRDefault="00F84FDE">
      <w:pPr>
        <w:numPr>
          <w:ilvl w:val="0"/>
          <w:numId w:val="46"/>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Fomenta la interacción grupal.</w:t>
      </w:r>
    </w:p>
    <w:p w14:paraId="7FD24F06" w14:textId="77777777" w:rsidR="00F84FDE" w:rsidRPr="00EE33F6" w:rsidRDefault="00F84FDE">
      <w:pPr>
        <w:numPr>
          <w:ilvl w:val="0"/>
          <w:numId w:val="46"/>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Promueve la diversidad.</w:t>
      </w:r>
    </w:p>
    <w:p w14:paraId="422E84C7" w14:textId="77777777" w:rsidR="00F84FDE" w:rsidRPr="00EE33F6" w:rsidRDefault="00F84FDE">
      <w:pPr>
        <w:numPr>
          <w:ilvl w:val="0"/>
          <w:numId w:val="46"/>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Mejora las habilidades de comunicación.</w:t>
      </w:r>
    </w:p>
    <w:p w14:paraId="0DA899D7" w14:textId="77777777" w:rsidR="00F84FDE" w:rsidRPr="00EE33F6" w:rsidRDefault="00F84FDE">
      <w:pPr>
        <w:numPr>
          <w:ilvl w:val="0"/>
          <w:numId w:val="46"/>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Genera confianza.</w:t>
      </w:r>
    </w:p>
    <w:p w14:paraId="182294E4" w14:textId="77777777" w:rsidR="00F84FDE" w:rsidRPr="00EE33F6" w:rsidRDefault="00F84FDE">
      <w:pPr>
        <w:numPr>
          <w:ilvl w:val="0"/>
          <w:numId w:val="46"/>
        </w:numPr>
        <w:shd w:val="clear" w:color="auto" w:fill="FFFFFF"/>
        <w:spacing w:after="60" w:line="240" w:lineRule="auto"/>
        <w:ind w:left="0"/>
        <w:jc w:val="both"/>
        <w:rPr>
          <w:rFonts w:ascii="Arial" w:eastAsia="Times New Roman" w:hAnsi="Arial" w:cs="Arial"/>
          <w:lang w:eastAsia="es-CO"/>
        </w:rPr>
      </w:pPr>
      <w:r w:rsidRPr="00EE33F6">
        <w:rPr>
          <w:rFonts w:ascii="Arial" w:eastAsia="Times New Roman" w:hAnsi="Arial" w:cs="Arial"/>
          <w:lang w:eastAsia="es-CO"/>
        </w:rPr>
        <w:t>Fomenta el compromiso.</w:t>
      </w:r>
    </w:p>
    <w:p w14:paraId="7BE7F0DF" w14:textId="77777777" w:rsidR="005C77FF" w:rsidRDefault="005C77FF" w:rsidP="005C77FF">
      <w:pPr>
        <w:spacing w:after="0" w:line="274" w:lineRule="exact"/>
        <w:ind w:right="69"/>
        <w:rPr>
          <w:rFonts w:ascii="Arial" w:hAnsi="Arial" w:cs="Arial"/>
        </w:rPr>
      </w:pPr>
    </w:p>
    <w:p w14:paraId="391DE9E4" w14:textId="042C5929" w:rsidR="002C0207" w:rsidRPr="005C77FF" w:rsidRDefault="005C77FF" w:rsidP="005C77FF">
      <w:pPr>
        <w:spacing w:after="0" w:line="274" w:lineRule="exact"/>
        <w:ind w:right="69"/>
        <w:jc w:val="both"/>
        <w:rPr>
          <w:rFonts w:ascii="Arial" w:eastAsia="Arial" w:hAnsi="Arial" w:cs="Arial"/>
          <w:b/>
          <w:spacing w:val="-2"/>
          <w:lang w:val="es-MX"/>
        </w:rPr>
      </w:pPr>
      <w:r w:rsidRPr="005C77FF">
        <w:rPr>
          <w:rFonts w:ascii="Arial" w:hAnsi="Arial" w:cs="Arial"/>
          <w:b/>
          <w:bCs/>
        </w:rPr>
        <w:t>3.3.5. E</w:t>
      </w:r>
      <w:r w:rsidR="002C0207" w:rsidRPr="005C77FF">
        <w:rPr>
          <w:rFonts w:ascii="Arial" w:eastAsia="Arial" w:hAnsi="Arial" w:cs="Arial"/>
          <w:b/>
          <w:bCs/>
          <w:spacing w:val="-2"/>
          <w:lang w:val="es-MX"/>
        </w:rPr>
        <w:t>SCUELA</w:t>
      </w:r>
      <w:r w:rsidR="002C0207" w:rsidRPr="0074621E">
        <w:rPr>
          <w:rFonts w:ascii="Arial" w:eastAsia="Arial" w:hAnsi="Arial" w:cs="Arial"/>
          <w:b/>
          <w:spacing w:val="-2"/>
          <w:lang w:val="es-MX"/>
        </w:rPr>
        <w:t xml:space="preserve"> NUEVA – ESCUELA ACTIVA.</w:t>
      </w:r>
      <w:r>
        <w:rPr>
          <w:rFonts w:ascii="Arial" w:eastAsia="Arial" w:hAnsi="Arial" w:cs="Arial"/>
          <w:b/>
          <w:spacing w:val="-2"/>
          <w:lang w:val="es-MX"/>
        </w:rPr>
        <w:t xml:space="preserve"> </w:t>
      </w:r>
      <w:r w:rsidR="002C0207" w:rsidRPr="0074621E">
        <w:rPr>
          <w:rFonts w:ascii="Arial" w:hAnsi="Arial" w:cs="Arial"/>
        </w:rPr>
        <w:t>Cuatro educadores son considerados precursores del movimiento de Escuela Nueva: Jean-Jacques Rousseau, Pestalozzi, Froebel y Herbart. Estos pedagogos pusieron las bases teóricas de la educación contemporánea que, en buena parte, sigue vigente en la actualidad. Sus herederos, y muy especialmente el movimiento de Escuela Nueva, reconocerán en todo momento la autoridad de dichas figuras pedagógicas como el sustento de su teoría y praxis educativas. El gran hallazgo de Rousseau (1712-1778) fue entender al niño como sustancialmente distinto del adulto y sujeto a sus propias leyes de evolución, plantea una nueva pedagogía y una nueva filosofía de la educación basadas en los intereses y necesidades del niño y en el desarrollo natural en libertad. Pestalozzi (1746-1827) concibe la educación del pueblo como un mecanismo para transformar sus condiciones de vida; se convierte así en un adelantado en la concepción de la educación al servicio de la transformación social. Para él, la educación elemental está basada en el desarrollo armónico de las capacidades intelectuales, afectivas y artísticas. El fundamento absoluto del conocimiento es la intuición</w:t>
      </w:r>
    </w:p>
    <w:p w14:paraId="4BA29CDB" w14:textId="77777777" w:rsidR="002C0207" w:rsidRDefault="002C0207" w:rsidP="002C0207">
      <w:pPr>
        <w:spacing w:after="0" w:line="274" w:lineRule="exact"/>
        <w:ind w:right="69"/>
        <w:jc w:val="both"/>
        <w:rPr>
          <w:rFonts w:ascii="Arial" w:hAnsi="Arial" w:cs="Arial"/>
        </w:rPr>
      </w:pPr>
    </w:p>
    <w:p w14:paraId="38684CE9" w14:textId="77777777" w:rsidR="002C0207" w:rsidRPr="0074621E" w:rsidRDefault="002C0207" w:rsidP="002C0207">
      <w:pPr>
        <w:spacing w:after="0" w:line="274" w:lineRule="exact"/>
        <w:ind w:right="69"/>
        <w:jc w:val="both"/>
        <w:rPr>
          <w:rFonts w:ascii="Arial" w:hAnsi="Arial" w:cs="Arial"/>
        </w:rPr>
      </w:pPr>
      <w:r w:rsidRPr="0074621E">
        <w:rPr>
          <w:rFonts w:ascii="Arial" w:hAnsi="Arial" w:cs="Arial"/>
        </w:rPr>
        <w:t>Froebel (1782-1849) se apoya en las teorías naturalistas de Rousseau y en la experiencia práctica de Pestalozzi para diseñar un acabado plan de formación aplicado a la educación parvulista (preescolar). Froebel se muestra contrario a la división artificial por materias y diseña un método integral de enseñanza-aprendizaje más relacionado con la realidad de las cosas. Concibe que la educación debe respetar el libre desarrollo de las capacidades de cada educando.</w:t>
      </w:r>
    </w:p>
    <w:p w14:paraId="145B47D6" w14:textId="77777777" w:rsidR="002C0207" w:rsidRDefault="002C0207" w:rsidP="002C0207">
      <w:pPr>
        <w:spacing w:after="0" w:line="274" w:lineRule="exact"/>
        <w:ind w:right="69"/>
        <w:jc w:val="both"/>
        <w:rPr>
          <w:rFonts w:ascii="Arial" w:hAnsi="Arial" w:cs="Arial"/>
        </w:rPr>
      </w:pPr>
    </w:p>
    <w:p w14:paraId="0CDF9145" w14:textId="77777777" w:rsidR="002C0207" w:rsidRPr="0074621E" w:rsidRDefault="002C0207" w:rsidP="002C0207">
      <w:pPr>
        <w:spacing w:after="0" w:line="274" w:lineRule="exact"/>
        <w:ind w:right="69"/>
        <w:jc w:val="both"/>
        <w:rPr>
          <w:rFonts w:ascii="Arial" w:hAnsi="Arial" w:cs="Arial"/>
        </w:rPr>
      </w:pPr>
      <w:r w:rsidRPr="0074621E">
        <w:rPr>
          <w:rFonts w:ascii="Arial" w:hAnsi="Arial" w:cs="Arial"/>
        </w:rPr>
        <w:t>Johan Friedrich Herbat (1782-1852) ha pasado a la historia de la Pedagogía por ser el primero que elabora una pedagogía científica, apoyándose en la filosofía y la psicología. En su planteamiento pedagógico, considera que el fin último es la moralidad y toda la educación debe apuntar en ese sentido. En el ámbito didáctico desarrolla la teoría de los pasos formales, utilizada posteriormente por las corrientes educativas más avanzada.</w:t>
      </w:r>
    </w:p>
    <w:p w14:paraId="77D4C434" w14:textId="77777777" w:rsidR="002C0207" w:rsidRDefault="002C0207" w:rsidP="002C0207">
      <w:pPr>
        <w:spacing w:after="0" w:line="274" w:lineRule="exact"/>
        <w:ind w:right="69"/>
        <w:jc w:val="both"/>
        <w:rPr>
          <w:rFonts w:ascii="Arial" w:hAnsi="Arial" w:cs="Arial"/>
          <w:b/>
        </w:rPr>
      </w:pPr>
    </w:p>
    <w:p w14:paraId="3877EB50" w14:textId="77777777" w:rsidR="002C0207" w:rsidRPr="0074621E" w:rsidRDefault="002C0207" w:rsidP="00732654">
      <w:pPr>
        <w:spacing w:after="0" w:line="240" w:lineRule="auto"/>
        <w:ind w:right="69"/>
        <w:jc w:val="both"/>
        <w:rPr>
          <w:rFonts w:ascii="Arial" w:hAnsi="Arial" w:cs="Arial"/>
        </w:rPr>
      </w:pPr>
      <w:r w:rsidRPr="0074621E">
        <w:rPr>
          <w:rFonts w:ascii="Arial" w:hAnsi="Arial" w:cs="Arial"/>
          <w:b/>
        </w:rPr>
        <w:t>¿Qué es la Escuela Nueva?</w:t>
      </w:r>
      <w:r w:rsidRPr="0074621E">
        <w:rPr>
          <w:rFonts w:ascii="Arial" w:hAnsi="Arial" w:cs="Arial"/>
        </w:rPr>
        <w:t xml:space="preserve"> El término Escuela Nueva se refiere a todo un conjunto de principios que surgen a finales del siglo XIX y se consolidan en el primer tercio del siglo XX como alternativa a la enseñanza tradicional. Estos principios derivaron generalmente de una nueva comprensión de las necesidades de la infancia. La Escuela Nueva se plantea un modelo </w:t>
      </w:r>
      <w:r w:rsidRPr="0074621E">
        <w:rPr>
          <w:rFonts w:ascii="Arial" w:hAnsi="Arial" w:cs="Arial"/>
        </w:rPr>
        <w:lastRenderedPageBreak/>
        <w:t>didáctico y educativo completamente diferente a la tradicional: va a convertir al niño en el centro del proceso de enseñanza y aprendizaje, lo que se ha denominado paidocentrismo, mientras que el profesor dejará de ser el punto de referencia fundamental, magistrocentrismo para convertirse en un dinamizador de la vida en el aula, al servicio de los intereses y necesidades de los alumnos.</w:t>
      </w:r>
    </w:p>
    <w:p w14:paraId="6B8B2F9B" w14:textId="77777777" w:rsidR="002C0207" w:rsidRDefault="002C0207" w:rsidP="002C0207">
      <w:pPr>
        <w:autoSpaceDE w:val="0"/>
        <w:autoSpaceDN w:val="0"/>
        <w:adjustRightInd w:val="0"/>
        <w:spacing w:after="0" w:line="240" w:lineRule="auto"/>
        <w:rPr>
          <w:rFonts w:ascii="Arial" w:hAnsi="Arial" w:cs="Arial"/>
          <w:lang w:eastAsia="es-CO"/>
        </w:rPr>
      </w:pPr>
    </w:p>
    <w:p w14:paraId="55AE3B74" w14:textId="77777777" w:rsidR="002C0207" w:rsidRPr="0074621E" w:rsidRDefault="002C0207" w:rsidP="002C0207">
      <w:pPr>
        <w:autoSpaceDE w:val="0"/>
        <w:autoSpaceDN w:val="0"/>
        <w:adjustRightInd w:val="0"/>
        <w:spacing w:after="0" w:line="240" w:lineRule="auto"/>
        <w:jc w:val="both"/>
        <w:rPr>
          <w:rFonts w:ascii="Arial" w:hAnsi="Arial" w:cs="Arial"/>
          <w:lang w:eastAsia="es-CO"/>
        </w:rPr>
      </w:pPr>
      <w:r w:rsidRPr="0074621E">
        <w:rPr>
          <w:rFonts w:ascii="Arial" w:hAnsi="Arial" w:cs="Arial"/>
          <w:lang w:eastAsia="es-CO"/>
        </w:rPr>
        <w:t>La Escuela Nueva es componente importante del patrimonio pedagógico de Colombia. Es una opción educativa formal, estructurada; con bases conceptuales tan bien definidas y relacionadas que puede considerarse como una alternativa pedagógica pertinente para ofrecer la primaria completa a favor del mejoramiento cualitativo de la formación humana que se brinda a los niños y las niñas en las zonas rurales del país. Acoge y pone en práctica los principios y fundamentos de las pedagogías activas y atiende necesidades reales de la población rural de Colombia.</w:t>
      </w:r>
    </w:p>
    <w:p w14:paraId="182BAB95" w14:textId="77777777" w:rsidR="002C0207" w:rsidRPr="0074621E" w:rsidRDefault="002C0207" w:rsidP="002C0207">
      <w:pPr>
        <w:autoSpaceDE w:val="0"/>
        <w:autoSpaceDN w:val="0"/>
        <w:adjustRightInd w:val="0"/>
        <w:spacing w:after="0" w:line="240" w:lineRule="auto"/>
        <w:rPr>
          <w:rFonts w:ascii="Arial" w:hAnsi="Arial" w:cs="Arial"/>
          <w:lang w:eastAsia="es-CO"/>
        </w:rPr>
      </w:pPr>
    </w:p>
    <w:p w14:paraId="5E622FD2" w14:textId="77777777" w:rsidR="002C0207" w:rsidRPr="0074621E" w:rsidRDefault="002C0207" w:rsidP="002C0207">
      <w:pPr>
        <w:spacing w:after="0" w:line="274" w:lineRule="exact"/>
        <w:ind w:right="69"/>
        <w:jc w:val="both"/>
        <w:rPr>
          <w:rFonts w:ascii="Arial" w:eastAsia="Arial" w:hAnsi="Arial" w:cs="Arial"/>
          <w:lang w:val="es-MX"/>
        </w:rPr>
      </w:pPr>
      <w:r w:rsidRPr="0074621E">
        <w:rPr>
          <w:rFonts w:ascii="Arial" w:eastAsia="Arial" w:hAnsi="Arial" w:cs="Arial"/>
          <w:spacing w:val="-2"/>
          <w:lang w:val="es-MX"/>
        </w:rPr>
        <w:t>E</w:t>
      </w:r>
      <w:r w:rsidRPr="0074621E">
        <w:rPr>
          <w:rFonts w:ascii="Arial" w:eastAsia="Arial" w:hAnsi="Arial" w:cs="Arial"/>
          <w:lang w:val="es-MX"/>
        </w:rPr>
        <w:t>l</w:t>
      </w:r>
      <w:r w:rsidRPr="0074621E">
        <w:rPr>
          <w:rFonts w:ascii="Arial" w:eastAsia="Arial" w:hAnsi="Arial" w:cs="Arial"/>
          <w:spacing w:val="8"/>
          <w:lang w:val="es-MX"/>
        </w:rPr>
        <w:t xml:space="preserve"> </w:t>
      </w:r>
      <w:r w:rsidRPr="0074621E">
        <w:rPr>
          <w:rFonts w:ascii="Arial" w:eastAsia="Arial" w:hAnsi="Arial" w:cs="Arial"/>
          <w:spacing w:val="1"/>
          <w:lang w:val="es-MX"/>
        </w:rPr>
        <w:t>p</w:t>
      </w:r>
      <w:r w:rsidRPr="0074621E">
        <w:rPr>
          <w:rFonts w:ascii="Arial" w:eastAsia="Arial" w:hAnsi="Arial" w:cs="Arial"/>
          <w:spacing w:val="-3"/>
          <w:lang w:val="es-MX"/>
        </w:rPr>
        <w:t>r</w:t>
      </w:r>
      <w:r w:rsidRPr="0074621E">
        <w:rPr>
          <w:rFonts w:ascii="Arial" w:eastAsia="Arial" w:hAnsi="Arial" w:cs="Arial"/>
          <w:spacing w:val="2"/>
          <w:lang w:val="es-MX"/>
        </w:rPr>
        <w:t>o</w:t>
      </w:r>
      <w:r w:rsidRPr="0074621E">
        <w:rPr>
          <w:rFonts w:ascii="Arial" w:eastAsia="Arial" w:hAnsi="Arial" w:cs="Arial"/>
          <w:spacing w:val="1"/>
          <w:lang w:val="es-MX"/>
        </w:rPr>
        <w:t>pó</w:t>
      </w:r>
      <w:r w:rsidRPr="0074621E">
        <w:rPr>
          <w:rFonts w:ascii="Arial" w:eastAsia="Arial" w:hAnsi="Arial" w:cs="Arial"/>
          <w:spacing w:val="-5"/>
          <w:lang w:val="es-MX"/>
        </w:rPr>
        <w:t>s</w:t>
      </w:r>
      <w:r w:rsidRPr="0074621E">
        <w:rPr>
          <w:rFonts w:ascii="Arial" w:eastAsia="Arial" w:hAnsi="Arial" w:cs="Arial"/>
          <w:spacing w:val="4"/>
          <w:lang w:val="es-MX"/>
        </w:rPr>
        <w:t>i</w:t>
      </w:r>
      <w:r w:rsidRPr="0074621E">
        <w:rPr>
          <w:rFonts w:ascii="Arial" w:eastAsia="Arial" w:hAnsi="Arial" w:cs="Arial"/>
          <w:lang w:val="es-MX"/>
        </w:rPr>
        <w:t xml:space="preserve">to </w:t>
      </w:r>
      <w:r w:rsidRPr="0074621E">
        <w:rPr>
          <w:rFonts w:ascii="Arial" w:eastAsia="Arial" w:hAnsi="Arial" w:cs="Arial"/>
          <w:spacing w:val="1"/>
          <w:lang w:val="es-MX"/>
        </w:rPr>
        <w:t>p</w:t>
      </w:r>
      <w:r w:rsidRPr="0074621E">
        <w:rPr>
          <w:rFonts w:ascii="Arial" w:eastAsia="Arial" w:hAnsi="Arial" w:cs="Arial"/>
          <w:spacing w:val="-3"/>
          <w:lang w:val="es-MX"/>
        </w:rPr>
        <w:t>r</w:t>
      </w:r>
      <w:r w:rsidRPr="0074621E">
        <w:rPr>
          <w:rFonts w:ascii="Arial" w:eastAsia="Arial" w:hAnsi="Arial" w:cs="Arial"/>
          <w:spacing w:val="4"/>
          <w:lang w:val="es-MX"/>
        </w:rPr>
        <w:t>i</w:t>
      </w:r>
      <w:r w:rsidRPr="0074621E">
        <w:rPr>
          <w:rFonts w:ascii="Arial" w:eastAsia="Arial" w:hAnsi="Arial" w:cs="Arial"/>
          <w:spacing w:val="1"/>
          <w:lang w:val="es-MX"/>
        </w:rPr>
        <w:t>n</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spacing w:val="1"/>
          <w:lang w:val="es-MX"/>
        </w:rPr>
        <w:t>p</w:t>
      </w:r>
      <w:r w:rsidRPr="0074621E">
        <w:rPr>
          <w:rFonts w:ascii="Arial" w:eastAsia="Arial" w:hAnsi="Arial" w:cs="Arial"/>
          <w:spacing w:val="-4"/>
          <w:lang w:val="es-MX"/>
        </w:rPr>
        <w:t>a</w:t>
      </w:r>
      <w:r w:rsidRPr="0074621E">
        <w:rPr>
          <w:rFonts w:ascii="Arial" w:eastAsia="Arial" w:hAnsi="Arial" w:cs="Arial"/>
          <w:lang w:val="es-MX"/>
        </w:rPr>
        <w:t xml:space="preserve">l </w:t>
      </w:r>
      <w:r w:rsidRPr="0074621E">
        <w:rPr>
          <w:rFonts w:ascii="Arial" w:eastAsia="Arial" w:hAnsi="Arial" w:cs="Arial"/>
          <w:spacing w:val="1"/>
          <w:lang w:val="es-MX"/>
        </w:rPr>
        <w:t>d</w:t>
      </w:r>
      <w:r w:rsidRPr="0074621E">
        <w:rPr>
          <w:rFonts w:ascii="Arial" w:eastAsia="Arial" w:hAnsi="Arial" w:cs="Arial"/>
          <w:spacing w:val="-4"/>
          <w:lang w:val="es-MX"/>
        </w:rPr>
        <w:t>e</w:t>
      </w:r>
      <w:r w:rsidRPr="0074621E">
        <w:rPr>
          <w:rFonts w:ascii="Arial" w:eastAsia="Arial" w:hAnsi="Arial" w:cs="Arial"/>
          <w:lang w:val="es-MX"/>
        </w:rPr>
        <w:t>l</w:t>
      </w:r>
      <w:r w:rsidRPr="0074621E">
        <w:rPr>
          <w:rFonts w:ascii="Arial" w:eastAsia="Arial" w:hAnsi="Arial" w:cs="Arial"/>
          <w:spacing w:val="8"/>
          <w:lang w:val="es-MX"/>
        </w:rPr>
        <w:t xml:space="preserve"> </w:t>
      </w:r>
      <w:r w:rsidRPr="0074621E">
        <w:rPr>
          <w:rFonts w:ascii="Arial" w:eastAsia="Arial" w:hAnsi="Arial" w:cs="Arial"/>
          <w:spacing w:val="-6"/>
          <w:lang w:val="es-MX"/>
        </w:rPr>
        <w:t>S</w:t>
      </w:r>
      <w:r w:rsidRPr="0074621E">
        <w:rPr>
          <w:rFonts w:ascii="Arial" w:eastAsia="Arial" w:hAnsi="Arial" w:cs="Arial"/>
          <w:spacing w:val="4"/>
          <w:lang w:val="es-MX"/>
        </w:rPr>
        <w:t>i</w:t>
      </w:r>
      <w:r w:rsidRPr="0074621E">
        <w:rPr>
          <w:rFonts w:ascii="Arial" w:eastAsia="Arial" w:hAnsi="Arial" w:cs="Arial"/>
          <w:lang w:val="es-MX"/>
        </w:rPr>
        <w:t>st</w:t>
      </w:r>
      <w:r w:rsidRPr="0074621E">
        <w:rPr>
          <w:rFonts w:ascii="Arial" w:eastAsia="Arial" w:hAnsi="Arial" w:cs="Arial"/>
          <w:spacing w:val="1"/>
          <w:lang w:val="es-MX"/>
        </w:rPr>
        <w:t>e</w:t>
      </w:r>
      <w:r w:rsidRPr="0074621E">
        <w:rPr>
          <w:rFonts w:ascii="Arial" w:eastAsia="Arial" w:hAnsi="Arial" w:cs="Arial"/>
          <w:spacing w:val="-8"/>
          <w:lang w:val="es-MX"/>
        </w:rPr>
        <w:t>m</w:t>
      </w:r>
      <w:r w:rsidRPr="0074621E">
        <w:rPr>
          <w:rFonts w:ascii="Arial" w:eastAsia="Arial" w:hAnsi="Arial" w:cs="Arial"/>
          <w:lang w:val="es-MX"/>
        </w:rPr>
        <w:t>a</w:t>
      </w:r>
      <w:r w:rsidRPr="0074621E">
        <w:rPr>
          <w:rFonts w:ascii="Arial" w:eastAsia="Arial" w:hAnsi="Arial" w:cs="Arial"/>
          <w:spacing w:val="5"/>
          <w:lang w:val="es-MX"/>
        </w:rPr>
        <w:t xml:space="preserve"> </w:t>
      </w:r>
      <w:r w:rsidRPr="0074621E">
        <w:rPr>
          <w:rFonts w:ascii="Arial" w:eastAsia="Arial" w:hAnsi="Arial" w:cs="Arial"/>
          <w:spacing w:val="-2"/>
          <w:lang w:val="es-MX"/>
        </w:rPr>
        <w:t>E</w:t>
      </w:r>
      <w:r w:rsidRPr="0074621E">
        <w:rPr>
          <w:rFonts w:ascii="Arial" w:eastAsia="Arial" w:hAnsi="Arial" w:cs="Arial"/>
          <w:lang w:val="es-MX"/>
        </w:rPr>
        <w:t>sc</w:t>
      </w:r>
      <w:r w:rsidRPr="0074621E">
        <w:rPr>
          <w:rFonts w:ascii="Arial" w:eastAsia="Arial" w:hAnsi="Arial" w:cs="Arial"/>
          <w:spacing w:val="1"/>
          <w:lang w:val="es-MX"/>
        </w:rPr>
        <w:t>ue</w:t>
      </w:r>
      <w:r w:rsidRPr="0074621E">
        <w:rPr>
          <w:rFonts w:ascii="Arial" w:eastAsia="Arial" w:hAnsi="Arial" w:cs="Arial"/>
          <w:spacing w:val="4"/>
          <w:lang w:val="es-MX"/>
        </w:rPr>
        <w:t>l</w:t>
      </w:r>
      <w:r w:rsidRPr="0074621E">
        <w:rPr>
          <w:rFonts w:ascii="Arial" w:eastAsia="Arial" w:hAnsi="Arial" w:cs="Arial"/>
          <w:lang w:val="es-MX"/>
        </w:rPr>
        <w:t>a Nu</w:t>
      </w:r>
      <w:r w:rsidRPr="0074621E">
        <w:rPr>
          <w:rFonts w:ascii="Arial" w:eastAsia="Arial" w:hAnsi="Arial" w:cs="Arial"/>
          <w:spacing w:val="1"/>
          <w:lang w:val="es-MX"/>
        </w:rPr>
        <w:t>e</w:t>
      </w:r>
      <w:r w:rsidRPr="0074621E">
        <w:rPr>
          <w:rFonts w:ascii="Arial" w:eastAsia="Arial" w:hAnsi="Arial" w:cs="Arial"/>
          <w:lang w:val="es-MX"/>
        </w:rPr>
        <w:t xml:space="preserve">va </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4"/>
          <w:lang w:val="es-MX"/>
        </w:rPr>
        <w:t xml:space="preserve"> </w:t>
      </w:r>
      <w:r w:rsidRPr="0074621E">
        <w:rPr>
          <w:rFonts w:ascii="Arial" w:eastAsia="Arial" w:hAnsi="Arial" w:cs="Arial"/>
          <w:spacing w:val="-4"/>
          <w:lang w:val="es-MX"/>
        </w:rPr>
        <w:t>e</w:t>
      </w:r>
      <w:r w:rsidRPr="0074621E">
        <w:rPr>
          <w:rFonts w:ascii="Arial" w:eastAsia="Arial" w:hAnsi="Arial" w:cs="Arial"/>
          <w:lang w:val="es-MX"/>
        </w:rPr>
        <w:t>l</w:t>
      </w:r>
      <w:r w:rsidRPr="0074621E">
        <w:rPr>
          <w:rFonts w:ascii="Arial" w:eastAsia="Arial" w:hAnsi="Arial" w:cs="Arial"/>
          <w:spacing w:val="8"/>
          <w:lang w:val="es-MX"/>
        </w:rPr>
        <w:t xml:space="preserve"> </w:t>
      </w:r>
      <w:r w:rsidRPr="0074621E">
        <w:rPr>
          <w:rFonts w:ascii="Arial" w:eastAsia="Arial" w:hAnsi="Arial" w:cs="Arial"/>
          <w:spacing w:val="-8"/>
          <w:lang w:val="es-MX"/>
        </w:rPr>
        <w:t>m</w:t>
      </w:r>
      <w:r w:rsidRPr="0074621E">
        <w:rPr>
          <w:rFonts w:ascii="Arial" w:eastAsia="Arial" w:hAnsi="Arial" w:cs="Arial"/>
          <w:spacing w:val="1"/>
          <w:lang w:val="es-MX"/>
        </w:rPr>
        <w:t>e</w:t>
      </w:r>
      <w:r w:rsidRPr="0074621E">
        <w:rPr>
          <w:rFonts w:ascii="Arial" w:eastAsia="Arial" w:hAnsi="Arial" w:cs="Arial"/>
          <w:spacing w:val="-5"/>
          <w:lang w:val="es-MX"/>
        </w:rPr>
        <w:t>j</w:t>
      </w:r>
      <w:r w:rsidRPr="0074621E">
        <w:rPr>
          <w:rFonts w:ascii="Arial" w:eastAsia="Arial" w:hAnsi="Arial" w:cs="Arial"/>
          <w:spacing w:val="1"/>
          <w:lang w:val="es-MX"/>
        </w:rPr>
        <w:t>or</w:t>
      </w:r>
      <w:r w:rsidRPr="0074621E">
        <w:rPr>
          <w:rFonts w:ascii="Arial" w:eastAsia="Arial" w:hAnsi="Arial" w:cs="Arial"/>
          <w:spacing w:val="6"/>
          <w:lang w:val="es-MX"/>
        </w:rPr>
        <w:t>a</w:t>
      </w:r>
      <w:r w:rsidRPr="0074621E">
        <w:rPr>
          <w:rFonts w:ascii="Arial" w:eastAsia="Arial" w:hAnsi="Arial" w:cs="Arial"/>
          <w:spacing w:val="-8"/>
          <w:lang w:val="es-MX"/>
        </w:rPr>
        <w:t>m</w:t>
      </w:r>
      <w:r w:rsidRPr="0074621E">
        <w:rPr>
          <w:rFonts w:ascii="Arial" w:eastAsia="Arial" w:hAnsi="Arial" w:cs="Arial"/>
          <w:spacing w:val="4"/>
          <w:lang w:val="es-MX"/>
        </w:rPr>
        <w:t>i</w:t>
      </w:r>
      <w:r w:rsidRPr="0074621E">
        <w:rPr>
          <w:rFonts w:ascii="Arial" w:eastAsia="Arial" w:hAnsi="Arial" w:cs="Arial"/>
          <w:spacing w:val="1"/>
          <w:lang w:val="es-MX"/>
        </w:rPr>
        <w:t>en</w:t>
      </w:r>
      <w:r w:rsidRPr="0074621E">
        <w:rPr>
          <w:rFonts w:ascii="Arial" w:eastAsia="Arial" w:hAnsi="Arial" w:cs="Arial"/>
          <w:lang w:val="es-MX"/>
        </w:rPr>
        <w:t>to</w:t>
      </w:r>
      <w:r w:rsidRPr="0074621E">
        <w:rPr>
          <w:rFonts w:ascii="Arial" w:eastAsia="Arial" w:hAnsi="Arial" w:cs="Arial"/>
          <w:spacing w:val="5"/>
          <w:lang w:val="es-MX"/>
        </w:rPr>
        <w:t xml:space="preserve"> </w:t>
      </w:r>
      <w:r w:rsidRPr="0074621E">
        <w:rPr>
          <w:rFonts w:ascii="Arial" w:eastAsia="Arial" w:hAnsi="Arial" w:cs="Arial"/>
          <w:spacing w:val="1"/>
          <w:lang w:val="es-MX"/>
        </w:rPr>
        <w:t>d</w:t>
      </w:r>
      <w:r w:rsidRPr="0074621E">
        <w:rPr>
          <w:rFonts w:ascii="Arial" w:eastAsia="Arial" w:hAnsi="Arial" w:cs="Arial"/>
          <w:lang w:val="es-MX"/>
        </w:rPr>
        <w:t xml:space="preserve">e </w:t>
      </w:r>
      <w:r w:rsidRPr="0074621E">
        <w:rPr>
          <w:rFonts w:ascii="Arial" w:eastAsia="Arial" w:hAnsi="Arial" w:cs="Arial"/>
          <w:spacing w:val="4"/>
          <w:lang w:val="es-MX"/>
        </w:rPr>
        <w:t>l</w:t>
      </w:r>
      <w:r w:rsidRPr="0074621E">
        <w:rPr>
          <w:rFonts w:ascii="Arial" w:eastAsia="Arial" w:hAnsi="Arial" w:cs="Arial"/>
          <w:lang w:val="es-MX"/>
        </w:rPr>
        <w:t xml:space="preserve">a </w:t>
      </w:r>
      <w:r w:rsidRPr="0074621E">
        <w:rPr>
          <w:rFonts w:ascii="Arial" w:eastAsia="Arial" w:hAnsi="Arial" w:cs="Arial"/>
          <w:spacing w:val="1"/>
          <w:lang w:val="es-MX"/>
        </w:rPr>
        <w:t>e</w:t>
      </w:r>
      <w:r w:rsidRPr="0074621E">
        <w:rPr>
          <w:rFonts w:ascii="Arial" w:eastAsia="Arial" w:hAnsi="Arial" w:cs="Arial"/>
          <w:spacing w:val="-4"/>
          <w:lang w:val="es-MX"/>
        </w:rPr>
        <w:t>f</w:t>
      </w:r>
      <w:r w:rsidRPr="0074621E">
        <w:rPr>
          <w:rFonts w:ascii="Arial" w:eastAsia="Arial" w:hAnsi="Arial" w:cs="Arial"/>
          <w:spacing w:val="4"/>
          <w:lang w:val="es-MX"/>
        </w:rPr>
        <w:t>i</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spacing w:val="1"/>
          <w:lang w:val="es-MX"/>
        </w:rPr>
        <w:t>en</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lang w:val="es-MX"/>
        </w:rPr>
        <w:t xml:space="preserve">a </w:t>
      </w:r>
      <w:r w:rsidRPr="0074621E">
        <w:rPr>
          <w:rFonts w:ascii="Arial" w:eastAsia="Arial" w:hAnsi="Arial" w:cs="Arial"/>
          <w:spacing w:val="1"/>
          <w:lang w:val="es-MX"/>
        </w:rPr>
        <w:t>d</w:t>
      </w:r>
      <w:r w:rsidRPr="0074621E">
        <w:rPr>
          <w:rFonts w:ascii="Arial" w:eastAsia="Arial" w:hAnsi="Arial" w:cs="Arial"/>
          <w:lang w:val="es-MX"/>
        </w:rPr>
        <w:t xml:space="preserve">e </w:t>
      </w:r>
      <w:r w:rsidRPr="0074621E">
        <w:rPr>
          <w:rFonts w:ascii="Arial" w:eastAsia="Arial" w:hAnsi="Arial" w:cs="Arial"/>
          <w:spacing w:val="4"/>
          <w:lang w:val="es-MX"/>
        </w:rPr>
        <w:t>l</w:t>
      </w:r>
      <w:r w:rsidRPr="0074621E">
        <w:rPr>
          <w:rFonts w:ascii="Arial" w:eastAsia="Arial" w:hAnsi="Arial" w:cs="Arial"/>
          <w:lang w:val="es-MX"/>
        </w:rPr>
        <w:t>a</w:t>
      </w:r>
      <w:r w:rsidRPr="0074621E">
        <w:rPr>
          <w:rFonts w:ascii="Arial" w:eastAsia="Arial" w:hAnsi="Arial" w:cs="Arial"/>
          <w:spacing w:val="5"/>
          <w:lang w:val="es-MX"/>
        </w:rPr>
        <w:t xml:space="preserve"> </w:t>
      </w:r>
      <w:r w:rsidRPr="0074621E">
        <w:rPr>
          <w:rFonts w:ascii="Arial" w:eastAsia="Arial" w:hAnsi="Arial" w:cs="Arial"/>
          <w:spacing w:val="-5"/>
          <w:lang w:val="es-MX"/>
        </w:rPr>
        <w:t>c</w:t>
      </w:r>
      <w:r w:rsidRPr="0074621E">
        <w:rPr>
          <w:rFonts w:ascii="Arial" w:eastAsia="Arial" w:hAnsi="Arial" w:cs="Arial"/>
          <w:spacing w:val="-4"/>
          <w:lang w:val="es-MX"/>
        </w:rPr>
        <w:t>a</w:t>
      </w:r>
      <w:r w:rsidRPr="0074621E">
        <w:rPr>
          <w:rFonts w:ascii="Arial" w:eastAsia="Arial" w:hAnsi="Arial" w:cs="Arial"/>
          <w:spacing w:val="4"/>
          <w:lang w:val="es-MX"/>
        </w:rPr>
        <w:t>l</w:t>
      </w:r>
      <w:r w:rsidRPr="0074621E">
        <w:rPr>
          <w:rFonts w:ascii="Arial" w:eastAsia="Arial" w:hAnsi="Arial" w:cs="Arial"/>
          <w:lang w:val="es-MX"/>
        </w:rPr>
        <w:t>id</w:t>
      </w:r>
      <w:r w:rsidRPr="0074621E">
        <w:rPr>
          <w:rFonts w:ascii="Arial" w:eastAsia="Arial" w:hAnsi="Arial" w:cs="Arial"/>
          <w:spacing w:val="1"/>
          <w:lang w:val="es-MX"/>
        </w:rPr>
        <w:t>a</w:t>
      </w:r>
      <w:r w:rsidRPr="0074621E">
        <w:rPr>
          <w:rFonts w:ascii="Arial" w:eastAsia="Arial" w:hAnsi="Arial" w:cs="Arial"/>
          <w:lang w:val="es-MX"/>
        </w:rPr>
        <w:t>d</w:t>
      </w:r>
      <w:r w:rsidRPr="0074621E">
        <w:rPr>
          <w:rFonts w:ascii="Arial" w:eastAsia="Arial" w:hAnsi="Arial" w:cs="Arial"/>
          <w:spacing w:val="5"/>
          <w:lang w:val="es-MX"/>
        </w:rPr>
        <w:t xml:space="preserve"> </w:t>
      </w:r>
      <w:r w:rsidRPr="0074621E">
        <w:rPr>
          <w:rFonts w:ascii="Arial" w:eastAsia="Arial" w:hAnsi="Arial" w:cs="Arial"/>
          <w:spacing w:val="-4"/>
          <w:lang w:val="es-MX"/>
        </w:rPr>
        <w:t>d</w:t>
      </w:r>
      <w:r w:rsidRPr="0074621E">
        <w:rPr>
          <w:rFonts w:ascii="Arial" w:eastAsia="Arial" w:hAnsi="Arial" w:cs="Arial"/>
          <w:lang w:val="es-MX"/>
        </w:rPr>
        <w:t xml:space="preserve">e </w:t>
      </w:r>
      <w:r w:rsidRPr="0074621E">
        <w:rPr>
          <w:rFonts w:ascii="Arial" w:eastAsia="Arial" w:hAnsi="Arial" w:cs="Arial"/>
          <w:spacing w:val="4"/>
          <w:lang w:val="es-MX"/>
        </w:rPr>
        <w:t>l</w:t>
      </w:r>
      <w:r w:rsidRPr="0074621E">
        <w:rPr>
          <w:rFonts w:ascii="Arial" w:eastAsia="Arial" w:hAnsi="Arial" w:cs="Arial"/>
          <w:lang w:val="es-MX"/>
        </w:rPr>
        <w:t xml:space="preserve">a </w:t>
      </w:r>
      <w:r w:rsidRPr="0074621E">
        <w:rPr>
          <w:rFonts w:ascii="Arial" w:eastAsia="Arial" w:hAnsi="Arial" w:cs="Arial"/>
          <w:spacing w:val="1"/>
          <w:lang w:val="es-MX"/>
        </w:rPr>
        <w:t>edu</w:t>
      </w:r>
      <w:r w:rsidRPr="0074621E">
        <w:rPr>
          <w:rFonts w:ascii="Arial" w:eastAsia="Arial" w:hAnsi="Arial" w:cs="Arial"/>
          <w:lang w:val="es-MX"/>
        </w:rPr>
        <w:t>c</w:t>
      </w:r>
      <w:r w:rsidRPr="0074621E">
        <w:rPr>
          <w:rFonts w:ascii="Arial" w:eastAsia="Arial" w:hAnsi="Arial" w:cs="Arial"/>
          <w:spacing w:val="1"/>
          <w:lang w:val="es-MX"/>
        </w:rPr>
        <w:t>a</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spacing w:val="1"/>
          <w:lang w:val="es-MX"/>
        </w:rPr>
        <w:t>ó</w:t>
      </w:r>
      <w:r w:rsidRPr="0074621E">
        <w:rPr>
          <w:rFonts w:ascii="Arial" w:eastAsia="Arial" w:hAnsi="Arial" w:cs="Arial"/>
          <w:spacing w:val="-4"/>
          <w:lang w:val="es-MX"/>
        </w:rPr>
        <w:t>n</w:t>
      </w:r>
      <w:r w:rsidRPr="0074621E">
        <w:rPr>
          <w:rFonts w:ascii="Arial" w:eastAsia="Arial" w:hAnsi="Arial" w:cs="Arial"/>
          <w:lang w:val="es-MX"/>
        </w:rPr>
        <w:t xml:space="preserve">, </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1"/>
          <w:lang w:val="es-MX"/>
        </w:rPr>
        <w:t>pe</w:t>
      </w:r>
      <w:r w:rsidRPr="0074621E">
        <w:rPr>
          <w:rFonts w:ascii="Arial" w:eastAsia="Arial" w:hAnsi="Arial" w:cs="Arial"/>
          <w:lang w:val="es-MX"/>
        </w:rPr>
        <w:t>cí</w:t>
      </w:r>
      <w:r w:rsidRPr="0074621E">
        <w:rPr>
          <w:rFonts w:ascii="Arial" w:eastAsia="Arial" w:hAnsi="Arial" w:cs="Arial"/>
          <w:spacing w:val="-4"/>
          <w:lang w:val="es-MX"/>
        </w:rPr>
        <w:t>f</w:t>
      </w:r>
      <w:r w:rsidRPr="0074621E">
        <w:rPr>
          <w:rFonts w:ascii="Arial" w:eastAsia="Arial" w:hAnsi="Arial" w:cs="Arial"/>
          <w:spacing w:val="4"/>
          <w:lang w:val="es-MX"/>
        </w:rPr>
        <w:t>i</w:t>
      </w:r>
      <w:r w:rsidRPr="0074621E">
        <w:rPr>
          <w:rFonts w:ascii="Arial" w:eastAsia="Arial" w:hAnsi="Arial" w:cs="Arial"/>
          <w:lang w:val="es-MX"/>
        </w:rPr>
        <w:t>c</w:t>
      </w:r>
      <w:r w:rsidRPr="0074621E">
        <w:rPr>
          <w:rFonts w:ascii="Arial" w:eastAsia="Arial" w:hAnsi="Arial" w:cs="Arial"/>
          <w:spacing w:val="1"/>
          <w:lang w:val="es-MX"/>
        </w:rPr>
        <w:t>a</w:t>
      </w:r>
      <w:r w:rsidRPr="0074621E">
        <w:rPr>
          <w:rFonts w:ascii="Arial" w:eastAsia="Arial" w:hAnsi="Arial" w:cs="Arial"/>
          <w:spacing w:val="-8"/>
          <w:lang w:val="es-MX"/>
        </w:rPr>
        <w:t>m</w:t>
      </w:r>
      <w:r w:rsidRPr="0074621E">
        <w:rPr>
          <w:rFonts w:ascii="Arial" w:eastAsia="Arial" w:hAnsi="Arial" w:cs="Arial"/>
          <w:spacing w:val="1"/>
          <w:lang w:val="es-MX"/>
        </w:rPr>
        <w:t>en</w:t>
      </w:r>
      <w:r w:rsidRPr="0074621E">
        <w:rPr>
          <w:rFonts w:ascii="Arial" w:eastAsia="Arial" w:hAnsi="Arial" w:cs="Arial"/>
          <w:lang w:val="es-MX"/>
        </w:rPr>
        <w:t>te</w:t>
      </w:r>
      <w:r w:rsidRPr="0074621E">
        <w:rPr>
          <w:rFonts w:ascii="Arial" w:eastAsia="Arial" w:hAnsi="Arial" w:cs="Arial"/>
          <w:spacing w:val="1"/>
          <w:lang w:val="es-MX"/>
        </w:rPr>
        <w:t xml:space="preserve"> qu</w:t>
      </w:r>
      <w:r w:rsidRPr="0074621E">
        <w:rPr>
          <w:rFonts w:ascii="Arial" w:eastAsia="Arial" w:hAnsi="Arial" w:cs="Arial"/>
          <w:lang w:val="es-MX"/>
        </w:rPr>
        <w:t>ie</w:t>
      </w:r>
      <w:r w:rsidRPr="0074621E">
        <w:rPr>
          <w:rFonts w:ascii="Arial" w:eastAsia="Arial" w:hAnsi="Arial" w:cs="Arial"/>
          <w:spacing w:val="2"/>
          <w:lang w:val="es-MX"/>
        </w:rPr>
        <w:t>r</w:t>
      </w:r>
      <w:r w:rsidRPr="0074621E">
        <w:rPr>
          <w:rFonts w:ascii="Arial" w:eastAsia="Arial" w:hAnsi="Arial" w:cs="Arial"/>
          <w:lang w:val="es-MX"/>
        </w:rPr>
        <w:t>e</w:t>
      </w:r>
      <w:r w:rsidRPr="0074621E">
        <w:rPr>
          <w:rFonts w:ascii="Arial" w:eastAsia="Arial" w:hAnsi="Arial" w:cs="Arial"/>
          <w:spacing w:val="1"/>
          <w:lang w:val="es-MX"/>
        </w:rPr>
        <w:t xml:space="preserve"> </w:t>
      </w:r>
      <w:r w:rsidRPr="0074621E">
        <w:rPr>
          <w:rFonts w:ascii="Arial" w:eastAsia="Arial" w:hAnsi="Arial" w:cs="Arial"/>
          <w:spacing w:val="-3"/>
          <w:lang w:val="es-MX"/>
        </w:rPr>
        <w:t>d</w:t>
      </w:r>
      <w:r w:rsidRPr="0074621E">
        <w:rPr>
          <w:rFonts w:ascii="Arial" w:eastAsia="Arial" w:hAnsi="Arial" w:cs="Arial"/>
          <w:spacing w:val="4"/>
          <w:lang w:val="es-MX"/>
        </w:rPr>
        <w:t>i</w:t>
      </w:r>
      <w:r w:rsidRPr="0074621E">
        <w:rPr>
          <w:rFonts w:ascii="Arial" w:eastAsia="Arial" w:hAnsi="Arial" w:cs="Arial"/>
          <w:lang w:val="es-MX"/>
        </w:rPr>
        <w:t>s</w:t>
      </w:r>
      <w:r w:rsidRPr="0074621E">
        <w:rPr>
          <w:rFonts w:ascii="Arial" w:eastAsia="Arial" w:hAnsi="Arial" w:cs="Arial"/>
          <w:spacing w:val="-8"/>
          <w:lang w:val="es-MX"/>
        </w:rPr>
        <w:t>m</w:t>
      </w:r>
      <w:r w:rsidRPr="0074621E">
        <w:rPr>
          <w:rFonts w:ascii="Arial" w:eastAsia="Arial" w:hAnsi="Arial" w:cs="Arial"/>
          <w:spacing w:val="4"/>
          <w:lang w:val="es-MX"/>
        </w:rPr>
        <w:t>i</w:t>
      </w:r>
      <w:r w:rsidRPr="0074621E">
        <w:rPr>
          <w:rFonts w:ascii="Arial" w:eastAsia="Arial" w:hAnsi="Arial" w:cs="Arial"/>
          <w:spacing w:val="1"/>
          <w:lang w:val="es-MX"/>
        </w:rPr>
        <w:t>n</w:t>
      </w:r>
      <w:r w:rsidRPr="0074621E">
        <w:rPr>
          <w:rFonts w:ascii="Arial" w:eastAsia="Arial" w:hAnsi="Arial" w:cs="Arial"/>
          <w:spacing w:val="-4"/>
          <w:lang w:val="es-MX"/>
        </w:rPr>
        <w:t>u</w:t>
      </w:r>
      <w:r w:rsidRPr="0074621E">
        <w:rPr>
          <w:rFonts w:ascii="Arial" w:eastAsia="Arial" w:hAnsi="Arial" w:cs="Arial"/>
          <w:spacing w:val="4"/>
          <w:lang w:val="es-MX"/>
        </w:rPr>
        <w:t>i</w:t>
      </w:r>
      <w:r w:rsidRPr="0074621E">
        <w:rPr>
          <w:rFonts w:ascii="Arial" w:eastAsia="Arial" w:hAnsi="Arial" w:cs="Arial"/>
          <w:lang w:val="es-MX"/>
        </w:rPr>
        <w:t>r</w:t>
      </w:r>
      <w:r w:rsidRPr="0074621E">
        <w:rPr>
          <w:rFonts w:ascii="Arial" w:eastAsia="Arial" w:hAnsi="Arial" w:cs="Arial"/>
          <w:spacing w:val="-3"/>
          <w:lang w:val="es-MX"/>
        </w:rPr>
        <w:t xml:space="preserve"> </w:t>
      </w:r>
      <w:r w:rsidRPr="0074621E">
        <w:rPr>
          <w:rFonts w:ascii="Arial" w:eastAsia="Arial" w:hAnsi="Arial" w:cs="Arial"/>
          <w:spacing w:val="4"/>
          <w:lang w:val="es-MX"/>
        </w:rPr>
        <w:t>l</w:t>
      </w:r>
      <w:r w:rsidRPr="0074621E">
        <w:rPr>
          <w:rFonts w:ascii="Arial" w:eastAsia="Arial" w:hAnsi="Arial" w:cs="Arial"/>
          <w:spacing w:val="1"/>
          <w:lang w:val="es-MX"/>
        </w:rPr>
        <w:t>a</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spacing w:val="1"/>
          <w:lang w:val="es-MX"/>
        </w:rPr>
        <w:t>ta</w:t>
      </w:r>
      <w:r w:rsidRPr="0074621E">
        <w:rPr>
          <w:rFonts w:ascii="Arial" w:eastAsia="Arial" w:hAnsi="Arial" w:cs="Arial"/>
          <w:lang w:val="es-MX"/>
        </w:rPr>
        <w:t>s</w:t>
      </w:r>
      <w:r w:rsidRPr="0074621E">
        <w:rPr>
          <w:rFonts w:ascii="Arial" w:eastAsia="Arial" w:hAnsi="Arial" w:cs="Arial"/>
          <w:spacing w:val="1"/>
          <w:lang w:val="es-MX"/>
        </w:rPr>
        <w:t>a</w:t>
      </w:r>
      <w:r w:rsidRPr="0074621E">
        <w:rPr>
          <w:rFonts w:ascii="Arial" w:eastAsia="Arial" w:hAnsi="Arial" w:cs="Arial"/>
          <w:lang w:val="es-MX"/>
        </w:rPr>
        <w:t xml:space="preserve">s </w:t>
      </w:r>
      <w:r w:rsidRPr="0074621E">
        <w:rPr>
          <w:rFonts w:ascii="Arial" w:eastAsia="Arial" w:hAnsi="Arial" w:cs="Arial"/>
          <w:spacing w:val="-3"/>
          <w:lang w:val="es-MX"/>
        </w:rPr>
        <w:t>d</w:t>
      </w:r>
      <w:r w:rsidRPr="0074621E">
        <w:rPr>
          <w:rFonts w:ascii="Arial" w:eastAsia="Arial" w:hAnsi="Arial" w:cs="Arial"/>
          <w:lang w:val="es-MX"/>
        </w:rPr>
        <w:t>e</w:t>
      </w:r>
      <w:r w:rsidRPr="0074621E">
        <w:rPr>
          <w:rFonts w:ascii="Arial" w:eastAsia="Arial" w:hAnsi="Arial" w:cs="Arial"/>
          <w:spacing w:val="-4"/>
          <w:lang w:val="es-MX"/>
        </w:rPr>
        <w:t xml:space="preserve"> </w:t>
      </w:r>
      <w:r w:rsidRPr="0074621E">
        <w:rPr>
          <w:rFonts w:ascii="Arial" w:eastAsia="Arial" w:hAnsi="Arial" w:cs="Arial"/>
          <w:spacing w:val="2"/>
          <w:lang w:val="es-MX"/>
        </w:rPr>
        <w:t>r</w:t>
      </w:r>
      <w:r w:rsidRPr="0074621E">
        <w:rPr>
          <w:rFonts w:ascii="Arial" w:eastAsia="Arial" w:hAnsi="Arial" w:cs="Arial"/>
          <w:spacing w:val="1"/>
          <w:lang w:val="es-MX"/>
        </w:rPr>
        <w:t>e</w:t>
      </w:r>
      <w:r w:rsidRPr="0074621E">
        <w:rPr>
          <w:rFonts w:ascii="Arial" w:eastAsia="Arial" w:hAnsi="Arial" w:cs="Arial"/>
          <w:spacing w:val="-4"/>
          <w:lang w:val="es-MX"/>
        </w:rPr>
        <w:t>p</w:t>
      </w:r>
      <w:r w:rsidRPr="0074621E">
        <w:rPr>
          <w:rFonts w:ascii="Arial" w:eastAsia="Arial" w:hAnsi="Arial" w:cs="Arial"/>
          <w:spacing w:val="4"/>
          <w:lang w:val="es-MX"/>
        </w:rPr>
        <w:t>i</w:t>
      </w:r>
      <w:r w:rsidRPr="0074621E">
        <w:rPr>
          <w:rFonts w:ascii="Arial" w:eastAsia="Arial" w:hAnsi="Arial" w:cs="Arial"/>
          <w:lang w:val="es-MX"/>
        </w:rPr>
        <w:t>t</w:t>
      </w:r>
      <w:r w:rsidRPr="0074621E">
        <w:rPr>
          <w:rFonts w:ascii="Arial" w:eastAsia="Arial" w:hAnsi="Arial" w:cs="Arial"/>
          <w:spacing w:val="1"/>
          <w:lang w:val="es-MX"/>
        </w:rPr>
        <w:t>en</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lang w:val="es-MX"/>
        </w:rPr>
        <w:t>a</w:t>
      </w:r>
      <w:r w:rsidRPr="0074621E">
        <w:rPr>
          <w:rFonts w:ascii="Arial" w:eastAsia="Arial" w:hAnsi="Arial" w:cs="Arial"/>
          <w:spacing w:val="63"/>
          <w:lang w:val="es-MX"/>
        </w:rPr>
        <w:t xml:space="preserve"> </w:t>
      </w:r>
      <w:r w:rsidRPr="0074621E">
        <w:rPr>
          <w:rFonts w:ascii="Arial" w:eastAsia="Arial" w:hAnsi="Arial" w:cs="Arial"/>
          <w:lang w:val="es-MX"/>
        </w:rPr>
        <w:t>y</w:t>
      </w:r>
      <w:r w:rsidRPr="0074621E">
        <w:rPr>
          <w:rFonts w:ascii="Arial" w:eastAsia="Arial" w:hAnsi="Arial" w:cs="Arial"/>
          <w:spacing w:val="1"/>
          <w:lang w:val="es-MX"/>
        </w:rPr>
        <w:t xml:space="preserve"> de</w:t>
      </w:r>
      <w:r w:rsidRPr="0074621E">
        <w:rPr>
          <w:rFonts w:ascii="Arial" w:eastAsia="Arial" w:hAnsi="Arial" w:cs="Arial"/>
          <w:lang w:val="es-MX"/>
        </w:rPr>
        <w:t>s</w:t>
      </w:r>
      <w:r w:rsidRPr="0074621E">
        <w:rPr>
          <w:rFonts w:ascii="Arial" w:eastAsia="Arial" w:hAnsi="Arial" w:cs="Arial"/>
          <w:spacing w:val="-4"/>
          <w:lang w:val="es-MX"/>
        </w:rPr>
        <w:t>e</w:t>
      </w:r>
      <w:r w:rsidRPr="0074621E">
        <w:rPr>
          <w:rFonts w:ascii="Arial" w:eastAsia="Arial" w:hAnsi="Arial" w:cs="Arial"/>
          <w:spacing w:val="1"/>
          <w:lang w:val="es-MX"/>
        </w:rPr>
        <w:t>r</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spacing w:val="1"/>
          <w:lang w:val="es-MX"/>
        </w:rPr>
        <w:t>ó</w:t>
      </w:r>
      <w:r w:rsidRPr="0074621E">
        <w:rPr>
          <w:rFonts w:ascii="Arial" w:eastAsia="Arial" w:hAnsi="Arial" w:cs="Arial"/>
          <w:lang w:val="es-MX"/>
        </w:rPr>
        <w:t>n</w:t>
      </w:r>
      <w:r w:rsidRPr="0074621E">
        <w:rPr>
          <w:rFonts w:ascii="Arial" w:eastAsia="Arial" w:hAnsi="Arial" w:cs="Arial"/>
          <w:spacing w:val="1"/>
          <w:lang w:val="es-MX"/>
        </w:rPr>
        <w:t xml:space="preserve"> e</w:t>
      </w:r>
      <w:r w:rsidRPr="0074621E">
        <w:rPr>
          <w:rFonts w:ascii="Arial" w:eastAsia="Arial" w:hAnsi="Arial" w:cs="Arial"/>
          <w:lang w:val="es-MX"/>
        </w:rPr>
        <w:t>sc</w:t>
      </w:r>
      <w:r w:rsidRPr="0074621E">
        <w:rPr>
          <w:rFonts w:ascii="Arial" w:eastAsia="Arial" w:hAnsi="Arial" w:cs="Arial"/>
          <w:spacing w:val="-4"/>
          <w:lang w:val="es-MX"/>
        </w:rPr>
        <w:t>o</w:t>
      </w:r>
      <w:r w:rsidRPr="0074621E">
        <w:rPr>
          <w:rFonts w:ascii="Arial" w:eastAsia="Arial" w:hAnsi="Arial" w:cs="Arial"/>
          <w:lang w:val="es-MX"/>
        </w:rPr>
        <w:t>la</w:t>
      </w:r>
      <w:r w:rsidRPr="0074621E">
        <w:rPr>
          <w:rFonts w:ascii="Arial" w:eastAsia="Arial" w:hAnsi="Arial" w:cs="Arial"/>
          <w:spacing w:val="2"/>
          <w:lang w:val="es-MX"/>
        </w:rPr>
        <w:t>r</w:t>
      </w:r>
      <w:r w:rsidRPr="0074621E">
        <w:rPr>
          <w:rFonts w:ascii="Arial" w:eastAsia="Arial" w:hAnsi="Arial" w:cs="Arial"/>
          <w:lang w:val="es-MX"/>
        </w:rPr>
        <w:t>.</w:t>
      </w:r>
    </w:p>
    <w:p w14:paraId="77D16A12" w14:textId="77777777" w:rsidR="002C0207" w:rsidRPr="0074621E" w:rsidRDefault="002C0207" w:rsidP="002C0207">
      <w:pPr>
        <w:spacing w:before="12" w:after="0" w:line="260" w:lineRule="exact"/>
        <w:rPr>
          <w:rFonts w:ascii="Arial" w:hAnsi="Arial" w:cs="Arial"/>
          <w:lang w:val="es-MX"/>
        </w:rPr>
      </w:pPr>
    </w:p>
    <w:p w14:paraId="37DF2C20" w14:textId="4936EF98" w:rsidR="002C0207" w:rsidRPr="0074621E" w:rsidRDefault="002C0207" w:rsidP="002C0207">
      <w:pPr>
        <w:spacing w:after="0" w:line="240" w:lineRule="auto"/>
        <w:ind w:right="59"/>
        <w:jc w:val="both"/>
        <w:rPr>
          <w:rFonts w:ascii="Arial" w:eastAsia="Arial" w:hAnsi="Arial" w:cs="Arial"/>
          <w:lang w:val="es-MX"/>
        </w:rPr>
      </w:pPr>
      <w:r w:rsidRPr="0074621E">
        <w:rPr>
          <w:rFonts w:ascii="Arial" w:eastAsia="Arial" w:hAnsi="Arial" w:cs="Arial"/>
          <w:spacing w:val="-2"/>
          <w:lang w:val="es-MX"/>
        </w:rPr>
        <w:t>P</w:t>
      </w:r>
      <w:r w:rsidRPr="0074621E">
        <w:rPr>
          <w:rFonts w:ascii="Arial" w:eastAsia="Arial" w:hAnsi="Arial" w:cs="Arial"/>
          <w:spacing w:val="1"/>
          <w:lang w:val="es-MX"/>
        </w:rPr>
        <w:t>ro</w:t>
      </w:r>
      <w:r w:rsidRPr="0074621E">
        <w:rPr>
          <w:rFonts w:ascii="Arial" w:eastAsia="Arial" w:hAnsi="Arial" w:cs="Arial"/>
          <w:spacing w:val="-8"/>
          <w:lang w:val="es-MX"/>
        </w:rPr>
        <w:t>m</w:t>
      </w:r>
      <w:r w:rsidRPr="0074621E">
        <w:rPr>
          <w:rFonts w:ascii="Arial" w:eastAsia="Arial" w:hAnsi="Arial" w:cs="Arial"/>
          <w:spacing w:val="1"/>
          <w:lang w:val="es-MX"/>
        </w:rPr>
        <w:t>ue</w:t>
      </w:r>
      <w:r w:rsidRPr="0074621E">
        <w:rPr>
          <w:rFonts w:ascii="Arial" w:eastAsia="Arial" w:hAnsi="Arial" w:cs="Arial"/>
          <w:lang w:val="es-MX"/>
        </w:rPr>
        <w:t>ve</w:t>
      </w:r>
      <w:r w:rsidRPr="0074621E">
        <w:rPr>
          <w:rFonts w:ascii="Arial" w:eastAsia="Arial" w:hAnsi="Arial" w:cs="Arial"/>
          <w:spacing w:val="59"/>
          <w:lang w:val="es-MX"/>
        </w:rPr>
        <w:t xml:space="preserve"> </w:t>
      </w:r>
      <w:r w:rsidRPr="0074621E">
        <w:rPr>
          <w:rFonts w:ascii="Arial" w:eastAsia="Arial" w:hAnsi="Arial" w:cs="Arial"/>
          <w:spacing w:val="1"/>
          <w:lang w:val="es-MX"/>
        </w:rPr>
        <w:t>pro</w:t>
      </w:r>
      <w:r w:rsidRPr="0074621E">
        <w:rPr>
          <w:rFonts w:ascii="Arial" w:eastAsia="Arial" w:hAnsi="Arial" w:cs="Arial"/>
          <w:lang w:val="es-MX"/>
        </w:rPr>
        <w:t>c</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58"/>
          <w:lang w:val="es-MX"/>
        </w:rPr>
        <w:t xml:space="preserve">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59"/>
          <w:lang w:val="es-MX"/>
        </w:rPr>
        <w:t xml:space="preserve"> </w:t>
      </w:r>
      <w:r w:rsidRPr="0074621E">
        <w:rPr>
          <w:rFonts w:ascii="Arial" w:eastAsia="Arial" w:hAnsi="Arial" w:cs="Arial"/>
          <w:spacing w:val="1"/>
          <w:lang w:val="es-MX"/>
        </w:rPr>
        <w:t>a</w:t>
      </w:r>
      <w:r w:rsidRPr="0074621E">
        <w:rPr>
          <w:rFonts w:ascii="Arial" w:eastAsia="Arial" w:hAnsi="Arial" w:cs="Arial"/>
          <w:spacing w:val="-4"/>
          <w:lang w:val="es-MX"/>
        </w:rPr>
        <w:t>p</w:t>
      </w:r>
      <w:r w:rsidRPr="0074621E">
        <w:rPr>
          <w:rFonts w:ascii="Arial" w:eastAsia="Arial" w:hAnsi="Arial" w:cs="Arial"/>
          <w:spacing w:val="1"/>
          <w:lang w:val="es-MX"/>
        </w:rPr>
        <w:t>ren</w:t>
      </w:r>
      <w:r w:rsidRPr="0074621E">
        <w:rPr>
          <w:rFonts w:ascii="Arial" w:eastAsia="Arial" w:hAnsi="Arial" w:cs="Arial"/>
          <w:spacing w:val="-4"/>
          <w:lang w:val="es-MX"/>
        </w:rPr>
        <w:t>d</w:t>
      </w:r>
      <w:r w:rsidRPr="0074621E">
        <w:rPr>
          <w:rFonts w:ascii="Arial" w:eastAsia="Arial" w:hAnsi="Arial" w:cs="Arial"/>
          <w:spacing w:val="4"/>
          <w:lang w:val="es-MX"/>
        </w:rPr>
        <w:t>i</w:t>
      </w:r>
      <w:r w:rsidRPr="0074621E">
        <w:rPr>
          <w:rFonts w:ascii="Arial" w:eastAsia="Arial" w:hAnsi="Arial" w:cs="Arial"/>
          <w:spacing w:val="-5"/>
          <w:lang w:val="es-MX"/>
        </w:rPr>
        <w:t>z</w:t>
      </w:r>
      <w:r w:rsidRPr="0074621E">
        <w:rPr>
          <w:rFonts w:ascii="Arial" w:eastAsia="Arial" w:hAnsi="Arial" w:cs="Arial"/>
          <w:spacing w:val="1"/>
          <w:lang w:val="es-MX"/>
        </w:rPr>
        <w:t>a</w:t>
      </w:r>
      <w:r w:rsidRPr="0074621E">
        <w:rPr>
          <w:rFonts w:ascii="Arial" w:eastAsia="Arial" w:hAnsi="Arial" w:cs="Arial"/>
          <w:spacing w:val="-5"/>
          <w:lang w:val="es-MX"/>
        </w:rPr>
        <w:t>j</w:t>
      </w:r>
      <w:r w:rsidRPr="0074621E">
        <w:rPr>
          <w:rFonts w:ascii="Arial" w:eastAsia="Arial" w:hAnsi="Arial" w:cs="Arial"/>
          <w:lang w:val="es-MX"/>
        </w:rPr>
        <w:t>e</w:t>
      </w:r>
      <w:r w:rsidRPr="0074621E">
        <w:rPr>
          <w:rFonts w:ascii="Arial" w:eastAsia="Arial" w:hAnsi="Arial" w:cs="Arial"/>
          <w:spacing w:val="59"/>
          <w:lang w:val="es-MX"/>
        </w:rPr>
        <w:t xml:space="preserve"> </w:t>
      </w:r>
      <w:r w:rsidRPr="0074621E">
        <w:rPr>
          <w:rFonts w:ascii="Arial" w:eastAsia="Arial" w:hAnsi="Arial" w:cs="Arial"/>
          <w:spacing w:val="1"/>
          <w:lang w:val="es-MX"/>
        </w:rPr>
        <w:t>a</w:t>
      </w:r>
      <w:r w:rsidRPr="0074621E">
        <w:rPr>
          <w:rFonts w:ascii="Arial" w:eastAsia="Arial" w:hAnsi="Arial" w:cs="Arial"/>
          <w:lang w:val="es-MX"/>
        </w:rPr>
        <w:t>ct</w:t>
      </w:r>
      <w:r w:rsidRPr="0074621E">
        <w:rPr>
          <w:rFonts w:ascii="Arial" w:eastAsia="Arial" w:hAnsi="Arial" w:cs="Arial"/>
          <w:spacing w:val="5"/>
          <w:lang w:val="es-MX"/>
        </w:rPr>
        <w:t>i</w:t>
      </w:r>
      <w:r w:rsidRPr="0074621E">
        <w:rPr>
          <w:rFonts w:ascii="Arial" w:eastAsia="Arial" w:hAnsi="Arial" w:cs="Arial"/>
          <w:lang w:val="es-MX"/>
        </w:rPr>
        <w:t>v</w:t>
      </w:r>
      <w:r w:rsidRPr="0074621E">
        <w:rPr>
          <w:rFonts w:ascii="Arial" w:eastAsia="Arial" w:hAnsi="Arial" w:cs="Arial"/>
          <w:spacing w:val="1"/>
          <w:lang w:val="es-MX"/>
        </w:rPr>
        <w:t>o</w:t>
      </w:r>
      <w:r w:rsidRPr="0074621E">
        <w:rPr>
          <w:rFonts w:ascii="Arial" w:eastAsia="Arial" w:hAnsi="Arial" w:cs="Arial"/>
          <w:lang w:val="es-MX"/>
        </w:rPr>
        <w:t>,</w:t>
      </w:r>
      <w:r w:rsidRPr="0074621E">
        <w:rPr>
          <w:rFonts w:ascii="Arial" w:eastAsia="Arial" w:hAnsi="Arial" w:cs="Arial"/>
          <w:spacing w:val="54"/>
          <w:lang w:val="es-MX"/>
        </w:rPr>
        <w:t xml:space="preserve"> </w:t>
      </w:r>
      <w:r w:rsidRPr="0074621E">
        <w:rPr>
          <w:rFonts w:ascii="Arial" w:eastAsia="Arial" w:hAnsi="Arial" w:cs="Arial"/>
          <w:spacing w:val="1"/>
          <w:lang w:val="es-MX"/>
        </w:rPr>
        <w:t>e</w:t>
      </w:r>
      <w:r w:rsidRPr="0074621E">
        <w:rPr>
          <w:rFonts w:ascii="Arial" w:eastAsia="Arial" w:hAnsi="Arial" w:cs="Arial"/>
          <w:lang w:val="es-MX"/>
        </w:rPr>
        <w:t>v</w:t>
      </w:r>
      <w:r w:rsidRPr="0074621E">
        <w:rPr>
          <w:rFonts w:ascii="Arial" w:eastAsia="Arial" w:hAnsi="Arial" w:cs="Arial"/>
          <w:spacing w:val="1"/>
          <w:lang w:val="es-MX"/>
        </w:rPr>
        <w:t>a</w:t>
      </w:r>
      <w:r w:rsidRPr="0074621E">
        <w:rPr>
          <w:rFonts w:ascii="Arial" w:eastAsia="Arial" w:hAnsi="Arial" w:cs="Arial"/>
          <w:spacing w:val="4"/>
          <w:lang w:val="es-MX"/>
        </w:rPr>
        <w:t>l</w:t>
      </w:r>
      <w:r w:rsidRPr="0074621E">
        <w:rPr>
          <w:rFonts w:ascii="Arial" w:eastAsia="Arial" w:hAnsi="Arial" w:cs="Arial"/>
          <w:spacing w:val="-4"/>
          <w:lang w:val="es-MX"/>
        </w:rPr>
        <w:t>u</w:t>
      </w:r>
      <w:r w:rsidRPr="0074621E">
        <w:rPr>
          <w:rFonts w:ascii="Arial" w:eastAsia="Arial" w:hAnsi="Arial" w:cs="Arial"/>
          <w:spacing w:val="1"/>
          <w:lang w:val="es-MX"/>
        </w:rPr>
        <w:t>a</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spacing w:val="1"/>
          <w:lang w:val="es-MX"/>
        </w:rPr>
        <w:t>ó</w:t>
      </w:r>
      <w:r w:rsidRPr="0074621E">
        <w:rPr>
          <w:rFonts w:ascii="Arial" w:eastAsia="Arial" w:hAnsi="Arial" w:cs="Arial"/>
          <w:lang w:val="es-MX"/>
        </w:rPr>
        <w:t>n</w:t>
      </w:r>
      <w:r w:rsidRPr="0074621E">
        <w:rPr>
          <w:rFonts w:ascii="Arial" w:eastAsia="Arial" w:hAnsi="Arial" w:cs="Arial"/>
          <w:spacing w:val="59"/>
          <w:lang w:val="es-MX"/>
        </w:rPr>
        <w:t xml:space="preserve"> </w:t>
      </w:r>
      <w:r w:rsidRPr="0074621E">
        <w:rPr>
          <w:rFonts w:ascii="Arial" w:eastAsia="Arial" w:hAnsi="Arial" w:cs="Arial"/>
          <w:lang w:val="es-MX"/>
        </w:rPr>
        <w:t>c</w:t>
      </w:r>
      <w:r w:rsidRPr="0074621E">
        <w:rPr>
          <w:rFonts w:ascii="Arial" w:eastAsia="Arial" w:hAnsi="Arial" w:cs="Arial"/>
          <w:spacing w:val="-4"/>
          <w:lang w:val="es-MX"/>
        </w:rPr>
        <w:t>u</w:t>
      </w:r>
      <w:r w:rsidRPr="0074621E">
        <w:rPr>
          <w:rFonts w:ascii="Arial" w:eastAsia="Arial" w:hAnsi="Arial" w:cs="Arial"/>
          <w:spacing w:val="1"/>
          <w:lang w:val="es-MX"/>
        </w:rPr>
        <w:t>a</w:t>
      </w:r>
      <w:r w:rsidRPr="0074621E">
        <w:rPr>
          <w:rFonts w:ascii="Arial" w:eastAsia="Arial" w:hAnsi="Arial" w:cs="Arial"/>
          <w:lang w:val="es-MX"/>
        </w:rPr>
        <w:t>l</w:t>
      </w:r>
      <w:r w:rsidRPr="0074621E">
        <w:rPr>
          <w:rFonts w:ascii="Arial" w:eastAsia="Arial" w:hAnsi="Arial" w:cs="Arial"/>
          <w:spacing w:val="4"/>
          <w:lang w:val="es-MX"/>
        </w:rPr>
        <w:t>i</w:t>
      </w:r>
      <w:r w:rsidRPr="0074621E">
        <w:rPr>
          <w:rFonts w:ascii="Arial" w:eastAsia="Arial" w:hAnsi="Arial" w:cs="Arial"/>
          <w:spacing w:val="-4"/>
          <w:lang w:val="es-MX"/>
        </w:rPr>
        <w:t>t</w:t>
      </w:r>
      <w:r w:rsidRPr="0074621E">
        <w:rPr>
          <w:rFonts w:ascii="Arial" w:eastAsia="Arial" w:hAnsi="Arial" w:cs="Arial"/>
          <w:spacing w:val="1"/>
          <w:lang w:val="es-MX"/>
        </w:rPr>
        <w:t>a</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lang w:val="es-MX"/>
        </w:rPr>
        <w:t>va y</w:t>
      </w:r>
      <w:r w:rsidRPr="0074621E">
        <w:rPr>
          <w:rFonts w:ascii="Arial" w:eastAsia="Arial" w:hAnsi="Arial" w:cs="Arial"/>
          <w:spacing w:val="58"/>
          <w:lang w:val="es-MX"/>
        </w:rPr>
        <w:t xml:space="preserve"> </w:t>
      </w:r>
      <w:r w:rsidRPr="0074621E">
        <w:rPr>
          <w:rFonts w:ascii="Arial" w:eastAsia="Arial" w:hAnsi="Arial" w:cs="Arial"/>
          <w:spacing w:val="1"/>
          <w:lang w:val="es-MX"/>
        </w:rPr>
        <w:t>p</w:t>
      </w:r>
      <w:r w:rsidRPr="0074621E">
        <w:rPr>
          <w:rFonts w:ascii="Arial" w:eastAsia="Arial" w:hAnsi="Arial" w:cs="Arial"/>
          <w:spacing w:val="-4"/>
          <w:lang w:val="es-MX"/>
        </w:rPr>
        <w:t>e</w:t>
      </w:r>
      <w:r w:rsidRPr="0074621E">
        <w:rPr>
          <w:rFonts w:ascii="Arial" w:eastAsia="Arial" w:hAnsi="Arial" w:cs="Arial"/>
          <w:spacing w:val="1"/>
          <w:lang w:val="es-MX"/>
        </w:rPr>
        <w:t>r</w:t>
      </w:r>
      <w:r w:rsidRPr="0074621E">
        <w:rPr>
          <w:rFonts w:ascii="Arial" w:eastAsia="Arial" w:hAnsi="Arial" w:cs="Arial"/>
          <w:spacing w:val="-8"/>
          <w:lang w:val="es-MX"/>
        </w:rPr>
        <w:t>m</w:t>
      </w:r>
      <w:r w:rsidRPr="0074621E">
        <w:rPr>
          <w:rFonts w:ascii="Arial" w:eastAsia="Arial" w:hAnsi="Arial" w:cs="Arial"/>
          <w:spacing w:val="1"/>
          <w:lang w:val="es-MX"/>
        </w:rPr>
        <w:t>anen</w:t>
      </w:r>
      <w:r w:rsidRPr="0074621E">
        <w:rPr>
          <w:rFonts w:ascii="Arial" w:eastAsia="Arial" w:hAnsi="Arial" w:cs="Arial"/>
          <w:lang w:val="es-MX"/>
        </w:rPr>
        <w:t>t</w:t>
      </w:r>
      <w:r w:rsidRPr="0074621E">
        <w:rPr>
          <w:rFonts w:ascii="Arial" w:eastAsia="Arial" w:hAnsi="Arial" w:cs="Arial"/>
          <w:spacing w:val="1"/>
          <w:lang w:val="es-MX"/>
        </w:rPr>
        <w:t>e</w:t>
      </w:r>
      <w:r w:rsidRPr="0074621E">
        <w:rPr>
          <w:rFonts w:ascii="Arial" w:eastAsia="Arial" w:hAnsi="Arial" w:cs="Arial"/>
          <w:lang w:val="es-MX"/>
        </w:rPr>
        <w:t>,</w:t>
      </w:r>
      <w:r w:rsidRPr="0074621E">
        <w:rPr>
          <w:rFonts w:ascii="Arial" w:eastAsia="Arial" w:hAnsi="Arial" w:cs="Arial"/>
          <w:spacing w:val="59"/>
          <w:lang w:val="es-MX"/>
        </w:rPr>
        <w:t xml:space="preserve"> </w:t>
      </w:r>
      <w:r w:rsidR="006D1DA5" w:rsidRPr="0074621E">
        <w:rPr>
          <w:rFonts w:ascii="Arial" w:eastAsia="Arial" w:hAnsi="Arial" w:cs="Arial"/>
          <w:spacing w:val="1"/>
          <w:lang w:val="es-MX"/>
        </w:rPr>
        <w:t>pro</w:t>
      </w:r>
      <w:r w:rsidR="006D1DA5" w:rsidRPr="0074621E">
        <w:rPr>
          <w:rFonts w:ascii="Arial" w:eastAsia="Arial" w:hAnsi="Arial" w:cs="Arial"/>
          <w:spacing w:val="-8"/>
          <w:lang w:val="es-MX"/>
        </w:rPr>
        <w:t>m</w:t>
      </w:r>
      <w:r w:rsidR="006D1DA5" w:rsidRPr="0074621E">
        <w:rPr>
          <w:rFonts w:ascii="Arial" w:eastAsia="Arial" w:hAnsi="Arial" w:cs="Arial"/>
          <w:spacing w:val="1"/>
          <w:lang w:val="es-MX"/>
        </w:rPr>
        <w:t>o</w:t>
      </w:r>
      <w:r w:rsidR="006D1DA5" w:rsidRPr="0074621E">
        <w:rPr>
          <w:rFonts w:ascii="Arial" w:eastAsia="Arial" w:hAnsi="Arial" w:cs="Arial"/>
          <w:lang w:val="es-MX"/>
        </w:rPr>
        <w:t>c</w:t>
      </w:r>
      <w:r w:rsidR="006D1DA5" w:rsidRPr="0074621E">
        <w:rPr>
          <w:rFonts w:ascii="Arial" w:eastAsia="Arial" w:hAnsi="Arial" w:cs="Arial"/>
          <w:spacing w:val="4"/>
          <w:lang w:val="es-MX"/>
        </w:rPr>
        <w:t>i</w:t>
      </w:r>
      <w:r w:rsidR="006D1DA5" w:rsidRPr="0074621E">
        <w:rPr>
          <w:rFonts w:ascii="Arial" w:eastAsia="Arial" w:hAnsi="Arial" w:cs="Arial"/>
          <w:spacing w:val="1"/>
          <w:lang w:val="es-MX"/>
        </w:rPr>
        <w:t>ó</w:t>
      </w:r>
      <w:r w:rsidR="006D1DA5">
        <w:rPr>
          <w:rFonts w:ascii="Arial" w:eastAsia="Arial" w:hAnsi="Arial" w:cs="Arial"/>
          <w:lang w:val="es-MX"/>
        </w:rPr>
        <w:t>n</w:t>
      </w:r>
      <w:r w:rsidR="006D1DA5" w:rsidRPr="0074621E">
        <w:rPr>
          <w:rFonts w:ascii="Arial" w:eastAsia="Arial" w:hAnsi="Arial" w:cs="Arial"/>
          <w:lang w:val="es-MX"/>
        </w:rPr>
        <w:t xml:space="preserve"> flexible</w:t>
      </w:r>
      <w:r w:rsidRPr="0074621E">
        <w:rPr>
          <w:rFonts w:ascii="Arial" w:eastAsia="Arial" w:hAnsi="Arial" w:cs="Arial"/>
          <w:spacing w:val="59"/>
          <w:lang w:val="es-MX"/>
        </w:rPr>
        <w:t xml:space="preserve"> </w:t>
      </w:r>
      <w:r w:rsidRPr="0074621E">
        <w:rPr>
          <w:rFonts w:ascii="Arial" w:eastAsia="Arial" w:hAnsi="Arial" w:cs="Arial"/>
          <w:lang w:val="es-MX"/>
        </w:rPr>
        <w:t>f</w:t>
      </w:r>
      <w:r w:rsidRPr="0074621E">
        <w:rPr>
          <w:rFonts w:ascii="Arial" w:eastAsia="Arial" w:hAnsi="Arial" w:cs="Arial"/>
          <w:spacing w:val="-3"/>
          <w:lang w:val="es-MX"/>
        </w:rPr>
        <w:t>o</w:t>
      </w:r>
      <w:r w:rsidRPr="0074621E">
        <w:rPr>
          <w:rFonts w:ascii="Arial" w:eastAsia="Arial" w:hAnsi="Arial" w:cs="Arial"/>
          <w:spacing w:val="1"/>
          <w:lang w:val="es-MX"/>
        </w:rPr>
        <w:t>r</w:t>
      </w:r>
      <w:r w:rsidRPr="0074621E">
        <w:rPr>
          <w:rFonts w:ascii="Arial" w:eastAsia="Arial" w:hAnsi="Arial" w:cs="Arial"/>
          <w:lang w:val="es-MX"/>
        </w:rPr>
        <w:t>t</w:t>
      </w:r>
      <w:r w:rsidRPr="0074621E">
        <w:rPr>
          <w:rFonts w:ascii="Arial" w:eastAsia="Arial" w:hAnsi="Arial" w:cs="Arial"/>
          <w:spacing w:val="-3"/>
          <w:lang w:val="es-MX"/>
        </w:rPr>
        <w:t>a</w:t>
      </w:r>
      <w:r w:rsidRPr="0074621E">
        <w:rPr>
          <w:rFonts w:ascii="Arial" w:eastAsia="Arial" w:hAnsi="Arial" w:cs="Arial"/>
          <w:spacing w:val="4"/>
          <w:lang w:val="es-MX"/>
        </w:rPr>
        <w:t>l</w:t>
      </w:r>
      <w:r w:rsidRPr="0074621E">
        <w:rPr>
          <w:rFonts w:ascii="Arial" w:eastAsia="Arial" w:hAnsi="Arial" w:cs="Arial"/>
          <w:spacing w:val="1"/>
          <w:lang w:val="es-MX"/>
        </w:rPr>
        <w:t>e</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spacing w:val="-8"/>
          <w:lang w:val="es-MX"/>
        </w:rPr>
        <w:t>m</w:t>
      </w:r>
      <w:r w:rsidRPr="0074621E">
        <w:rPr>
          <w:rFonts w:ascii="Arial" w:eastAsia="Arial" w:hAnsi="Arial" w:cs="Arial"/>
          <w:spacing w:val="4"/>
          <w:lang w:val="es-MX"/>
        </w:rPr>
        <w:t>i</w:t>
      </w:r>
      <w:r w:rsidRPr="0074621E">
        <w:rPr>
          <w:rFonts w:ascii="Arial" w:eastAsia="Arial" w:hAnsi="Arial" w:cs="Arial"/>
          <w:spacing w:val="1"/>
          <w:lang w:val="es-MX"/>
        </w:rPr>
        <w:t>en</w:t>
      </w:r>
      <w:r w:rsidRPr="0074621E">
        <w:rPr>
          <w:rFonts w:ascii="Arial" w:eastAsia="Arial" w:hAnsi="Arial" w:cs="Arial"/>
          <w:lang w:val="es-MX"/>
        </w:rPr>
        <w:t>to</w:t>
      </w:r>
      <w:r w:rsidRPr="0074621E">
        <w:rPr>
          <w:rFonts w:ascii="Arial" w:eastAsia="Arial" w:hAnsi="Arial" w:cs="Arial"/>
          <w:spacing w:val="59"/>
          <w:lang w:val="es-MX"/>
        </w:rPr>
        <w:t xml:space="preserve"> </w:t>
      </w:r>
      <w:r w:rsidRPr="0074621E">
        <w:rPr>
          <w:rFonts w:ascii="Arial" w:eastAsia="Arial" w:hAnsi="Arial" w:cs="Arial"/>
          <w:spacing w:val="-4"/>
          <w:lang w:val="es-MX"/>
        </w:rPr>
        <w:t>d</w:t>
      </w:r>
      <w:r w:rsidRPr="0074621E">
        <w:rPr>
          <w:rFonts w:ascii="Arial" w:eastAsia="Arial" w:hAnsi="Arial" w:cs="Arial"/>
          <w:lang w:val="es-MX"/>
        </w:rPr>
        <w:t>e</w:t>
      </w:r>
      <w:r w:rsidRPr="0074621E">
        <w:rPr>
          <w:rFonts w:ascii="Arial" w:eastAsia="Arial" w:hAnsi="Arial" w:cs="Arial"/>
          <w:spacing w:val="54"/>
          <w:lang w:val="es-MX"/>
        </w:rPr>
        <w:t xml:space="preserve"> </w:t>
      </w:r>
      <w:r w:rsidRPr="0074621E">
        <w:rPr>
          <w:rFonts w:ascii="Arial" w:eastAsia="Arial" w:hAnsi="Arial" w:cs="Arial"/>
          <w:spacing w:val="4"/>
          <w:lang w:val="es-MX"/>
        </w:rPr>
        <w:t>l</w:t>
      </w:r>
      <w:r w:rsidRPr="0074621E">
        <w:rPr>
          <w:rFonts w:ascii="Arial" w:eastAsia="Arial" w:hAnsi="Arial" w:cs="Arial"/>
          <w:lang w:val="es-MX"/>
        </w:rPr>
        <w:t xml:space="preserve">a </w:t>
      </w:r>
      <w:r w:rsidRPr="0074621E">
        <w:rPr>
          <w:rFonts w:ascii="Arial" w:eastAsia="Arial" w:hAnsi="Arial" w:cs="Arial"/>
          <w:spacing w:val="1"/>
          <w:lang w:val="es-MX"/>
        </w:rPr>
        <w:t>re</w:t>
      </w:r>
      <w:r w:rsidRPr="0074621E">
        <w:rPr>
          <w:rFonts w:ascii="Arial" w:eastAsia="Arial" w:hAnsi="Arial" w:cs="Arial"/>
          <w:lang w:val="es-MX"/>
        </w:rPr>
        <w:t>la</w:t>
      </w:r>
      <w:r w:rsidRPr="0074621E">
        <w:rPr>
          <w:rFonts w:ascii="Arial" w:eastAsia="Arial" w:hAnsi="Arial" w:cs="Arial"/>
          <w:spacing w:val="-4"/>
          <w:lang w:val="es-MX"/>
        </w:rPr>
        <w:t>c</w:t>
      </w:r>
      <w:r w:rsidRPr="0074621E">
        <w:rPr>
          <w:rFonts w:ascii="Arial" w:eastAsia="Arial" w:hAnsi="Arial" w:cs="Arial"/>
          <w:spacing w:val="4"/>
          <w:lang w:val="es-MX"/>
        </w:rPr>
        <w:t>i</w:t>
      </w:r>
      <w:r w:rsidRPr="0074621E">
        <w:rPr>
          <w:rFonts w:ascii="Arial" w:eastAsia="Arial" w:hAnsi="Arial" w:cs="Arial"/>
          <w:spacing w:val="1"/>
          <w:lang w:val="es-MX"/>
        </w:rPr>
        <w:t>ó</w:t>
      </w:r>
      <w:r w:rsidRPr="0074621E">
        <w:rPr>
          <w:rFonts w:ascii="Arial" w:eastAsia="Arial" w:hAnsi="Arial" w:cs="Arial"/>
          <w:lang w:val="es-MX"/>
        </w:rPr>
        <w:t>n</w:t>
      </w:r>
      <w:r w:rsidRPr="0074621E">
        <w:rPr>
          <w:rFonts w:ascii="Arial" w:eastAsia="Arial" w:hAnsi="Arial" w:cs="Arial"/>
          <w:spacing w:val="35"/>
          <w:lang w:val="es-MX"/>
        </w:rPr>
        <w:t xml:space="preserve"> </w:t>
      </w:r>
      <w:r w:rsidRPr="0074621E">
        <w:rPr>
          <w:rFonts w:ascii="Arial" w:eastAsia="Arial" w:hAnsi="Arial" w:cs="Arial"/>
          <w:spacing w:val="1"/>
          <w:lang w:val="es-MX"/>
        </w:rPr>
        <w:t>e</w:t>
      </w:r>
      <w:r w:rsidRPr="0074621E">
        <w:rPr>
          <w:rFonts w:ascii="Arial" w:eastAsia="Arial" w:hAnsi="Arial" w:cs="Arial"/>
          <w:lang w:val="es-MX"/>
        </w:rPr>
        <w:t>sc</w:t>
      </w:r>
      <w:r w:rsidRPr="0074621E">
        <w:rPr>
          <w:rFonts w:ascii="Arial" w:eastAsia="Arial" w:hAnsi="Arial" w:cs="Arial"/>
          <w:spacing w:val="-4"/>
          <w:lang w:val="es-MX"/>
        </w:rPr>
        <w:t>u</w:t>
      </w:r>
      <w:r w:rsidRPr="0074621E">
        <w:rPr>
          <w:rFonts w:ascii="Arial" w:eastAsia="Arial" w:hAnsi="Arial" w:cs="Arial"/>
          <w:spacing w:val="1"/>
          <w:lang w:val="es-MX"/>
        </w:rPr>
        <w:t>e</w:t>
      </w:r>
      <w:r w:rsidRPr="0074621E">
        <w:rPr>
          <w:rFonts w:ascii="Arial" w:eastAsia="Arial" w:hAnsi="Arial" w:cs="Arial"/>
          <w:lang w:val="es-MX"/>
        </w:rPr>
        <w:t>l</w:t>
      </w:r>
      <w:r w:rsidRPr="0074621E">
        <w:rPr>
          <w:rFonts w:ascii="Arial" w:eastAsia="Arial" w:hAnsi="Arial" w:cs="Arial"/>
          <w:spacing w:val="3"/>
          <w:lang w:val="es-MX"/>
        </w:rPr>
        <w:t xml:space="preserve">a </w:t>
      </w:r>
      <w:r w:rsidRPr="0074621E">
        <w:rPr>
          <w:rFonts w:ascii="Arial" w:eastAsia="Arial" w:hAnsi="Arial" w:cs="Arial"/>
          <w:lang w:val="es-MX"/>
        </w:rPr>
        <w:t>-</w:t>
      </w:r>
      <w:r w:rsidRPr="0074621E">
        <w:rPr>
          <w:rFonts w:ascii="Arial" w:eastAsia="Arial" w:hAnsi="Arial" w:cs="Arial"/>
          <w:spacing w:val="36"/>
          <w:lang w:val="es-MX"/>
        </w:rPr>
        <w:t xml:space="preserve"> </w:t>
      </w:r>
      <w:r w:rsidRPr="0074621E">
        <w:rPr>
          <w:rFonts w:ascii="Arial" w:eastAsia="Arial" w:hAnsi="Arial" w:cs="Arial"/>
          <w:lang w:val="es-MX"/>
        </w:rPr>
        <w:t>c</w:t>
      </w:r>
      <w:r w:rsidRPr="0074621E">
        <w:rPr>
          <w:rFonts w:ascii="Arial" w:eastAsia="Arial" w:hAnsi="Arial" w:cs="Arial"/>
          <w:spacing w:val="1"/>
          <w:lang w:val="es-MX"/>
        </w:rPr>
        <w:t>o</w:t>
      </w:r>
      <w:r w:rsidRPr="0074621E">
        <w:rPr>
          <w:rFonts w:ascii="Arial" w:eastAsia="Arial" w:hAnsi="Arial" w:cs="Arial"/>
          <w:spacing w:val="-8"/>
          <w:lang w:val="es-MX"/>
        </w:rPr>
        <w:t>m</w:t>
      </w:r>
      <w:r w:rsidRPr="0074621E">
        <w:rPr>
          <w:rFonts w:ascii="Arial" w:eastAsia="Arial" w:hAnsi="Arial" w:cs="Arial"/>
          <w:spacing w:val="1"/>
          <w:lang w:val="es-MX"/>
        </w:rPr>
        <w:t>un</w:t>
      </w:r>
      <w:r w:rsidRPr="0074621E">
        <w:rPr>
          <w:rFonts w:ascii="Arial" w:eastAsia="Arial" w:hAnsi="Arial" w:cs="Arial"/>
          <w:spacing w:val="4"/>
          <w:lang w:val="es-MX"/>
        </w:rPr>
        <w:t>i</w:t>
      </w:r>
      <w:r w:rsidRPr="0074621E">
        <w:rPr>
          <w:rFonts w:ascii="Arial" w:eastAsia="Arial" w:hAnsi="Arial" w:cs="Arial"/>
          <w:spacing w:val="1"/>
          <w:lang w:val="es-MX"/>
        </w:rPr>
        <w:t>da</w:t>
      </w:r>
      <w:r w:rsidRPr="0074621E">
        <w:rPr>
          <w:rFonts w:ascii="Arial" w:eastAsia="Arial" w:hAnsi="Arial" w:cs="Arial"/>
          <w:spacing w:val="-4"/>
          <w:lang w:val="es-MX"/>
        </w:rPr>
        <w:t>d</w:t>
      </w:r>
      <w:r w:rsidRPr="0074621E">
        <w:rPr>
          <w:rFonts w:ascii="Arial" w:eastAsia="Arial" w:hAnsi="Arial" w:cs="Arial"/>
          <w:lang w:val="es-MX"/>
        </w:rPr>
        <w:t>.</w:t>
      </w:r>
      <w:r w:rsidRPr="0074621E">
        <w:rPr>
          <w:rFonts w:ascii="Arial" w:eastAsia="Arial" w:hAnsi="Arial" w:cs="Arial"/>
          <w:spacing w:val="35"/>
          <w:lang w:val="es-MX"/>
        </w:rPr>
        <w:t xml:space="preserve"> </w:t>
      </w:r>
      <w:r w:rsidRPr="0074621E">
        <w:rPr>
          <w:rFonts w:ascii="Arial" w:eastAsia="Arial" w:hAnsi="Arial" w:cs="Arial"/>
          <w:spacing w:val="-2"/>
          <w:lang w:val="es-MX"/>
        </w:rPr>
        <w:t>E</w:t>
      </w:r>
      <w:r w:rsidRPr="0074621E">
        <w:rPr>
          <w:rFonts w:ascii="Arial" w:eastAsia="Arial" w:hAnsi="Arial" w:cs="Arial"/>
          <w:lang w:val="es-MX"/>
        </w:rPr>
        <w:t>sto</w:t>
      </w:r>
      <w:r w:rsidRPr="0074621E">
        <w:rPr>
          <w:rFonts w:ascii="Arial" w:eastAsia="Arial" w:hAnsi="Arial" w:cs="Arial"/>
          <w:spacing w:val="35"/>
          <w:lang w:val="es-MX"/>
        </w:rPr>
        <w:t xml:space="preserve"> </w:t>
      </w:r>
      <w:r w:rsidRPr="0074621E">
        <w:rPr>
          <w:rFonts w:ascii="Arial" w:eastAsia="Arial" w:hAnsi="Arial" w:cs="Arial"/>
          <w:lang w:val="es-MX"/>
        </w:rPr>
        <w:t>lo</w:t>
      </w:r>
      <w:r w:rsidRPr="0074621E">
        <w:rPr>
          <w:rFonts w:ascii="Arial" w:eastAsia="Arial" w:hAnsi="Arial" w:cs="Arial"/>
          <w:spacing w:val="30"/>
          <w:lang w:val="es-MX"/>
        </w:rPr>
        <w:t xml:space="preserve"> </w:t>
      </w:r>
      <w:r w:rsidRPr="0074621E">
        <w:rPr>
          <w:rFonts w:ascii="Arial" w:eastAsia="Arial" w:hAnsi="Arial" w:cs="Arial"/>
          <w:spacing w:val="4"/>
          <w:lang w:val="es-MX"/>
        </w:rPr>
        <w:t>l</w:t>
      </w:r>
      <w:r w:rsidRPr="0074621E">
        <w:rPr>
          <w:rFonts w:ascii="Arial" w:eastAsia="Arial" w:hAnsi="Arial" w:cs="Arial"/>
          <w:spacing w:val="1"/>
          <w:lang w:val="es-MX"/>
        </w:rPr>
        <w:t>ogr</w:t>
      </w:r>
      <w:r w:rsidRPr="0074621E">
        <w:rPr>
          <w:rFonts w:ascii="Arial" w:eastAsia="Arial" w:hAnsi="Arial" w:cs="Arial"/>
          <w:lang w:val="es-MX"/>
        </w:rPr>
        <w:t>a</w:t>
      </w:r>
      <w:r w:rsidRPr="0074621E">
        <w:rPr>
          <w:rFonts w:ascii="Arial" w:eastAsia="Arial" w:hAnsi="Arial" w:cs="Arial"/>
          <w:spacing w:val="25"/>
          <w:lang w:val="es-MX"/>
        </w:rPr>
        <w:t xml:space="preserve"> </w:t>
      </w:r>
      <w:r w:rsidRPr="0074621E">
        <w:rPr>
          <w:rFonts w:ascii="Arial" w:eastAsia="Arial" w:hAnsi="Arial" w:cs="Arial"/>
          <w:lang w:val="es-MX"/>
        </w:rPr>
        <w:t>a</w:t>
      </w:r>
      <w:r w:rsidRPr="0074621E">
        <w:rPr>
          <w:rFonts w:ascii="Arial" w:eastAsia="Arial" w:hAnsi="Arial" w:cs="Arial"/>
          <w:spacing w:val="35"/>
          <w:lang w:val="es-MX"/>
        </w:rPr>
        <w:t xml:space="preserve"> </w:t>
      </w:r>
      <w:r w:rsidRPr="0074621E">
        <w:rPr>
          <w:rFonts w:ascii="Arial" w:eastAsia="Arial" w:hAnsi="Arial" w:cs="Arial"/>
          <w:lang w:val="es-MX"/>
        </w:rPr>
        <w:t>t</w:t>
      </w:r>
      <w:r w:rsidRPr="0074621E">
        <w:rPr>
          <w:rFonts w:ascii="Arial" w:eastAsia="Arial" w:hAnsi="Arial" w:cs="Arial"/>
          <w:spacing w:val="2"/>
          <w:lang w:val="es-MX"/>
        </w:rPr>
        <w:t>r</w:t>
      </w:r>
      <w:r w:rsidRPr="0074621E">
        <w:rPr>
          <w:rFonts w:ascii="Arial" w:eastAsia="Arial" w:hAnsi="Arial" w:cs="Arial"/>
          <w:spacing w:val="1"/>
          <w:lang w:val="es-MX"/>
        </w:rPr>
        <w:t>a</w:t>
      </w:r>
      <w:r w:rsidRPr="0074621E">
        <w:rPr>
          <w:rFonts w:ascii="Arial" w:eastAsia="Arial" w:hAnsi="Arial" w:cs="Arial"/>
          <w:lang w:val="es-MX"/>
        </w:rPr>
        <w:t>v</w:t>
      </w:r>
      <w:r w:rsidRPr="0074621E">
        <w:rPr>
          <w:rFonts w:ascii="Arial" w:eastAsia="Arial" w:hAnsi="Arial" w:cs="Arial"/>
          <w:spacing w:val="1"/>
          <w:lang w:val="es-MX"/>
        </w:rPr>
        <w:t>é</w:t>
      </w:r>
      <w:r w:rsidRPr="0074621E">
        <w:rPr>
          <w:rFonts w:ascii="Arial" w:eastAsia="Arial" w:hAnsi="Arial" w:cs="Arial"/>
          <w:lang w:val="es-MX"/>
        </w:rPr>
        <w:t>s</w:t>
      </w:r>
      <w:r w:rsidRPr="0074621E">
        <w:rPr>
          <w:rFonts w:ascii="Arial" w:eastAsia="Arial" w:hAnsi="Arial" w:cs="Arial"/>
          <w:spacing w:val="34"/>
          <w:lang w:val="es-MX"/>
        </w:rPr>
        <w:t xml:space="preserve">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30"/>
          <w:lang w:val="es-MX"/>
        </w:rPr>
        <w:t xml:space="preserve"> </w:t>
      </w:r>
      <w:r w:rsidRPr="0074621E">
        <w:rPr>
          <w:rFonts w:ascii="Arial" w:eastAsia="Arial" w:hAnsi="Arial" w:cs="Arial"/>
          <w:lang w:val="es-MX"/>
        </w:rPr>
        <w:t>s</w:t>
      </w:r>
      <w:r w:rsidRPr="0074621E">
        <w:rPr>
          <w:rFonts w:ascii="Arial" w:eastAsia="Arial" w:hAnsi="Arial" w:cs="Arial"/>
          <w:spacing w:val="1"/>
          <w:lang w:val="es-MX"/>
        </w:rPr>
        <w:t>u</w:t>
      </w:r>
      <w:r w:rsidRPr="0074621E">
        <w:rPr>
          <w:rFonts w:ascii="Arial" w:eastAsia="Arial" w:hAnsi="Arial" w:cs="Arial"/>
          <w:lang w:val="es-MX"/>
        </w:rPr>
        <w:t>s</w:t>
      </w:r>
      <w:r w:rsidRPr="0074621E">
        <w:rPr>
          <w:rFonts w:ascii="Arial" w:eastAsia="Arial" w:hAnsi="Arial" w:cs="Arial"/>
          <w:spacing w:val="34"/>
          <w:lang w:val="es-MX"/>
        </w:rPr>
        <w:t xml:space="preserve"> </w:t>
      </w:r>
      <w:r w:rsidRPr="0074621E">
        <w:rPr>
          <w:rFonts w:ascii="Arial" w:eastAsia="Arial" w:hAnsi="Arial" w:cs="Arial"/>
          <w:lang w:val="es-MX"/>
        </w:rPr>
        <w:t>c</w:t>
      </w:r>
      <w:r w:rsidRPr="0074621E">
        <w:rPr>
          <w:rFonts w:ascii="Arial" w:eastAsia="Arial" w:hAnsi="Arial" w:cs="Arial"/>
          <w:spacing w:val="1"/>
          <w:lang w:val="es-MX"/>
        </w:rPr>
        <w:t>ua</w:t>
      </w:r>
      <w:r w:rsidRPr="0074621E">
        <w:rPr>
          <w:rFonts w:ascii="Arial" w:eastAsia="Arial" w:hAnsi="Arial" w:cs="Arial"/>
          <w:spacing w:val="-4"/>
          <w:lang w:val="es-MX"/>
        </w:rPr>
        <w:t>t</w:t>
      </w:r>
      <w:r w:rsidRPr="0074621E">
        <w:rPr>
          <w:rFonts w:ascii="Arial" w:eastAsia="Arial" w:hAnsi="Arial" w:cs="Arial"/>
          <w:spacing w:val="1"/>
          <w:lang w:val="es-MX"/>
        </w:rPr>
        <w:t>r</w:t>
      </w:r>
      <w:r w:rsidRPr="0074621E">
        <w:rPr>
          <w:rFonts w:ascii="Arial" w:eastAsia="Arial" w:hAnsi="Arial" w:cs="Arial"/>
          <w:lang w:val="es-MX"/>
        </w:rPr>
        <w:t>o</w:t>
      </w:r>
      <w:r w:rsidRPr="0074621E">
        <w:rPr>
          <w:rFonts w:ascii="Arial" w:eastAsia="Arial" w:hAnsi="Arial" w:cs="Arial"/>
          <w:spacing w:val="35"/>
          <w:lang w:val="es-MX"/>
        </w:rPr>
        <w:t xml:space="preserve"> </w:t>
      </w:r>
      <w:r w:rsidRPr="0074621E">
        <w:rPr>
          <w:rFonts w:ascii="Arial" w:eastAsia="Arial" w:hAnsi="Arial" w:cs="Arial"/>
          <w:lang w:val="es-MX"/>
        </w:rPr>
        <w:t>c</w:t>
      </w:r>
      <w:r w:rsidRPr="0074621E">
        <w:rPr>
          <w:rFonts w:ascii="Arial" w:eastAsia="Arial" w:hAnsi="Arial" w:cs="Arial"/>
          <w:spacing w:val="1"/>
          <w:lang w:val="es-MX"/>
        </w:rPr>
        <w:t>o</w:t>
      </w:r>
      <w:r w:rsidRPr="0074621E">
        <w:rPr>
          <w:rFonts w:ascii="Arial" w:eastAsia="Arial" w:hAnsi="Arial" w:cs="Arial"/>
          <w:spacing w:val="-8"/>
          <w:lang w:val="es-MX"/>
        </w:rPr>
        <w:t>m</w:t>
      </w:r>
      <w:r w:rsidRPr="0074621E">
        <w:rPr>
          <w:rFonts w:ascii="Arial" w:eastAsia="Arial" w:hAnsi="Arial" w:cs="Arial"/>
          <w:spacing w:val="1"/>
          <w:lang w:val="es-MX"/>
        </w:rPr>
        <w:t>ponen</w:t>
      </w:r>
      <w:r w:rsidRPr="0074621E">
        <w:rPr>
          <w:rFonts w:ascii="Arial" w:eastAsia="Arial" w:hAnsi="Arial" w:cs="Arial"/>
          <w:lang w:val="es-MX"/>
        </w:rPr>
        <w:t>t</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35"/>
          <w:lang w:val="es-MX"/>
        </w:rPr>
        <w:t xml:space="preserve"> </w:t>
      </w:r>
      <w:r w:rsidRPr="0074621E">
        <w:rPr>
          <w:rFonts w:ascii="Arial" w:eastAsia="Arial" w:hAnsi="Arial" w:cs="Arial"/>
          <w:lang w:val="es-MX"/>
        </w:rPr>
        <w:t>c</w:t>
      </w:r>
      <w:r w:rsidRPr="0074621E">
        <w:rPr>
          <w:rFonts w:ascii="Arial" w:eastAsia="Arial" w:hAnsi="Arial" w:cs="Arial"/>
          <w:spacing w:val="1"/>
          <w:lang w:val="es-MX"/>
        </w:rPr>
        <w:t>u</w:t>
      </w:r>
      <w:r w:rsidRPr="0074621E">
        <w:rPr>
          <w:rFonts w:ascii="Arial" w:eastAsia="Arial" w:hAnsi="Arial" w:cs="Arial"/>
          <w:spacing w:val="-3"/>
          <w:lang w:val="es-MX"/>
        </w:rPr>
        <w:t>rr</w:t>
      </w:r>
      <w:r w:rsidRPr="0074621E">
        <w:rPr>
          <w:rFonts w:ascii="Arial" w:eastAsia="Arial" w:hAnsi="Arial" w:cs="Arial"/>
          <w:spacing w:val="4"/>
          <w:lang w:val="es-MX"/>
        </w:rPr>
        <w:t>i</w:t>
      </w:r>
      <w:r w:rsidRPr="0074621E">
        <w:rPr>
          <w:rFonts w:ascii="Arial" w:eastAsia="Arial" w:hAnsi="Arial" w:cs="Arial"/>
          <w:spacing w:val="-5"/>
          <w:lang w:val="es-MX"/>
        </w:rPr>
        <w:t>c</w:t>
      </w:r>
      <w:r w:rsidRPr="0074621E">
        <w:rPr>
          <w:rFonts w:ascii="Arial" w:eastAsia="Arial" w:hAnsi="Arial" w:cs="Arial"/>
          <w:spacing w:val="1"/>
          <w:lang w:val="es-MX"/>
        </w:rPr>
        <w:t>u</w:t>
      </w:r>
      <w:r w:rsidRPr="0074621E">
        <w:rPr>
          <w:rFonts w:ascii="Arial" w:eastAsia="Arial" w:hAnsi="Arial" w:cs="Arial"/>
          <w:spacing w:val="4"/>
          <w:lang w:val="es-MX"/>
        </w:rPr>
        <w:t>l</w:t>
      </w:r>
      <w:r w:rsidRPr="0074621E">
        <w:rPr>
          <w:rFonts w:ascii="Arial" w:eastAsia="Arial" w:hAnsi="Arial" w:cs="Arial"/>
          <w:spacing w:val="-4"/>
          <w:lang w:val="es-MX"/>
        </w:rPr>
        <w:t>a</w:t>
      </w:r>
      <w:r w:rsidRPr="0074621E">
        <w:rPr>
          <w:rFonts w:ascii="Arial" w:eastAsia="Arial" w:hAnsi="Arial" w:cs="Arial"/>
          <w:spacing w:val="1"/>
          <w:lang w:val="es-MX"/>
        </w:rPr>
        <w:t>r</w:t>
      </w:r>
      <w:r w:rsidRPr="0074621E">
        <w:rPr>
          <w:rFonts w:ascii="Arial" w:eastAsia="Arial" w:hAnsi="Arial" w:cs="Arial"/>
          <w:lang w:val="es-MX"/>
        </w:rPr>
        <w:t>,</w:t>
      </w:r>
      <w:r w:rsidRPr="0074621E">
        <w:rPr>
          <w:rFonts w:ascii="Arial" w:eastAsia="Arial" w:hAnsi="Arial" w:cs="Arial"/>
          <w:spacing w:val="35"/>
          <w:lang w:val="es-MX"/>
        </w:rPr>
        <w:t xml:space="preserve">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35"/>
          <w:lang w:val="es-MX"/>
        </w:rPr>
        <w:t xml:space="preserve"> </w:t>
      </w:r>
      <w:r w:rsidRPr="0074621E">
        <w:rPr>
          <w:rFonts w:ascii="Arial" w:eastAsia="Arial" w:hAnsi="Arial" w:cs="Arial"/>
          <w:lang w:val="es-MX"/>
        </w:rPr>
        <w:t>f</w:t>
      </w:r>
      <w:r w:rsidRPr="0074621E">
        <w:rPr>
          <w:rFonts w:ascii="Arial" w:eastAsia="Arial" w:hAnsi="Arial" w:cs="Arial"/>
          <w:spacing w:val="-3"/>
          <w:lang w:val="es-MX"/>
        </w:rPr>
        <w:t>o</w:t>
      </w:r>
      <w:r w:rsidRPr="0074621E">
        <w:rPr>
          <w:rFonts w:ascii="Arial" w:eastAsia="Arial" w:hAnsi="Arial" w:cs="Arial"/>
          <w:spacing w:val="1"/>
          <w:lang w:val="es-MX"/>
        </w:rPr>
        <w:t>r</w:t>
      </w:r>
      <w:r w:rsidRPr="0074621E">
        <w:rPr>
          <w:rFonts w:ascii="Arial" w:eastAsia="Arial" w:hAnsi="Arial" w:cs="Arial"/>
          <w:spacing w:val="-8"/>
          <w:lang w:val="es-MX"/>
        </w:rPr>
        <w:t>m</w:t>
      </w:r>
      <w:r w:rsidRPr="0074621E">
        <w:rPr>
          <w:rFonts w:ascii="Arial" w:eastAsia="Arial" w:hAnsi="Arial" w:cs="Arial"/>
          <w:spacing w:val="1"/>
          <w:lang w:val="es-MX"/>
        </w:rPr>
        <w:t>a</w:t>
      </w:r>
      <w:r w:rsidRPr="0074621E">
        <w:rPr>
          <w:rFonts w:ascii="Arial" w:eastAsia="Arial" w:hAnsi="Arial" w:cs="Arial"/>
          <w:lang w:val="es-MX"/>
        </w:rPr>
        <w:t>c</w:t>
      </w:r>
      <w:r w:rsidRPr="0074621E">
        <w:rPr>
          <w:rFonts w:ascii="Arial" w:eastAsia="Arial" w:hAnsi="Arial" w:cs="Arial"/>
          <w:spacing w:val="4"/>
          <w:lang w:val="es-MX"/>
        </w:rPr>
        <w:t>i</w:t>
      </w:r>
      <w:r w:rsidRPr="0074621E">
        <w:rPr>
          <w:rFonts w:ascii="Arial" w:eastAsia="Arial" w:hAnsi="Arial" w:cs="Arial"/>
          <w:spacing w:val="1"/>
          <w:lang w:val="es-MX"/>
        </w:rPr>
        <w:t>ón</w:t>
      </w:r>
      <w:r w:rsidRPr="0074621E">
        <w:rPr>
          <w:rFonts w:ascii="Arial" w:eastAsia="Arial" w:hAnsi="Arial" w:cs="Arial"/>
          <w:lang w:val="es-MX"/>
        </w:rPr>
        <w:t>,</w:t>
      </w:r>
      <w:r w:rsidRPr="0074621E">
        <w:rPr>
          <w:rFonts w:ascii="Arial" w:eastAsia="Arial" w:hAnsi="Arial" w:cs="Arial"/>
          <w:spacing w:val="35"/>
          <w:lang w:val="es-MX"/>
        </w:rPr>
        <w:t xml:space="preserve"> </w:t>
      </w:r>
      <w:r w:rsidRPr="0074621E">
        <w:rPr>
          <w:rFonts w:ascii="Arial" w:eastAsia="Arial" w:hAnsi="Arial" w:cs="Arial"/>
          <w:lang w:val="es-MX"/>
        </w:rPr>
        <w:t>c</w:t>
      </w:r>
      <w:r w:rsidRPr="0074621E">
        <w:rPr>
          <w:rFonts w:ascii="Arial" w:eastAsia="Arial" w:hAnsi="Arial" w:cs="Arial"/>
          <w:spacing w:val="1"/>
          <w:lang w:val="es-MX"/>
        </w:rPr>
        <w:t>o</w:t>
      </w:r>
      <w:r w:rsidRPr="0074621E">
        <w:rPr>
          <w:rFonts w:ascii="Arial" w:eastAsia="Arial" w:hAnsi="Arial" w:cs="Arial"/>
          <w:spacing w:val="-8"/>
          <w:lang w:val="es-MX"/>
        </w:rPr>
        <w:t>m</w:t>
      </w:r>
      <w:r w:rsidRPr="0074621E">
        <w:rPr>
          <w:rFonts w:ascii="Arial" w:eastAsia="Arial" w:hAnsi="Arial" w:cs="Arial"/>
          <w:spacing w:val="1"/>
          <w:lang w:val="es-MX"/>
        </w:rPr>
        <w:t>un</w:t>
      </w:r>
      <w:r w:rsidRPr="0074621E">
        <w:rPr>
          <w:rFonts w:ascii="Arial" w:eastAsia="Arial" w:hAnsi="Arial" w:cs="Arial"/>
          <w:spacing w:val="4"/>
          <w:lang w:val="es-MX"/>
        </w:rPr>
        <w:t>i</w:t>
      </w:r>
      <w:r w:rsidRPr="0074621E">
        <w:rPr>
          <w:rFonts w:ascii="Arial" w:eastAsia="Arial" w:hAnsi="Arial" w:cs="Arial"/>
          <w:lang w:val="es-MX"/>
        </w:rPr>
        <w:t>t</w:t>
      </w:r>
      <w:r w:rsidRPr="0074621E">
        <w:rPr>
          <w:rFonts w:ascii="Arial" w:eastAsia="Arial" w:hAnsi="Arial" w:cs="Arial"/>
          <w:spacing w:val="1"/>
          <w:lang w:val="es-MX"/>
        </w:rPr>
        <w:t>a</w:t>
      </w:r>
      <w:r w:rsidRPr="0074621E">
        <w:rPr>
          <w:rFonts w:ascii="Arial" w:eastAsia="Arial" w:hAnsi="Arial" w:cs="Arial"/>
          <w:spacing w:val="-3"/>
          <w:lang w:val="es-MX"/>
        </w:rPr>
        <w:t>r</w:t>
      </w:r>
      <w:r w:rsidRPr="0074621E">
        <w:rPr>
          <w:rFonts w:ascii="Arial" w:eastAsia="Arial" w:hAnsi="Arial" w:cs="Arial"/>
          <w:spacing w:val="4"/>
          <w:lang w:val="es-MX"/>
        </w:rPr>
        <w:t>i</w:t>
      </w:r>
      <w:r w:rsidRPr="0074621E">
        <w:rPr>
          <w:rFonts w:ascii="Arial" w:eastAsia="Arial" w:hAnsi="Arial" w:cs="Arial"/>
          <w:lang w:val="es-MX"/>
        </w:rPr>
        <w:t>o</w:t>
      </w:r>
      <w:r w:rsidRPr="0074621E">
        <w:rPr>
          <w:rFonts w:ascii="Arial" w:eastAsia="Arial" w:hAnsi="Arial" w:cs="Arial"/>
          <w:spacing w:val="35"/>
          <w:lang w:val="es-MX"/>
        </w:rPr>
        <w:t xml:space="preserve"> </w:t>
      </w:r>
      <w:r w:rsidRPr="0074621E">
        <w:rPr>
          <w:rFonts w:ascii="Arial" w:eastAsia="Arial" w:hAnsi="Arial" w:cs="Arial"/>
          <w:lang w:val="es-MX"/>
        </w:rPr>
        <w:t>y</w:t>
      </w:r>
      <w:r w:rsidRPr="0074621E">
        <w:rPr>
          <w:rFonts w:ascii="Arial" w:eastAsia="Arial" w:hAnsi="Arial" w:cs="Arial"/>
          <w:spacing w:val="29"/>
          <w:lang w:val="es-MX"/>
        </w:rPr>
        <w:t xml:space="preserve"> </w:t>
      </w:r>
      <w:r w:rsidRPr="0074621E">
        <w:rPr>
          <w:rFonts w:ascii="Arial" w:eastAsia="Arial" w:hAnsi="Arial" w:cs="Arial"/>
          <w:spacing w:val="1"/>
          <w:lang w:val="es-MX"/>
        </w:rPr>
        <w:t>d</w:t>
      </w:r>
      <w:r w:rsidRPr="0074621E">
        <w:rPr>
          <w:rFonts w:ascii="Arial" w:eastAsia="Arial" w:hAnsi="Arial" w:cs="Arial"/>
          <w:lang w:val="es-MX"/>
        </w:rPr>
        <w:t xml:space="preserve">e </w:t>
      </w:r>
      <w:r w:rsidRPr="0074621E">
        <w:rPr>
          <w:rFonts w:ascii="Arial" w:eastAsia="Arial" w:hAnsi="Arial" w:cs="Arial"/>
          <w:spacing w:val="1"/>
          <w:lang w:val="es-MX"/>
        </w:rPr>
        <w:t>ge</w:t>
      </w:r>
      <w:r w:rsidRPr="0074621E">
        <w:rPr>
          <w:rFonts w:ascii="Arial" w:eastAsia="Arial" w:hAnsi="Arial" w:cs="Arial"/>
          <w:lang w:val="es-MX"/>
        </w:rPr>
        <w:t>sti</w:t>
      </w:r>
      <w:r w:rsidRPr="0074621E">
        <w:rPr>
          <w:rFonts w:ascii="Arial" w:eastAsia="Arial" w:hAnsi="Arial" w:cs="Arial"/>
          <w:spacing w:val="1"/>
          <w:lang w:val="es-MX"/>
        </w:rPr>
        <w:t>ón</w:t>
      </w:r>
      <w:r w:rsidRPr="0074621E">
        <w:rPr>
          <w:rFonts w:ascii="Arial" w:eastAsia="Arial" w:hAnsi="Arial" w:cs="Arial"/>
          <w:lang w:val="es-MX"/>
        </w:rPr>
        <w:t>,</w:t>
      </w:r>
      <w:r w:rsidRPr="0074621E">
        <w:rPr>
          <w:rFonts w:ascii="Arial" w:eastAsia="Arial" w:hAnsi="Arial" w:cs="Arial"/>
          <w:spacing w:val="-4"/>
          <w:lang w:val="es-MX"/>
        </w:rPr>
        <w:t xml:space="preserve"> </w:t>
      </w:r>
      <w:r w:rsidRPr="0074621E">
        <w:rPr>
          <w:rFonts w:ascii="Arial" w:eastAsia="Arial" w:hAnsi="Arial" w:cs="Arial"/>
          <w:spacing w:val="4"/>
          <w:lang w:val="es-MX"/>
        </w:rPr>
        <w:t>l</w:t>
      </w:r>
      <w:r w:rsidRPr="0074621E">
        <w:rPr>
          <w:rFonts w:ascii="Arial" w:eastAsia="Arial" w:hAnsi="Arial" w:cs="Arial"/>
          <w:spacing w:val="1"/>
          <w:lang w:val="es-MX"/>
        </w:rPr>
        <w:t>o</w:t>
      </w:r>
      <w:r w:rsidRPr="0074621E">
        <w:rPr>
          <w:rFonts w:ascii="Arial" w:eastAsia="Arial" w:hAnsi="Arial" w:cs="Arial"/>
          <w:lang w:val="es-MX"/>
        </w:rPr>
        <w:t>s c</w:t>
      </w:r>
      <w:r w:rsidRPr="0074621E">
        <w:rPr>
          <w:rFonts w:ascii="Arial" w:eastAsia="Arial" w:hAnsi="Arial" w:cs="Arial"/>
          <w:spacing w:val="-3"/>
          <w:lang w:val="es-MX"/>
        </w:rPr>
        <w:t>u</w:t>
      </w:r>
      <w:r w:rsidRPr="0074621E">
        <w:rPr>
          <w:rFonts w:ascii="Arial" w:eastAsia="Arial" w:hAnsi="Arial" w:cs="Arial"/>
          <w:spacing w:val="-4"/>
          <w:lang w:val="es-MX"/>
        </w:rPr>
        <w:t>a</w:t>
      </w:r>
      <w:r w:rsidRPr="0074621E">
        <w:rPr>
          <w:rFonts w:ascii="Arial" w:eastAsia="Arial" w:hAnsi="Arial" w:cs="Arial"/>
          <w:spacing w:val="4"/>
          <w:lang w:val="es-MX"/>
        </w:rPr>
        <w:t>l</w:t>
      </w:r>
      <w:r w:rsidRPr="0074621E">
        <w:rPr>
          <w:rFonts w:ascii="Arial" w:eastAsia="Arial" w:hAnsi="Arial" w:cs="Arial"/>
          <w:spacing w:val="1"/>
          <w:lang w:val="es-MX"/>
        </w:rPr>
        <w:t>e</w:t>
      </w:r>
      <w:r w:rsidRPr="0074621E">
        <w:rPr>
          <w:rFonts w:ascii="Arial" w:eastAsia="Arial" w:hAnsi="Arial" w:cs="Arial"/>
          <w:lang w:val="es-MX"/>
        </w:rPr>
        <w:t xml:space="preserve">s </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spacing w:val="1"/>
          <w:lang w:val="es-MX"/>
        </w:rPr>
        <w:t>en</w:t>
      </w:r>
      <w:r w:rsidRPr="0074621E">
        <w:rPr>
          <w:rFonts w:ascii="Arial" w:eastAsia="Arial" w:hAnsi="Arial" w:cs="Arial"/>
          <w:spacing w:val="-4"/>
          <w:lang w:val="es-MX"/>
        </w:rPr>
        <w:t>e</w:t>
      </w:r>
      <w:r w:rsidRPr="0074621E">
        <w:rPr>
          <w:rFonts w:ascii="Arial" w:eastAsia="Arial" w:hAnsi="Arial" w:cs="Arial"/>
          <w:lang w:val="es-MX"/>
        </w:rPr>
        <w:t>n</w:t>
      </w:r>
      <w:r w:rsidRPr="0074621E">
        <w:rPr>
          <w:rFonts w:ascii="Arial" w:eastAsia="Arial" w:hAnsi="Arial" w:cs="Arial"/>
          <w:spacing w:val="1"/>
          <w:lang w:val="es-MX"/>
        </w:rPr>
        <w:t xml:space="preserve"> </w:t>
      </w:r>
      <w:r w:rsidRPr="0074621E">
        <w:rPr>
          <w:rFonts w:ascii="Arial" w:eastAsia="Arial" w:hAnsi="Arial" w:cs="Arial"/>
          <w:spacing w:val="2"/>
          <w:lang w:val="es-MX"/>
        </w:rPr>
        <w:t>r</w:t>
      </w:r>
      <w:r w:rsidRPr="0074621E">
        <w:rPr>
          <w:rFonts w:ascii="Arial" w:eastAsia="Arial" w:hAnsi="Arial" w:cs="Arial"/>
          <w:spacing w:val="-4"/>
          <w:lang w:val="es-MX"/>
        </w:rPr>
        <w:t>e</w:t>
      </w:r>
      <w:r w:rsidRPr="0074621E">
        <w:rPr>
          <w:rFonts w:ascii="Arial" w:eastAsia="Arial" w:hAnsi="Arial" w:cs="Arial"/>
          <w:spacing w:val="4"/>
          <w:lang w:val="es-MX"/>
        </w:rPr>
        <w:t>l</w:t>
      </w:r>
      <w:r w:rsidRPr="0074621E">
        <w:rPr>
          <w:rFonts w:ascii="Arial" w:eastAsia="Arial" w:hAnsi="Arial" w:cs="Arial"/>
          <w:spacing w:val="1"/>
          <w:lang w:val="es-MX"/>
        </w:rPr>
        <w:t>a</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spacing w:val="-4"/>
          <w:lang w:val="es-MX"/>
        </w:rPr>
        <w:t>ó</w:t>
      </w:r>
      <w:r w:rsidRPr="0074621E">
        <w:rPr>
          <w:rFonts w:ascii="Arial" w:eastAsia="Arial" w:hAnsi="Arial" w:cs="Arial"/>
          <w:lang w:val="es-MX"/>
        </w:rPr>
        <w:t>n</w:t>
      </w:r>
      <w:r w:rsidRPr="0074621E">
        <w:rPr>
          <w:rFonts w:ascii="Arial" w:eastAsia="Arial" w:hAnsi="Arial" w:cs="Arial"/>
          <w:spacing w:val="1"/>
          <w:lang w:val="es-MX"/>
        </w:rPr>
        <w:t xml:space="preserve"> </w:t>
      </w:r>
      <w:r w:rsidRPr="0074621E">
        <w:rPr>
          <w:rFonts w:ascii="Arial" w:eastAsia="Arial" w:hAnsi="Arial" w:cs="Arial"/>
          <w:spacing w:val="-3"/>
          <w:lang w:val="es-MX"/>
        </w:rPr>
        <w:t>d</w:t>
      </w:r>
      <w:r w:rsidRPr="0074621E">
        <w:rPr>
          <w:rFonts w:ascii="Arial" w:eastAsia="Arial" w:hAnsi="Arial" w:cs="Arial"/>
          <w:spacing w:val="4"/>
          <w:lang w:val="es-MX"/>
        </w:rPr>
        <w:t>i</w:t>
      </w:r>
      <w:r w:rsidRPr="0074621E">
        <w:rPr>
          <w:rFonts w:ascii="Arial" w:eastAsia="Arial" w:hAnsi="Arial" w:cs="Arial"/>
          <w:spacing w:val="1"/>
          <w:lang w:val="es-MX"/>
        </w:rPr>
        <w:t>re</w:t>
      </w:r>
      <w:r w:rsidRPr="0074621E">
        <w:rPr>
          <w:rFonts w:ascii="Arial" w:eastAsia="Arial" w:hAnsi="Arial" w:cs="Arial"/>
          <w:spacing w:val="-5"/>
          <w:lang w:val="es-MX"/>
        </w:rPr>
        <w:t>c</w:t>
      </w:r>
      <w:r w:rsidRPr="0074621E">
        <w:rPr>
          <w:rFonts w:ascii="Arial" w:eastAsia="Arial" w:hAnsi="Arial" w:cs="Arial"/>
          <w:lang w:val="es-MX"/>
        </w:rPr>
        <w:t>ta</w:t>
      </w:r>
      <w:r w:rsidRPr="0074621E">
        <w:rPr>
          <w:rFonts w:ascii="Arial" w:eastAsia="Arial" w:hAnsi="Arial" w:cs="Arial"/>
          <w:spacing w:val="1"/>
          <w:lang w:val="es-MX"/>
        </w:rPr>
        <w:t xml:space="preserve"> </w:t>
      </w:r>
      <w:r w:rsidRPr="0074621E">
        <w:rPr>
          <w:rFonts w:ascii="Arial" w:eastAsia="Arial" w:hAnsi="Arial" w:cs="Arial"/>
          <w:lang w:val="es-MX"/>
        </w:rPr>
        <w:t>c</w:t>
      </w:r>
      <w:r w:rsidRPr="0074621E">
        <w:rPr>
          <w:rFonts w:ascii="Arial" w:eastAsia="Arial" w:hAnsi="Arial" w:cs="Arial"/>
          <w:spacing w:val="1"/>
          <w:lang w:val="es-MX"/>
        </w:rPr>
        <w:t>o</w:t>
      </w:r>
      <w:r w:rsidRPr="0074621E">
        <w:rPr>
          <w:rFonts w:ascii="Arial" w:eastAsia="Arial" w:hAnsi="Arial" w:cs="Arial"/>
          <w:lang w:val="es-MX"/>
        </w:rPr>
        <w:t>n</w:t>
      </w:r>
      <w:r w:rsidRPr="0074621E">
        <w:rPr>
          <w:rFonts w:ascii="Arial" w:eastAsia="Arial" w:hAnsi="Arial" w:cs="Arial"/>
          <w:spacing w:val="-4"/>
          <w:lang w:val="es-MX"/>
        </w:rPr>
        <w:t xml:space="preserve"> </w:t>
      </w:r>
      <w:r w:rsidRPr="0074621E">
        <w:rPr>
          <w:rFonts w:ascii="Arial" w:eastAsia="Arial" w:hAnsi="Arial" w:cs="Arial"/>
          <w:lang w:val="es-MX"/>
        </w:rPr>
        <w:t>s</w:t>
      </w:r>
      <w:r w:rsidRPr="0074621E">
        <w:rPr>
          <w:rFonts w:ascii="Arial" w:eastAsia="Arial" w:hAnsi="Arial" w:cs="Arial"/>
          <w:spacing w:val="1"/>
          <w:lang w:val="es-MX"/>
        </w:rPr>
        <w:t>u</w:t>
      </w:r>
      <w:r w:rsidRPr="0074621E">
        <w:rPr>
          <w:rFonts w:ascii="Arial" w:eastAsia="Arial" w:hAnsi="Arial" w:cs="Arial"/>
          <w:lang w:val="es-MX"/>
        </w:rPr>
        <w:t>s c</w:t>
      </w:r>
      <w:r w:rsidRPr="0074621E">
        <w:rPr>
          <w:rFonts w:ascii="Arial" w:eastAsia="Arial" w:hAnsi="Arial" w:cs="Arial"/>
          <w:spacing w:val="1"/>
          <w:lang w:val="es-MX"/>
        </w:rPr>
        <w:t>ua</w:t>
      </w:r>
      <w:r w:rsidRPr="0074621E">
        <w:rPr>
          <w:rFonts w:ascii="Arial" w:eastAsia="Arial" w:hAnsi="Arial" w:cs="Arial"/>
          <w:lang w:val="es-MX"/>
        </w:rPr>
        <w:t>t</w:t>
      </w:r>
      <w:r w:rsidRPr="0074621E">
        <w:rPr>
          <w:rFonts w:ascii="Arial" w:eastAsia="Arial" w:hAnsi="Arial" w:cs="Arial"/>
          <w:spacing w:val="2"/>
          <w:lang w:val="es-MX"/>
        </w:rPr>
        <w:t>r</w:t>
      </w:r>
      <w:r w:rsidRPr="0074621E">
        <w:rPr>
          <w:rFonts w:ascii="Arial" w:eastAsia="Arial" w:hAnsi="Arial" w:cs="Arial"/>
          <w:lang w:val="es-MX"/>
        </w:rPr>
        <w:t>o</w:t>
      </w:r>
      <w:r w:rsidRPr="0074621E">
        <w:rPr>
          <w:rFonts w:ascii="Arial" w:eastAsia="Arial" w:hAnsi="Arial" w:cs="Arial"/>
          <w:spacing w:val="-4"/>
          <w:lang w:val="es-MX"/>
        </w:rPr>
        <w:t xml:space="preserve"> n</w:t>
      </w:r>
      <w:r w:rsidRPr="0074621E">
        <w:rPr>
          <w:rFonts w:ascii="Arial" w:eastAsia="Arial" w:hAnsi="Arial" w:cs="Arial"/>
          <w:spacing w:val="4"/>
          <w:lang w:val="es-MX"/>
        </w:rPr>
        <w:t>i</w:t>
      </w:r>
      <w:r w:rsidRPr="0074621E">
        <w:rPr>
          <w:rFonts w:ascii="Arial" w:eastAsia="Arial" w:hAnsi="Arial" w:cs="Arial"/>
          <w:lang w:val="es-MX"/>
        </w:rPr>
        <w:t>v</w:t>
      </w:r>
      <w:r w:rsidRPr="0074621E">
        <w:rPr>
          <w:rFonts w:ascii="Arial" w:eastAsia="Arial" w:hAnsi="Arial" w:cs="Arial"/>
          <w:spacing w:val="-4"/>
          <w:lang w:val="es-MX"/>
        </w:rPr>
        <w:t>e</w:t>
      </w:r>
      <w:r w:rsidRPr="0074621E">
        <w:rPr>
          <w:rFonts w:ascii="Arial" w:eastAsia="Arial" w:hAnsi="Arial" w:cs="Arial"/>
          <w:spacing w:val="4"/>
          <w:lang w:val="es-MX"/>
        </w:rPr>
        <w:t>l</w:t>
      </w:r>
      <w:r w:rsidRPr="0074621E">
        <w:rPr>
          <w:rFonts w:ascii="Arial" w:eastAsia="Arial" w:hAnsi="Arial" w:cs="Arial"/>
          <w:spacing w:val="1"/>
          <w:lang w:val="es-MX"/>
        </w:rPr>
        <w:t>e</w:t>
      </w:r>
      <w:r w:rsidRPr="0074621E">
        <w:rPr>
          <w:rFonts w:ascii="Arial" w:eastAsia="Arial" w:hAnsi="Arial" w:cs="Arial"/>
          <w:lang w:val="es-MX"/>
        </w:rPr>
        <w:t xml:space="preserve">s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4"/>
          <w:lang w:val="es-MX"/>
        </w:rPr>
        <w:t xml:space="preserve"> </w:t>
      </w:r>
      <w:r w:rsidRPr="0074621E">
        <w:rPr>
          <w:rFonts w:ascii="Arial" w:eastAsia="Arial" w:hAnsi="Arial" w:cs="Arial"/>
          <w:spacing w:val="1"/>
          <w:lang w:val="es-MX"/>
        </w:rPr>
        <w:t>a</w:t>
      </w:r>
      <w:r w:rsidRPr="0074621E">
        <w:rPr>
          <w:rFonts w:ascii="Arial" w:eastAsia="Arial" w:hAnsi="Arial" w:cs="Arial"/>
          <w:lang w:val="es-MX"/>
        </w:rPr>
        <w:t>ct</w:t>
      </w:r>
      <w:r w:rsidRPr="0074621E">
        <w:rPr>
          <w:rFonts w:ascii="Arial" w:eastAsia="Arial" w:hAnsi="Arial" w:cs="Arial"/>
          <w:spacing w:val="1"/>
          <w:lang w:val="es-MX"/>
        </w:rPr>
        <w:t>o</w:t>
      </w:r>
      <w:r w:rsidRPr="0074621E">
        <w:rPr>
          <w:rFonts w:ascii="Arial" w:eastAsia="Arial" w:hAnsi="Arial" w:cs="Arial"/>
          <w:spacing w:val="-3"/>
          <w:lang w:val="es-MX"/>
        </w:rPr>
        <w:t>r</w:t>
      </w:r>
      <w:r w:rsidRPr="0074621E">
        <w:rPr>
          <w:rFonts w:ascii="Arial" w:eastAsia="Arial" w:hAnsi="Arial" w:cs="Arial"/>
          <w:spacing w:val="1"/>
          <w:lang w:val="es-MX"/>
        </w:rPr>
        <w:t>e</w:t>
      </w:r>
      <w:r w:rsidRPr="0074621E">
        <w:rPr>
          <w:rFonts w:ascii="Arial" w:eastAsia="Arial" w:hAnsi="Arial" w:cs="Arial"/>
          <w:lang w:val="es-MX"/>
        </w:rPr>
        <w:t>s.</w:t>
      </w:r>
    </w:p>
    <w:p w14:paraId="07AC9D92" w14:textId="77777777" w:rsidR="002C0207" w:rsidRPr="0074621E" w:rsidRDefault="002C0207" w:rsidP="002C0207">
      <w:pPr>
        <w:spacing w:after="0" w:line="240" w:lineRule="auto"/>
        <w:ind w:right="59"/>
        <w:jc w:val="both"/>
        <w:rPr>
          <w:rFonts w:ascii="Arial" w:eastAsia="Arial" w:hAnsi="Arial" w:cs="Arial"/>
          <w:lang w:val="es-MX"/>
        </w:rPr>
      </w:pPr>
    </w:p>
    <w:p w14:paraId="0425AAA2" w14:textId="77777777" w:rsidR="00F15681" w:rsidRDefault="00F15681" w:rsidP="002C0207">
      <w:pPr>
        <w:spacing w:after="0" w:line="240" w:lineRule="auto"/>
        <w:ind w:right="59"/>
        <w:jc w:val="center"/>
        <w:rPr>
          <w:rFonts w:ascii="Arial" w:eastAsia="Arial" w:hAnsi="Arial" w:cs="Arial"/>
          <w:b/>
          <w:lang w:val="es-MX"/>
        </w:rPr>
      </w:pPr>
    </w:p>
    <w:p w14:paraId="12EF42AA" w14:textId="074C5DCB" w:rsidR="002C0207" w:rsidRDefault="002C0207" w:rsidP="005C77FF">
      <w:pPr>
        <w:spacing w:after="0" w:line="240" w:lineRule="auto"/>
        <w:ind w:right="59"/>
        <w:jc w:val="both"/>
        <w:rPr>
          <w:rFonts w:ascii="Arial" w:eastAsia="Arial" w:hAnsi="Arial" w:cs="Arial"/>
          <w:lang w:val="es-MX"/>
        </w:rPr>
      </w:pPr>
      <w:r>
        <w:rPr>
          <w:rFonts w:ascii="Arial" w:eastAsia="Arial" w:hAnsi="Arial" w:cs="Arial"/>
          <w:b/>
          <w:lang w:val="es-MX"/>
        </w:rPr>
        <w:t>METODOLOGÍA ESCUELA NUEVA.</w:t>
      </w:r>
      <w:r w:rsidR="005C77FF">
        <w:rPr>
          <w:rFonts w:ascii="Arial" w:eastAsia="Arial" w:hAnsi="Arial" w:cs="Arial"/>
          <w:b/>
          <w:lang w:val="es-MX"/>
        </w:rPr>
        <w:t xml:space="preserve"> </w:t>
      </w:r>
      <w:r w:rsidRPr="0074621E">
        <w:rPr>
          <w:rFonts w:ascii="Arial" w:eastAsia="Arial" w:hAnsi="Arial" w:cs="Arial"/>
          <w:lang w:val="es-MX"/>
        </w:rPr>
        <w:t>Lo primordial es la actividad, con el fin de que se aprenda con el contacto con el mundo y con base a la práctica.</w:t>
      </w:r>
    </w:p>
    <w:p w14:paraId="17B6FB98" w14:textId="77777777" w:rsidR="005C77FF" w:rsidRPr="005C77FF" w:rsidRDefault="005C77FF" w:rsidP="005C77FF">
      <w:pPr>
        <w:spacing w:after="0" w:line="240" w:lineRule="auto"/>
        <w:ind w:right="59"/>
        <w:jc w:val="both"/>
        <w:rPr>
          <w:rFonts w:ascii="Arial" w:eastAsia="Arial" w:hAnsi="Arial" w:cs="Arial"/>
          <w:b/>
          <w:lang w:val="es-MX"/>
        </w:rPr>
      </w:pPr>
    </w:p>
    <w:p w14:paraId="7FDD3D09" w14:textId="77777777" w:rsidR="002C0207" w:rsidRPr="0074621E" w:rsidRDefault="002C0207" w:rsidP="002C0207">
      <w:pPr>
        <w:spacing w:after="0" w:line="240" w:lineRule="auto"/>
        <w:ind w:right="59"/>
        <w:jc w:val="both"/>
        <w:rPr>
          <w:rFonts w:ascii="Arial" w:eastAsia="Arial" w:hAnsi="Arial" w:cs="Arial"/>
          <w:lang w:val="es-MX"/>
        </w:rPr>
      </w:pPr>
      <w:r w:rsidRPr="0074621E">
        <w:rPr>
          <w:rFonts w:ascii="Arial" w:eastAsia="Arial" w:hAnsi="Arial" w:cs="Arial"/>
          <w:lang w:val="es-MX"/>
        </w:rPr>
        <w:t>Lo máximo de aprender es aprender haciendo.</w:t>
      </w:r>
    </w:p>
    <w:p w14:paraId="657B74D5" w14:textId="77777777" w:rsidR="002C0207" w:rsidRPr="0074621E" w:rsidRDefault="002C0207" w:rsidP="002C0207">
      <w:pPr>
        <w:spacing w:after="0" w:line="240" w:lineRule="auto"/>
        <w:ind w:right="59"/>
        <w:jc w:val="both"/>
        <w:rPr>
          <w:rFonts w:ascii="Arial" w:eastAsia="Arial" w:hAnsi="Arial" w:cs="Arial"/>
          <w:lang w:val="es-MX"/>
        </w:rPr>
      </w:pPr>
      <w:r w:rsidRPr="0074621E">
        <w:rPr>
          <w:rFonts w:ascii="Arial" w:eastAsia="Arial" w:hAnsi="Arial" w:cs="Arial"/>
          <w:lang w:val="es-MX"/>
        </w:rPr>
        <w:t>El maestro toma en cuenta el punto de vista del estudiante</w:t>
      </w:r>
    </w:p>
    <w:p w14:paraId="4C3E053E" w14:textId="77777777" w:rsidR="002C0207" w:rsidRPr="0074621E" w:rsidRDefault="002C0207" w:rsidP="002C0207">
      <w:pPr>
        <w:spacing w:after="0" w:line="240" w:lineRule="auto"/>
        <w:ind w:right="59"/>
        <w:jc w:val="both"/>
        <w:rPr>
          <w:rFonts w:ascii="Arial" w:eastAsia="Arial" w:hAnsi="Arial" w:cs="Arial"/>
          <w:lang w:val="es-MX"/>
        </w:rPr>
      </w:pPr>
      <w:r w:rsidRPr="0074621E">
        <w:rPr>
          <w:rFonts w:ascii="Arial" w:eastAsia="Arial" w:hAnsi="Arial" w:cs="Arial"/>
          <w:lang w:val="es-MX"/>
        </w:rPr>
        <w:t>El espacio educativo no se limita</w:t>
      </w:r>
      <w:r>
        <w:rPr>
          <w:rFonts w:ascii="Arial" w:eastAsia="Arial" w:hAnsi="Arial" w:cs="Arial"/>
          <w:lang w:val="es-MX"/>
        </w:rPr>
        <w:t xml:space="preserve"> al aula de clase, va más allá.</w:t>
      </w:r>
    </w:p>
    <w:p w14:paraId="025BEAA7" w14:textId="77777777" w:rsidR="002C0207" w:rsidRPr="0074621E" w:rsidRDefault="002C0207" w:rsidP="002C0207">
      <w:pPr>
        <w:spacing w:after="0" w:line="240" w:lineRule="auto"/>
        <w:ind w:right="59"/>
        <w:jc w:val="both"/>
        <w:rPr>
          <w:rFonts w:ascii="Arial" w:eastAsia="Arial" w:hAnsi="Arial" w:cs="Arial"/>
          <w:lang w:val="es-MX"/>
        </w:rPr>
      </w:pPr>
      <w:r w:rsidRPr="0074621E">
        <w:rPr>
          <w:rFonts w:ascii="Arial" w:eastAsia="Arial" w:hAnsi="Arial" w:cs="Arial"/>
          <w:lang w:val="es-MX"/>
        </w:rPr>
        <w:t>El maestro realiza evaluación formativa, corrigiendo errores y ofrece retroalimentación inmediata.</w:t>
      </w:r>
    </w:p>
    <w:p w14:paraId="1B45B4F4" w14:textId="77777777" w:rsidR="002C0207" w:rsidRPr="0074621E" w:rsidRDefault="002C0207" w:rsidP="00324CDE">
      <w:pPr>
        <w:spacing w:after="0"/>
        <w:rPr>
          <w:rFonts w:ascii="Arial" w:hAnsi="Arial" w:cs="Arial"/>
          <w:b/>
          <w:lang w:val="es-MX"/>
        </w:rPr>
      </w:pPr>
    </w:p>
    <w:p w14:paraId="5C3BB588" w14:textId="77777777" w:rsidR="002C0207" w:rsidRPr="0074621E" w:rsidRDefault="002C0207" w:rsidP="002C0207">
      <w:pPr>
        <w:spacing w:before="1" w:after="0" w:line="280" w:lineRule="exact"/>
        <w:jc w:val="center"/>
        <w:rPr>
          <w:rFonts w:ascii="Arial" w:hAnsi="Arial" w:cs="Arial"/>
          <w:b/>
          <w:lang w:val="es-MX"/>
        </w:rPr>
      </w:pPr>
      <w:r w:rsidRPr="0074621E">
        <w:rPr>
          <w:rFonts w:ascii="Arial" w:hAnsi="Arial" w:cs="Arial"/>
          <w:b/>
          <w:lang w:val="es-MX"/>
        </w:rPr>
        <w:t>COMPONENTES DEL SISTEMA ESCUELA NUEVA.</w:t>
      </w:r>
    </w:p>
    <w:p w14:paraId="79AFF86C" w14:textId="77777777" w:rsidR="002C0207" w:rsidRPr="0074621E" w:rsidRDefault="002C0207" w:rsidP="002C0207">
      <w:pPr>
        <w:spacing w:before="1" w:after="0" w:line="280" w:lineRule="exact"/>
        <w:rPr>
          <w:rFonts w:ascii="Arial" w:hAnsi="Arial" w:cs="Arial"/>
          <w:b/>
          <w:lang w:val="es-MX"/>
        </w:rPr>
      </w:pPr>
    </w:p>
    <w:p w14:paraId="6EDA3527" w14:textId="77777777" w:rsidR="002C0207" w:rsidRPr="0074621E" w:rsidRDefault="002C0207" w:rsidP="002C0207">
      <w:pPr>
        <w:spacing w:after="0" w:line="240" w:lineRule="auto"/>
        <w:ind w:right="-20"/>
        <w:rPr>
          <w:rFonts w:ascii="Arial" w:eastAsia="Arial" w:hAnsi="Arial" w:cs="Arial"/>
          <w:lang w:val="es-MX"/>
        </w:rPr>
      </w:pPr>
      <w:r w:rsidRPr="0074621E">
        <w:rPr>
          <w:rFonts w:ascii="Arial" w:eastAsia="Arial" w:hAnsi="Arial" w:cs="Arial"/>
          <w:spacing w:val="1"/>
          <w:lang w:val="es-MX"/>
        </w:rPr>
        <w:t xml:space="preserve">1. </w:t>
      </w:r>
      <w:r w:rsidRPr="0074621E">
        <w:rPr>
          <w:rFonts w:ascii="Arial" w:eastAsia="Arial" w:hAnsi="Arial" w:cs="Arial"/>
          <w:lang w:val="es-MX"/>
        </w:rPr>
        <w:t>C</w:t>
      </w:r>
      <w:r w:rsidRPr="0074621E">
        <w:rPr>
          <w:rFonts w:ascii="Arial" w:eastAsia="Arial" w:hAnsi="Arial" w:cs="Arial"/>
          <w:spacing w:val="1"/>
          <w:lang w:val="es-MX"/>
        </w:rPr>
        <w:t>ur</w:t>
      </w:r>
      <w:r w:rsidRPr="0074621E">
        <w:rPr>
          <w:rFonts w:ascii="Arial" w:eastAsia="Arial" w:hAnsi="Arial" w:cs="Arial"/>
          <w:spacing w:val="-3"/>
          <w:lang w:val="es-MX"/>
        </w:rPr>
        <w:t>r</w:t>
      </w:r>
      <w:r w:rsidRPr="0074621E">
        <w:rPr>
          <w:rFonts w:ascii="Arial" w:eastAsia="Arial" w:hAnsi="Arial" w:cs="Arial"/>
          <w:spacing w:val="4"/>
          <w:lang w:val="es-MX"/>
        </w:rPr>
        <w:t>i</w:t>
      </w:r>
      <w:r w:rsidRPr="0074621E">
        <w:rPr>
          <w:rFonts w:ascii="Arial" w:eastAsia="Arial" w:hAnsi="Arial" w:cs="Arial"/>
          <w:lang w:val="es-MX"/>
        </w:rPr>
        <w:t>c</w:t>
      </w:r>
      <w:r w:rsidRPr="0074621E">
        <w:rPr>
          <w:rFonts w:ascii="Arial" w:eastAsia="Arial" w:hAnsi="Arial" w:cs="Arial"/>
          <w:spacing w:val="-4"/>
          <w:lang w:val="es-MX"/>
        </w:rPr>
        <w:t>u</w:t>
      </w:r>
      <w:r w:rsidRPr="0074621E">
        <w:rPr>
          <w:rFonts w:ascii="Arial" w:eastAsia="Arial" w:hAnsi="Arial" w:cs="Arial"/>
          <w:spacing w:val="4"/>
          <w:lang w:val="es-MX"/>
        </w:rPr>
        <w:t>l</w:t>
      </w:r>
      <w:r w:rsidRPr="0074621E">
        <w:rPr>
          <w:rFonts w:ascii="Arial" w:eastAsia="Arial" w:hAnsi="Arial" w:cs="Arial"/>
          <w:spacing w:val="1"/>
          <w:lang w:val="es-MX"/>
        </w:rPr>
        <w:t>a</w:t>
      </w:r>
      <w:r w:rsidRPr="0074621E">
        <w:rPr>
          <w:rFonts w:ascii="Arial" w:eastAsia="Arial" w:hAnsi="Arial" w:cs="Arial"/>
          <w:spacing w:val="-3"/>
          <w:lang w:val="es-MX"/>
        </w:rPr>
        <w:t>r</w:t>
      </w:r>
      <w:r w:rsidRPr="0074621E">
        <w:rPr>
          <w:rFonts w:ascii="Arial" w:eastAsia="Arial" w:hAnsi="Arial" w:cs="Arial"/>
          <w:lang w:val="es-MX"/>
        </w:rPr>
        <w:t>,</w:t>
      </w:r>
      <w:r w:rsidRPr="0074621E">
        <w:rPr>
          <w:rFonts w:ascii="Arial" w:eastAsia="Arial" w:hAnsi="Arial" w:cs="Arial"/>
          <w:spacing w:val="1"/>
          <w:lang w:val="es-MX"/>
        </w:rPr>
        <w:t xml:space="preserve"> </w:t>
      </w:r>
      <w:r w:rsidRPr="0074621E">
        <w:rPr>
          <w:rFonts w:ascii="Arial" w:eastAsia="Arial" w:hAnsi="Arial" w:cs="Arial"/>
          <w:lang w:val="es-MX"/>
        </w:rPr>
        <w:t>c</w:t>
      </w:r>
      <w:r w:rsidRPr="0074621E">
        <w:rPr>
          <w:rFonts w:ascii="Arial" w:eastAsia="Arial" w:hAnsi="Arial" w:cs="Arial"/>
          <w:spacing w:val="1"/>
          <w:lang w:val="es-MX"/>
        </w:rPr>
        <w:t>o</w:t>
      </w:r>
      <w:r w:rsidRPr="0074621E">
        <w:rPr>
          <w:rFonts w:ascii="Arial" w:eastAsia="Arial" w:hAnsi="Arial" w:cs="Arial"/>
          <w:lang w:val="es-MX"/>
        </w:rPr>
        <w:t>n</w:t>
      </w:r>
      <w:r w:rsidRPr="0074621E">
        <w:rPr>
          <w:rFonts w:ascii="Arial" w:eastAsia="Arial" w:hAnsi="Arial" w:cs="Arial"/>
          <w:spacing w:val="1"/>
          <w:lang w:val="es-MX"/>
        </w:rPr>
        <w:t xml:space="preserve"> e</w:t>
      </w:r>
      <w:r w:rsidRPr="0074621E">
        <w:rPr>
          <w:rFonts w:ascii="Arial" w:eastAsia="Arial" w:hAnsi="Arial" w:cs="Arial"/>
          <w:spacing w:val="-5"/>
          <w:lang w:val="es-MX"/>
        </w:rPr>
        <w:t>s</w:t>
      </w:r>
      <w:r w:rsidRPr="0074621E">
        <w:rPr>
          <w:rFonts w:ascii="Arial" w:eastAsia="Arial" w:hAnsi="Arial" w:cs="Arial"/>
          <w:lang w:val="es-MX"/>
        </w:rPr>
        <w:t>t</w:t>
      </w:r>
      <w:r w:rsidRPr="0074621E">
        <w:rPr>
          <w:rFonts w:ascii="Arial" w:eastAsia="Arial" w:hAnsi="Arial" w:cs="Arial"/>
          <w:spacing w:val="2"/>
          <w:lang w:val="es-MX"/>
        </w:rPr>
        <w:t>r</w:t>
      </w:r>
      <w:r w:rsidRPr="0074621E">
        <w:rPr>
          <w:rFonts w:ascii="Arial" w:eastAsia="Arial" w:hAnsi="Arial" w:cs="Arial"/>
          <w:spacing w:val="1"/>
          <w:lang w:val="es-MX"/>
        </w:rPr>
        <w:t>a</w:t>
      </w:r>
      <w:r w:rsidRPr="0074621E">
        <w:rPr>
          <w:rFonts w:ascii="Arial" w:eastAsia="Arial" w:hAnsi="Arial" w:cs="Arial"/>
          <w:lang w:val="es-MX"/>
        </w:rPr>
        <w:t>t</w:t>
      </w:r>
      <w:r w:rsidRPr="0074621E">
        <w:rPr>
          <w:rFonts w:ascii="Arial" w:eastAsia="Arial" w:hAnsi="Arial" w:cs="Arial"/>
          <w:spacing w:val="-3"/>
          <w:lang w:val="es-MX"/>
        </w:rPr>
        <w:t>e</w:t>
      </w:r>
      <w:r w:rsidRPr="0074621E">
        <w:rPr>
          <w:rFonts w:ascii="Arial" w:eastAsia="Arial" w:hAnsi="Arial" w:cs="Arial"/>
          <w:spacing w:val="1"/>
          <w:lang w:val="es-MX"/>
        </w:rPr>
        <w:t>g</w:t>
      </w:r>
      <w:r w:rsidRPr="0074621E">
        <w:rPr>
          <w:rFonts w:ascii="Arial" w:eastAsia="Arial" w:hAnsi="Arial" w:cs="Arial"/>
          <w:lang w:val="es-MX"/>
        </w:rPr>
        <w:t>ias</w:t>
      </w:r>
      <w:r w:rsidRPr="0074621E">
        <w:rPr>
          <w:rFonts w:ascii="Arial" w:eastAsia="Arial" w:hAnsi="Arial" w:cs="Arial"/>
          <w:spacing w:val="1"/>
          <w:lang w:val="es-MX"/>
        </w:rPr>
        <w:t xml:space="preserve"> a</w:t>
      </w:r>
      <w:r w:rsidRPr="0074621E">
        <w:rPr>
          <w:rFonts w:ascii="Arial" w:eastAsia="Arial" w:hAnsi="Arial" w:cs="Arial"/>
          <w:spacing w:val="-4"/>
          <w:lang w:val="es-MX"/>
        </w:rPr>
        <w:t>d</w:t>
      </w:r>
      <w:r w:rsidRPr="0074621E">
        <w:rPr>
          <w:rFonts w:ascii="Arial" w:eastAsia="Arial" w:hAnsi="Arial" w:cs="Arial"/>
          <w:spacing w:val="1"/>
          <w:lang w:val="es-MX"/>
        </w:rPr>
        <w:t>e</w:t>
      </w:r>
      <w:r w:rsidRPr="0074621E">
        <w:rPr>
          <w:rFonts w:ascii="Arial" w:eastAsia="Arial" w:hAnsi="Arial" w:cs="Arial"/>
          <w:lang w:val="es-MX"/>
        </w:rPr>
        <w:t>c</w:t>
      </w:r>
      <w:r w:rsidRPr="0074621E">
        <w:rPr>
          <w:rFonts w:ascii="Arial" w:eastAsia="Arial" w:hAnsi="Arial" w:cs="Arial"/>
          <w:spacing w:val="1"/>
          <w:lang w:val="es-MX"/>
        </w:rPr>
        <w:t>uada</w:t>
      </w:r>
      <w:r w:rsidRPr="0074621E">
        <w:rPr>
          <w:rFonts w:ascii="Arial" w:eastAsia="Arial" w:hAnsi="Arial" w:cs="Arial"/>
          <w:lang w:val="es-MX"/>
        </w:rPr>
        <w:t>s a</w:t>
      </w:r>
      <w:r w:rsidRPr="0074621E">
        <w:rPr>
          <w:rFonts w:ascii="Arial" w:eastAsia="Arial" w:hAnsi="Arial" w:cs="Arial"/>
          <w:spacing w:val="-3"/>
          <w:lang w:val="es-MX"/>
        </w:rPr>
        <w:t xml:space="preserve"> </w:t>
      </w:r>
      <w:r w:rsidRPr="0074621E">
        <w:rPr>
          <w:rFonts w:ascii="Arial" w:eastAsia="Arial" w:hAnsi="Arial" w:cs="Arial"/>
          <w:spacing w:val="4"/>
          <w:lang w:val="es-MX"/>
        </w:rPr>
        <w:t>l</w:t>
      </w:r>
      <w:r w:rsidRPr="0074621E">
        <w:rPr>
          <w:rFonts w:ascii="Arial" w:eastAsia="Arial" w:hAnsi="Arial" w:cs="Arial"/>
          <w:spacing w:val="-4"/>
          <w:lang w:val="es-MX"/>
        </w:rPr>
        <w:t>a</w:t>
      </w:r>
      <w:r w:rsidRPr="0074621E">
        <w:rPr>
          <w:rFonts w:ascii="Arial" w:eastAsia="Arial" w:hAnsi="Arial" w:cs="Arial"/>
          <w:lang w:val="es-MX"/>
        </w:rPr>
        <w:t xml:space="preserve">s </w:t>
      </w:r>
      <w:r w:rsidRPr="0074621E">
        <w:rPr>
          <w:rFonts w:ascii="Arial" w:eastAsia="Arial" w:hAnsi="Arial" w:cs="Arial"/>
          <w:spacing w:val="1"/>
          <w:lang w:val="es-MX"/>
        </w:rPr>
        <w:t>ne</w:t>
      </w:r>
      <w:r w:rsidRPr="0074621E">
        <w:rPr>
          <w:rFonts w:ascii="Arial" w:eastAsia="Arial" w:hAnsi="Arial" w:cs="Arial"/>
          <w:lang w:val="es-MX"/>
        </w:rPr>
        <w:t>c</w:t>
      </w:r>
      <w:r w:rsidRPr="0074621E">
        <w:rPr>
          <w:rFonts w:ascii="Arial" w:eastAsia="Arial" w:hAnsi="Arial" w:cs="Arial"/>
          <w:spacing w:val="1"/>
          <w:lang w:val="es-MX"/>
        </w:rPr>
        <w:t>e</w:t>
      </w:r>
      <w:r w:rsidRPr="0074621E">
        <w:rPr>
          <w:rFonts w:ascii="Arial" w:eastAsia="Arial" w:hAnsi="Arial" w:cs="Arial"/>
          <w:spacing w:val="-5"/>
          <w:lang w:val="es-MX"/>
        </w:rPr>
        <w:t>s</w:t>
      </w:r>
      <w:r w:rsidRPr="0074621E">
        <w:rPr>
          <w:rFonts w:ascii="Arial" w:eastAsia="Arial" w:hAnsi="Arial" w:cs="Arial"/>
          <w:spacing w:val="4"/>
          <w:lang w:val="es-MX"/>
        </w:rPr>
        <w:t>i</w:t>
      </w:r>
      <w:r w:rsidRPr="0074621E">
        <w:rPr>
          <w:rFonts w:ascii="Arial" w:eastAsia="Arial" w:hAnsi="Arial" w:cs="Arial"/>
          <w:spacing w:val="1"/>
          <w:lang w:val="es-MX"/>
        </w:rPr>
        <w:t>d</w:t>
      </w:r>
      <w:r w:rsidRPr="0074621E">
        <w:rPr>
          <w:rFonts w:ascii="Arial" w:eastAsia="Arial" w:hAnsi="Arial" w:cs="Arial"/>
          <w:spacing w:val="-4"/>
          <w:lang w:val="es-MX"/>
        </w:rPr>
        <w:t>a</w:t>
      </w:r>
      <w:r w:rsidRPr="0074621E">
        <w:rPr>
          <w:rFonts w:ascii="Arial" w:eastAsia="Arial" w:hAnsi="Arial" w:cs="Arial"/>
          <w:spacing w:val="1"/>
          <w:lang w:val="es-MX"/>
        </w:rPr>
        <w:t>de</w:t>
      </w:r>
      <w:r w:rsidRPr="0074621E">
        <w:rPr>
          <w:rFonts w:ascii="Arial" w:eastAsia="Arial" w:hAnsi="Arial" w:cs="Arial"/>
          <w:lang w:val="es-MX"/>
        </w:rPr>
        <w:t xml:space="preserve">s </w:t>
      </w:r>
      <w:r w:rsidRPr="0074621E">
        <w:rPr>
          <w:rFonts w:ascii="Arial" w:eastAsia="Arial" w:hAnsi="Arial" w:cs="Arial"/>
          <w:spacing w:val="1"/>
          <w:lang w:val="es-MX"/>
        </w:rPr>
        <w:t>d</w:t>
      </w:r>
      <w:r w:rsidRPr="0074621E">
        <w:rPr>
          <w:rFonts w:ascii="Arial" w:eastAsia="Arial" w:hAnsi="Arial" w:cs="Arial"/>
          <w:spacing w:val="-4"/>
          <w:lang w:val="es-MX"/>
        </w:rPr>
        <w:t>e</w:t>
      </w:r>
      <w:r w:rsidRPr="0074621E">
        <w:rPr>
          <w:rFonts w:ascii="Arial" w:eastAsia="Arial" w:hAnsi="Arial" w:cs="Arial"/>
          <w:lang w:val="es-MX"/>
        </w:rPr>
        <w:t>l</w:t>
      </w:r>
      <w:r w:rsidRPr="0074621E">
        <w:rPr>
          <w:rFonts w:ascii="Arial" w:eastAsia="Arial" w:hAnsi="Arial" w:cs="Arial"/>
          <w:spacing w:val="4"/>
          <w:lang w:val="es-MX"/>
        </w:rPr>
        <w:t xml:space="preserve"> </w:t>
      </w:r>
      <w:r w:rsidRPr="0074621E">
        <w:rPr>
          <w:rFonts w:ascii="Arial" w:eastAsia="Arial" w:hAnsi="Arial" w:cs="Arial"/>
          <w:spacing w:val="-7"/>
          <w:lang w:val="es-MX"/>
        </w:rPr>
        <w:t>m</w:t>
      </w:r>
      <w:r w:rsidRPr="0074621E">
        <w:rPr>
          <w:rFonts w:ascii="Arial" w:eastAsia="Arial" w:hAnsi="Arial" w:cs="Arial"/>
          <w:spacing w:val="1"/>
          <w:lang w:val="es-MX"/>
        </w:rPr>
        <w:t>ed</w:t>
      </w:r>
      <w:r w:rsidRPr="0074621E">
        <w:rPr>
          <w:rFonts w:ascii="Arial" w:eastAsia="Arial" w:hAnsi="Arial" w:cs="Arial"/>
          <w:spacing w:val="4"/>
          <w:lang w:val="es-MX"/>
        </w:rPr>
        <w:t>i</w:t>
      </w:r>
      <w:r w:rsidRPr="0074621E">
        <w:rPr>
          <w:rFonts w:ascii="Arial" w:eastAsia="Arial" w:hAnsi="Arial" w:cs="Arial"/>
          <w:lang w:val="es-MX"/>
        </w:rPr>
        <w:t>o</w:t>
      </w:r>
      <w:r w:rsidRPr="0074621E">
        <w:rPr>
          <w:rFonts w:ascii="Arial" w:eastAsia="Arial" w:hAnsi="Arial" w:cs="Arial"/>
          <w:spacing w:val="-4"/>
          <w:lang w:val="es-MX"/>
        </w:rPr>
        <w:t xml:space="preserve"> </w:t>
      </w:r>
      <w:r w:rsidRPr="0074621E">
        <w:rPr>
          <w:rFonts w:ascii="Arial" w:eastAsia="Arial" w:hAnsi="Arial" w:cs="Arial"/>
          <w:spacing w:val="1"/>
          <w:lang w:val="es-MX"/>
        </w:rPr>
        <w:t>dond</w:t>
      </w:r>
      <w:r w:rsidRPr="0074621E">
        <w:rPr>
          <w:rFonts w:ascii="Arial" w:eastAsia="Arial" w:hAnsi="Arial" w:cs="Arial"/>
          <w:lang w:val="es-MX"/>
        </w:rPr>
        <w:t>e</w:t>
      </w:r>
      <w:r w:rsidRPr="0074621E">
        <w:rPr>
          <w:rFonts w:ascii="Arial" w:eastAsia="Arial" w:hAnsi="Arial" w:cs="Arial"/>
          <w:spacing w:val="-4"/>
          <w:lang w:val="es-MX"/>
        </w:rPr>
        <w:t xml:space="preserve"> </w:t>
      </w:r>
      <w:r w:rsidRPr="0074621E">
        <w:rPr>
          <w:rFonts w:ascii="Arial" w:eastAsia="Arial" w:hAnsi="Arial" w:cs="Arial"/>
          <w:lang w:val="es-MX"/>
        </w:rPr>
        <w:t>se</w:t>
      </w:r>
      <w:r w:rsidRPr="0074621E">
        <w:rPr>
          <w:rFonts w:ascii="Arial" w:eastAsia="Arial" w:hAnsi="Arial" w:cs="Arial"/>
          <w:spacing w:val="1"/>
          <w:lang w:val="es-MX"/>
        </w:rPr>
        <w:t xml:space="preserve"> a</w:t>
      </w:r>
      <w:r w:rsidRPr="0074621E">
        <w:rPr>
          <w:rFonts w:ascii="Arial" w:eastAsia="Arial" w:hAnsi="Arial" w:cs="Arial"/>
          <w:spacing w:val="-4"/>
          <w:lang w:val="es-MX"/>
        </w:rPr>
        <w:t>p</w:t>
      </w:r>
      <w:r w:rsidRPr="0074621E">
        <w:rPr>
          <w:rFonts w:ascii="Arial" w:eastAsia="Arial" w:hAnsi="Arial" w:cs="Arial"/>
          <w:spacing w:val="4"/>
          <w:lang w:val="es-MX"/>
        </w:rPr>
        <w:t>l</w:t>
      </w:r>
      <w:r w:rsidRPr="0074621E">
        <w:rPr>
          <w:rFonts w:ascii="Arial" w:eastAsia="Arial" w:hAnsi="Arial" w:cs="Arial"/>
          <w:lang w:val="es-MX"/>
        </w:rPr>
        <w:t>iq</w:t>
      </w:r>
      <w:r w:rsidRPr="0074621E">
        <w:rPr>
          <w:rFonts w:ascii="Arial" w:eastAsia="Arial" w:hAnsi="Arial" w:cs="Arial"/>
          <w:spacing w:val="1"/>
          <w:lang w:val="es-MX"/>
        </w:rPr>
        <w:t>ue</w:t>
      </w:r>
      <w:r w:rsidRPr="0074621E">
        <w:rPr>
          <w:rFonts w:ascii="Arial" w:eastAsia="Arial" w:hAnsi="Arial" w:cs="Arial"/>
          <w:lang w:val="es-MX"/>
        </w:rPr>
        <w:t>.</w:t>
      </w:r>
    </w:p>
    <w:p w14:paraId="443604FD" w14:textId="77777777" w:rsidR="002C0207" w:rsidRPr="0074621E" w:rsidRDefault="002C0207" w:rsidP="002C0207">
      <w:pPr>
        <w:spacing w:before="3" w:after="0" w:line="240" w:lineRule="auto"/>
        <w:ind w:right="-20"/>
        <w:rPr>
          <w:rFonts w:ascii="Arial" w:eastAsia="Arial" w:hAnsi="Arial" w:cs="Arial"/>
          <w:lang w:val="es-MX"/>
        </w:rPr>
      </w:pPr>
      <w:r w:rsidRPr="0074621E">
        <w:rPr>
          <w:rFonts w:ascii="Arial" w:eastAsia="Arial" w:hAnsi="Arial" w:cs="Arial"/>
          <w:spacing w:val="1"/>
          <w:lang w:val="es-MX"/>
        </w:rPr>
        <w:t xml:space="preserve">2. </w:t>
      </w:r>
      <w:r w:rsidRPr="0074621E">
        <w:rPr>
          <w:rFonts w:ascii="Arial" w:eastAsia="Arial" w:hAnsi="Arial" w:cs="Arial"/>
          <w:lang w:val="es-MX"/>
        </w:rPr>
        <w:t>De</w:t>
      </w:r>
      <w:r w:rsidRPr="0074621E">
        <w:rPr>
          <w:rFonts w:ascii="Arial" w:eastAsia="Arial" w:hAnsi="Arial" w:cs="Arial"/>
          <w:spacing w:val="1"/>
          <w:lang w:val="es-MX"/>
        </w:rPr>
        <w:t xml:space="preserve"> </w:t>
      </w:r>
      <w:r w:rsidRPr="0074621E">
        <w:rPr>
          <w:rFonts w:ascii="Arial" w:eastAsia="Arial" w:hAnsi="Arial" w:cs="Arial"/>
          <w:spacing w:val="2"/>
          <w:lang w:val="es-MX"/>
        </w:rPr>
        <w:t>F</w:t>
      </w:r>
      <w:r w:rsidRPr="0074621E">
        <w:rPr>
          <w:rFonts w:ascii="Arial" w:eastAsia="Arial" w:hAnsi="Arial" w:cs="Arial"/>
          <w:spacing w:val="-4"/>
          <w:lang w:val="es-MX"/>
        </w:rPr>
        <w:t>o</w:t>
      </w:r>
      <w:r w:rsidRPr="0074621E">
        <w:rPr>
          <w:rFonts w:ascii="Arial" w:eastAsia="Arial" w:hAnsi="Arial" w:cs="Arial"/>
          <w:spacing w:val="1"/>
          <w:lang w:val="es-MX"/>
        </w:rPr>
        <w:t>r</w:t>
      </w:r>
      <w:r w:rsidRPr="0074621E">
        <w:rPr>
          <w:rFonts w:ascii="Arial" w:eastAsia="Arial" w:hAnsi="Arial" w:cs="Arial"/>
          <w:spacing w:val="-8"/>
          <w:lang w:val="es-MX"/>
        </w:rPr>
        <w:t>m</w:t>
      </w:r>
      <w:r w:rsidRPr="0074621E">
        <w:rPr>
          <w:rFonts w:ascii="Arial" w:eastAsia="Arial" w:hAnsi="Arial" w:cs="Arial"/>
          <w:spacing w:val="1"/>
          <w:lang w:val="es-MX"/>
        </w:rPr>
        <w:t>a</w:t>
      </w:r>
      <w:r w:rsidRPr="0074621E">
        <w:rPr>
          <w:rFonts w:ascii="Arial" w:eastAsia="Arial" w:hAnsi="Arial" w:cs="Arial"/>
          <w:lang w:val="es-MX"/>
        </w:rPr>
        <w:t>c</w:t>
      </w:r>
      <w:r w:rsidRPr="0074621E">
        <w:rPr>
          <w:rFonts w:ascii="Arial" w:eastAsia="Arial" w:hAnsi="Arial" w:cs="Arial"/>
          <w:spacing w:val="4"/>
          <w:lang w:val="es-MX"/>
        </w:rPr>
        <w:t>i</w:t>
      </w:r>
      <w:r w:rsidRPr="0074621E">
        <w:rPr>
          <w:rFonts w:ascii="Arial" w:eastAsia="Arial" w:hAnsi="Arial" w:cs="Arial"/>
          <w:spacing w:val="1"/>
          <w:lang w:val="es-MX"/>
        </w:rPr>
        <w:t>ó</w:t>
      </w:r>
      <w:r w:rsidRPr="0074621E">
        <w:rPr>
          <w:rFonts w:ascii="Arial" w:eastAsia="Arial" w:hAnsi="Arial" w:cs="Arial"/>
          <w:lang w:val="es-MX"/>
        </w:rPr>
        <w:t>n</w:t>
      </w:r>
      <w:r w:rsidRPr="0074621E">
        <w:rPr>
          <w:rFonts w:ascii="Arial" w:eastAsia="Arial" w:hAnsi="Arial" w:cs="Arial"/>
          <w:spacing w:val="1"/>
          <w:lang w:val="es-MX"/>
        </w:rPr>
        <w:t xml:space="preserve"> par</w:t>
      </w:r>
      <w:r w:rsidRPr="0074621E">
        <w:rPr>
          <w:rFonts w:ascii="Arial" w:eastAsia="Arial" w:hAnsi="Arial" w:cs="Arial"/>
          <w:lang w:val="es-MX"/>
        </w:rPr>
        <w:t>a</w:t>
      </w:r>
      <w:r w:rsidRPr="0074621E">
        <w:rPr>
          <w:rFonts w:ascii="Arial" w:eastAsia="Arial" w:hAnsi="Arial" w:cs="Arial"/>
          <w:spacing w:val="-4"/>
          <w:lang w:val="es-MX"/>
        </w:rPr>
        <w:t xml:space="preserve"> </w:t>
      </w:r>
      <w:r w:rsidRPr="0074621E">
        <w:rPr>
          <w:rFonts w:ascii="Arial" w:eastAsia="Arial" w:hAnsi="Arial" w:cs="Arial"/>
          <w:lang w:val="es-MX"/>
        </w:rPr>
        <w:t>l</w:t>
      </w:r>
      <w:r w:rsidRPr="0074621E">
        <w:rPr>
          <w:rFonts w:ascii="Arial" w:eastAsia="Arial" w:hAnsi="Arial" w:cs="Arial"/>
          <w:spacing w:val="1"/>
          <w:lang w:val="es-MX"/>
        </w:rPr>
        <w:t>o</w:t>
      </w:r>
      <w:r w:rsidRPr="0074621E">
        <w:rPr>
          <w:rFonts w:ascii="Arial" w:eastAsia="Arial" w:hAnsi="Arial" w:cs="Arial"/>
          <w:lang w:val="es-MX"/>
        </w:rPr>
        <w:t xml:space="preserve">s </w:t>
      </w:r>
      <w:r w:rsidRPr="0074621E">
        <w:rPr>
          <w:rFonts w:ascii="Arial" w:eastAsia="Arial" w:hAnsi="Arial" w:cs="Arial"/>
          <w:spacing w:val="1"/>
          <w:lang w:val="es-MX"/>
        </w:rPr>
        <w:t>do</w:t>
      </w:r>
      <w:r w:rsidRPr="0074621E">
        <w:rPr>
          <w:rFonts w:ascii="Arial" w:eastAsia="Arial" w:hAnsi="Arial" w:cs="Arial"/>
          <w:lang w:val="es-MX"/>
        </w:rPr>
        <w:t>c</w:t>
      </w:r>
      <w:r w:rsidRPr="0074621E">
        <w:rPr>
          <w:rFonts w:ascii="Arial" w:eastAsia="Arial" w:hAnsi="Arial" w:cs="Arial"/>
          <w:spacing w:val="-4"/>
          <w:lang w:val="es-MX"/>
        </w:rPr>
        <w:t>e</w:t>
      </w:r>
      <w:r w:rsidRPr="0074621E">
        <w:rPr>
          <w:rFonts w:ascii="Arial" w:eastAsia="Arial" w:hAnsi="Arial" w:cs="Arial"/>
          <w:spacing w:val="1"/>
          <w:lang w:val="es-MX"/>
        </w:rPr>
        <w:t>n</w:t>
      </w:r>
      <w:r w:rsidRPr="0074621E">
        <w:rPr>
          <w:rFonts w:ascii="Arial" w:eastAsia="Arial" w:hAnsi="Arial" w:cs="Arial"/>
          <w:lang w:val="es-MX"/>
        </w:rPr>
        <w:t>t</w:t>
      </w:r>
      <w:r w:rsidRPr="0074621E">
        <w:rPr>
          <w:rFonts w:ascii="Arial" w:eastAsia="Arial" w:hAnsi="Arial" w:cs="Arial"/>
          <w:spacing w:val="1"/>
          <w:lang w:val="es-MX"/>
        </w:rPr>
        <w:t>e</w:t>
      </w:r>
      <w:r w:rsidRPr="0074621E">
        <w:rPr>
          <w:rFonts w:ascii="Arial" w:eastAsia="Arial" w:hAnsi="Arial" w:cs="Arial"/>
          <w:lang w:val="es-MX"/>
        </w:rPr>
        <w:t xml:space="preserve">s </w:t>
      </w:r>
      <w:r w:rsidRPr="0074621E">
        <w:rPr>
          <w:rFonts w:ascii="Arial" w:eastAsia="Arial" w:hAnsi="Arial" w:cs="Arial"/>
          <w:spacing w:val="1"/>
          <w:lang w:val="es-MX"/>
        </w:rPr>
        <w:t>e</w:t>
      </w:r>
      <w:r w:rsidRPr="0074621E">
        <w:rPr>
          <w:rFonts w:ascii="Arial" w:eastAsia="Arial" w:hAnsi="Arial" w:cs="Arial"/>
          <w:lang w:val="es-MX"/>
        </w:rPr>
        <w:t>n</w:t>
      </w:r>
      <w:r w:rsidRPr="0074621E">
        <w:rPr>
          <w:rFonts w:ascii="Arial" w:eastAsia="Arial" w:hAnsi="Arial" w:cs="Arial"/>
          <w:spacing w:val="1"/>
          <w:lang w:val="es-MX"/>
        </w:rPr>
        <w:t xml:space="preserve"> </w:t>
      </w:r>
      <w:r w:rsidRPr="0074621E">
        <w:rPr>
          <w:rFonts w:ascii="Arial" w:eastAsia="Arial" w:hAnsi="Arial" w:cs="Arial"/>
          <w:lang w:val="es-MX"/>
        </w:rPr>
        <w:t>s</w:t>
      </w:r>
      <w:r w:rsidRPr="0074621E">
        <w:rPr>
          <w:rFonts w:ascii="Arial" w:eastAsia="Arial" w:hAnsi="Arial" w:cs="Arial"/>
          <w:spacing w:val="-3"/>
          <w:lang w:val="es-MX"/>
        </w:rPr>
        <w:t>e</w:t>
      </w:r>
      <w:r w:rsidRPr="0074621E">
        <w:rPr>
          <w:rFonts w:ascii="Arial" w:eastAsia="Arial" w:hAnsi="Arial" w:cs="Arial"/>
          <w:spacing w:val="1"/>
          <w:lang w:val="es-MX"/>
        </w:rPr>
        <w:t>r</w:t>
      </w:r>
      <w:r w:rsidRPr="0074621E">
        <w:rPr>
          <w:rFonts w:ascii="Arial" w:eastAsia="Arial" w:hAnsi="Arial" w:cs="Arial"/>
          <w:spacing w:val="-5"/>
          <w:lang w:val="es-MX"/>
        </w:rPr>
        <w:t>v</w:t>
      </w:r>
      <w:r w:rsidRPr="0074621E">
        <w:rPr>
          <w:rFonts w:ascii="Arial" w:eastAsia="Arial" w:hAnsi="Arial" w:cs="Arial"/>
          <w:spacing w:val="4"/>
          <w:lang w:val="es-MX"/>
        </w:rPr>
        <w:t>i</w:t>
      </w:r>
      <w:r w:rsidRPr="0074621E">
        <w:rPr>
          <w:rFonts w:ascii="Arial" w:eastAsia="Arial" w:hAnsi="Arial" w:cs="Arial"/>
          <w:lang w:val="es-MX"/>
        </w:rPr>
        <w:t>cio.</w:t>
      </w:r>
    </w:p>
    <w:p w14:paraId="676A466F" w14:textId="77777777" w:rsidR="002C0207" w:rsidRPr="0074621E" w:rsidRDefault="002C0207" w:rsidP="002C0207">
      <w:pPr>
        <w:spacing w:after="0" w:line="274" w:lineRule="exact"/>
        <w:ind w:right="-20"/>
        <w:rPr>
          <w:rFonts w:ascii="Arial" w:eastAsia="Arial" w:hAnsi="Arial" w:cs="Arial"/>
          <w:lang w:val="es-MX"/>
        </w:rPr>
      </w:pPr>
      <w:r w:rsidRPr="0074621E">
        <w:rPr>
          <w:rFonts w:ascii="Arial" w:eastAsia="Arial" w:hAnsi="Arial" w:cs="Arial"/>
          <w:spacing w:val="1"/>
          <w:lang w:val="es-MX"/>
        </w:rPr>
        <w:t xml:space="preserve">3. </w:t>
      </w:r>
      <w:r w:rsidRPr="0074621E">
        <w:rPr>
          <w:rFonts w:ascii="Arial" w:eastAsia="Arial" w:hAnsi="Arial" w:cs="Arial"/>
          <w:lang w:val="es-MX"/>
        </w:rPr>
        <w:t>C</w:t>
      </w:r>
      <w:r w:rsidRPr="0074621E">
        <w:rPr>
          <w:rFonts w:ascii="Arial" w:eastAsia="Arial" w:hAnsi="Arial" w:cs="Arial"/>
          <w:spacing w:val="1"/>
          <w:lang w:val="es-MX"/>
        </w:rPr>
        <w:t>o</w:t>
      </w:r>
      <w:r w:rsidRPr="0074621E">
        <w:rPr>
          <w:rFonts w:ascii="Arial" w:eastAsia="Arial" w:hAnsi="Arial" w:cs="Arial"/>
          <w:spacing w:val="-8"/>
          <w:lang w:val="es-MX"/>
        </w:rPr>
        <w:t>m</w:t>
      </w:r>
      <w:r w:rsidRPr="0074621E">
        <w:rPr>
          <w:rFonts w:ascii="Arial" w:eastAsia="Arial" w:hAnsi="Arial" w:cs="Arial"/>
          <w:spacing w:val="1"/>
          <w:lang w:val="es-MX"/>
        </w:rPr>
        <w:t>un</w:t>
      </w:r>
      <w:r w:rsidRPr="0074621E">
        <w:rPr>
          <w:rFonts w:ascii="Arial" w:eastAsia="Arial" w:hAnsi="Arial" w:cs="Arial"/>
          <w:spacing w:val="4"/>
          <w:lang w:val="es-MX"/>
        </w:rPr>
        <w:t>i</w:t>
      </w:r>
      <w:r w:rsidRPr="0074621E">
        <w:rPr>
          <w:rFonts w:ascii="Arial" w:eastAsia="Arial" w:hAnsi="Arial" w:cs="Arial"/>
          <w:lang w:val="es-MX"/>
        </w:rPr>
        <w:t>t</w:t>
      </w:r>
      <w:r w:rsidRPr="0074621E">
        <w:rPr>
          <w:rFonts w:ascii="Arial" w:eastAsia="Arial" w:hAnsi="Arial" w:cs="Arial"/>
          <w:spacing w:val="1"/>
          <w:lang w:val="es-MX"/>
        </w:rPr>
        <w:t>ar</w:t>
      </w:r>
      <w:r w:rsidRPr="0074621E">
        <w:rPr>
          <w:rFonts w:ascii="Arial" w:eastAsia="Arial" w:hAnsi="Arial" w:cs="Arial"/>
          <w:lang w:val="es-MX"/>
        </w:rPr>
        <w:t>io,</w:t>
      </w:r>
      <w:r w:rsidRPr="0074621E">
        <w:rPr>
          <w:rFonts w:ascii="Arial" w:eastAsia="Arial" w:hAnsi="Arial" w:cs="Arial"/>
          <w:spacing w:val="1"/>
          <w:lang w:val="es-MX"/>
        </w:rPr>
        <w:t xml:space="preserve"> te</w:t>
      </w:r>
      <w:r w:rsidRPr="0074621E">
        <w:rPr>
          <w:rFonts w:ascii="Arial" w:eastAsia="Arial" w:hAnsi="Arial" w:cs="Arial"/>
          <w:spacing w:val="-4"/>
          <w:lang w:val="es-MX"/>
        </w:rPr>
        <w:t>n</w:t>
      </w:r>
      <w:r w:rsidRPr="0074621E">
        <w:rPr>
          <w:rFonts w:ascii="Arial" w:eastAsia="Arial" w:hAnsi="Arial" w:cs="Arial"/>
          <w:spacing w:val="1"/>
          <w:lang w:val="es-MX"/>
        </w:rPr>
        <w:t>d</w:t>
      </w:r>
      <w:r w:rsidRPr="0074621E">
        <w:rPr>
          <w:rFonts w:ascii="Arial" w:eastAsia="Arial" w:hAnsi="Arial" w:cs="Arial"/>
          <w:lang w:val="es-MX"/>
        </w:rPr>
        <w:t>ie</w:t>
      </w:r>
      <w:r w:rsidRPr="0074621E">
        <w:rPr>
          <w:rFonts w:ascii="Arial" w:eastAsia="Arial" w:hAnsi="Arial" w:cs="Arial"/>
          <w:spacing w:val="1"/>
          <w:lang w:val="es-MX"/>
        </w:rPr>
        <w:t>n</w:t>
      </w:r>
      <w:r w:rsidRPr="0074621E">
        <w:rPr>
          <w:rFonts w:ascii="Arial" w:eastAsia="Arial" w:hAnsi="Arial" w:cs="Arial"/>
          <w:lang w:val="es-MX"/>
        </w:rPr>
        <w:t>te</w:t>
      </w:r>
      <w:r w:rsidRPr="0074621E">
        <w:rPr>
          <w:rFonts w:ascii="Arial" w:eastAsia="Arial" w:hAnsi="Arial" w:cs="Arial"/>
          <w:spacing w:val="1"/>
          <w:lang w:val="es-MX"/>
        </w:rPr>
        <w:t xml:space="preserve"> </w:t>
      </w:r>
      <w:r w:rsidRPr="0074621E">
        <w:rPr>
          <w:rFonts w:ascii="Arial" w:eastAsia="Arial" w:hAnsi="Arial" w:cs="Arial"/>
          <w:lang w:val="es-MX"/>
        </w:rPr>
        <w:t>a</w:t>
      </w:r>
      <w:r w:rsidRPr="0074621E">
        <w:rPr>
          <w:rFonts w:ascii="Arial" w:eastAsia="Arial" w:hAnsi="Arial" w:cs="Arial"/>
          <w:spacing w:val="-3"/>
          <w:lang w:val="es-MX"/>
        </w:rPr>
        <w:t xml:space="preserve"> </w:t>
      </w:r>
      <w:r w:rsidRPr="0074621E">
        <w:rPr>
          <w:rFonts w:ascii="Arial" w:eastAsia="Arial" w:hAnsi="Arial" w:cs="Arial"/>
          <w:spacing w:val="1"/>
          <w:lang w:val="es-MX"/>
        </w:rPr>
        <w:t>for</w:t>
      </w:r>
      <w:r w:rsidRPr="0074621E">
        <w:rPr>
          <w:rFonts w:ascii="Arial" w:eastAsia="Arial" w:hAnsi="Arial" w:cs="Arial"/>
          <w:spacing w:val="-4"/>
          <w:lang w:val="es-MX"/>
        </w:rPr>
        <w:t>t</w:t>
      </w:r>
      <w:r w:rsidRPr="0074621E">
        <w:rPr>
          <w:rFonts w:ascii="Arial" w:eastAsia="Arial" w:hAnsi="Arial" w:cs="Arial"/>
          <w:spacing w:val="1"/>
          <w:lang w:val="es-MX"/>
        </w:rPr>
        <w:t>a</w:t>
      </w:r>
      <w:r w:rsidRPr="0074621E">
        <w:rPr>
          <w:rFonts w:ascii="Arial" w:eastAsia="Arial" w:hAnsi="Arial" w:cs="Arial"/>
          <w:spacing w:val="4"/>
          <w:lang w:val="es-MX"/>
        </w:rPr>
        <w:t>l</w:t>
      </w:r>
      <w:r w:rsidRPr="0074621E">
        <w:rPr>
          <w:rFonts w:ascii="Arial" w:eastAsia="Arial" w:hAnsi="Arial" w:cs="Arial"/>
          <w:spacing w:val="1"/>
          <w:lang w:val="es-MX"/>
        </w:rPr>
        <w:t>e</w:t>
      </w:r>
      <w:r w:rsidRPr="0074621E">
        <w:rPr>
          <w:rFonts w:ascii="Arial" w:eastAsia="Arial" w:hAnsi="Arial" w:cs="Arial"/>
          <w:lang w:val="es-MX"/>
        </w:rPr>
        <w:t>c</w:t>
      </w:r>
      <w:r w:rsidRPr="0074621E">
        <w:rPr>
          <w:rFonts w:ascii="Arial" w:eastAsia="Arial" w:hAnsi="Arial" w:cs="Arial"/>
          <w:spacing w:val="-4"/>
          <w:lang w:val="es-MX"/>
        </w:rPr>
        <w:t>e</w:t>
      </w:r>
      <w:r w:rsidRPr="0074621E">
        <w:rPr>
          <w:rFonts w:ascii="Arial" w:eastAsia="Arial" w:hAnsi="Arial" w:cs="Arial"/>
          <w:lang w:val="es-MX"/>
        </w:rPr>
        <w:t>r</w:t>
      </w:r>
      <w:r w:rsidRPr="0074621E">
        <w:rPr>
          <w:rFonts w:ascii="Arial" w:eastAsia="Arial" w:hAnsi="Arial" w:cs="Arial"/>
          <w:spacing w:val="65"/>
          <w:lang w:val="es-MX"/>
        </w:rPr>
        <w:t xml:space="preserve"> </w:t>
      </w:r>
      <w:r w:rsidRPr="0074621E">
        <w:rPr>
          <w:rFonts w:ascii="Arial" w:eastAsia="Arial" w:hAnsi="Arial" w:cs="Arial"/>
          <w:spacing w:val="4"/>
          <w:lang w:val="es-MX"/>
        </w:rPr>
        <w:t>l</w:t>
      </w:r>
      <w:r w:rsidRPr="0074621E">
        <w:rPr>
          <w:rFonts w:ascii="Arial" w:eastAsia="Arial" w:hAnsi="Arial" w:cs="Arial"/>
          <w:lang w:val="es-MX"/>
        </w:rPr>
        <w:t>a</w:t>
      </w:r>
      <w:r w:rsidRPr="0074621E">
        <w:rPr>
          <w:rFonts w:ascii="Arial" w:eastAsia="Arial" w:hAnsi="Arial" w:cs="Arial"/>
          <w:spacing w:val="-4"/>
          <w:lang w:val="es-MX"/>
        </w:rPr>
        <w:t xml:space="preserve"> </w:t>
      </w:r>
      <w:r w:rsidRPr="0074621E">
        <w:rPr>
          <w:rFonts w:ascii="Arial" w:eastAsia="Arial" w:hAnsi="Arial" w:cs="Arial"/>
          <w:spacing w:val="1"/>
          <w:lang w:val="es-MX"/>
        </w:rPr>
        <w:t>r</w:t>
      </w:r>
      <w:r w:rsidRPr="0074621E">
        <w:rPr>
          <w:rFonts w:ascii="Arial" w:eastAsia="Arial" w:hAnsi="Arial" w:cs="Arial"/>
          <w:spacing w:val="-4"/>
          <w:lang w:val="es-MX"/>
        </w:rPr>
        <w:t>e</w:t>
      </w:r>
      <w:r w:rsidRPr="0074621E">
        <w:rPr>
          <w:rFonts w:ascii="Arial" w:eastAsia="Arial" w:hAnsi="Arial" w:cs="Arial"/>
          <w:spacing w:val="4"/>
          <w:lang w:val="es-MX"/>
        </w:rPr>
        <w:t>l</w:t>
      </w:r>
      <w:r w:rsidRPr="0074621E">
        <w:rPr>
          <w:rFonts w:ascii="Arial" w:eastAsia="Arial" w:hAnsi="Arial" w:cs="Arial"/>
          <w:spacing w:val="10"/>
          <w:lang w:val="es-MX"/>
        </w:rPr>
        <w:t>a</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spacing w:val="1"/>
          <w:lang w:val="es-MX"/>
        </w:rPr>
        <w:t>ó</w:t>
      </w:r>
      <w:r w:rsidRPr="0074621E">
        <w:rPr>
          <w:rFonts w:ascii="Arial" w:eastAsia="Arial" w:hAnsi="Arial" w:cs="Arial"/>
          <w:lang w:val="es-MX"/>
        </w:rPr>
        <w:t>n</w:t>
      </w:r>
      <w:r w:rsidRPr="0074621E">
        <w:rPr>
          <w:rFonts w:ascii="Arial" w:eastAsia="Arial" w:hAnsi="Arial" w:cs="Arial"/>
          <w:spacing w:val="1"/>
          <w:lang w:val="es-MX"/>
        </w:rPr>
        <w:t xml:space="preserve"> </w:t>
      </w:r>
      <w:r w:rsidRPr="0074621E">
        <w:rPr>
          <w:rFonts w:ascii="Arial" w:eastAsia="Arial" w:hAnsi="Arial" w:cs="Arial"/>
          <w:spacing w:val="-3"/>
          <w:lang w:val="es-MX"/>
        </w:rPr>
        <w:t>e</w:t>
      </w:r>
      <w:r w:rsidRPr="0074621E">
        <w:rPr>
          <w:rFonts w:ascii="Arial" w:eastAsia="Arial" w:hAnsi="Arial" w:cs="Arial"/>
          <w:lang w:val="es-MX"/>
        </w:rPr>
        <w:t>sc</w:t>
      </w:r>
      <w:r w:rsidRPr="0074621E">
        <w:rPr>
          <w:rFonts w:ascii="Arial" w:eastAsia="Arial" w:hAnsi="Arial" w:cs="Arial"/>
          <w:spacing w:val="1"/>
          <w:lang w:val="es-MX"/>
        </w:rPr>
        <w:t>u</w:t>
      </w:r>
      <w:r w:rsidRPr="0074621E">
        <w:rPr>
          <w:rFonts w:ascii="Arial" w:eastAsia="Arial" w:hAnsi="Arial" w:cs="Arial"/>
          <w:spacing w:val="-4"/>
          <w:lang w:val="es-MX"/>
        </w:rPr>
        <w:t>e</w:t>
      </w:r>
      <w:r w:rsidRPr="0074621E">
        <w:rPr>
          <w:rFonts w:ascii="Arial" w:eastAsia="Arial" w:hAnsi="Arial" w:cs="Arial"/>
          <w:spacing w:val="4"/>
          <w:lang w:val="es-MX"/>
        </w:rPr>
        <w:t>l</w:t>
      </w:r>
      <w:r w:rsidRPr="0074621E">
        <w:rPr>
          <w:rFonts w:ascii="Arial" w:eastAsia="Arial" w:hAnsi="Arial" w:cs="Arial"/>
          <w:lang w:val="es-MX"/>
        </w:rPr>
        <w:t>a</w:t>
      </w:r>
      <w:r w:rsidRPr="0074621E">
        <w:rPr>
          <w:rFonts w:ascii="Arial" w:eastAsia="Arial" w:hAnsi="Arial" w:cs="Arial"/>
          <w:spacing w:val="1"/>
          <w:lang w:val="es-MX"/>
        </w:rPr>
        <w:t xml:space="preserve"> </w:t>
      </w:r>
      <w:r w:rsidRPr="0074621E">
        <w:rPr>
          <w:rFonts w:ascii="Arial" w:eastAsia="Arial" w:hAnsi="Arial" w:cs="Arial"/>
          <w:lang w:val="es-MX"/>
        </w:rPr>
        <w:t>c</w:t>
      </w:r>
      <w:r w:rsidRPr="0074621E">
        <w:rPr>
          <w:rFonts w:ascii="Arial" w:eastAsia="Arial" w:hAnsi="Arial" w:cs="Arial"/>
          <w:spacing w:val="1"/>
          <w:lang w:val="es-MX"/>
        </w:rPr>
        <w:t>o</w:t>
      </w:r>
      <w:r w:rsidRPr="0074621E">
        <w:rPr>
          <w:rFonts w:ascii="Arial" w:eastAsia="Arial" w:hAnsi="Arial" w:cs="Arial"/>
          <w:spacing w:val="-8"/>
          <w:lang w:val="es-MX"/>
        </w:rPr>
        <w:t>m</w:t>
      </w:r>
      <w:r w:rsidRPr="0074621E">
        <w:rPr>
          <w:rFonts w:ascii="Arial" w:eastAsia="Arial" w:hAnsi="Arial" w:cs="Arial"/>
          <w:spacing w:val="1"/>
          <w:lang w:val="es-MX"/>
        </w:rPr>
        <w:t>un</w:t>
      </w:r>
      <w:r w:rsidRPr="0074621E">
        <w:rPr>
          <w:rFonts w:ascii="Arial" w:eastAsia="Arial" w:hAnsi="Arial" w:cs="Arial"/>
          <w:spacing w:val="4"/>
          <w:lang w:val="es-MX"/>
        </w:rPr>
        <w:t>i</w:t>
      </w:r>
      <w:r w:rsidRPr="0074621E">
        <w:rPr>
          <w:rFonts w:ascii="Arial" w:eastAsia="Arial" w:hAnsi="Arial" w:cs="Arial"/>
          <w:spacing w:val="1"/>
          <w:lang w:val="es-MX"/>
        </w:rPr>
        <w:t>d</w:t>
      </w:r>
      <w:r w:rsidRPr="0074621E">
        <w:rPr>
          <w:rFonts w:ascii="Arial" w:eastAsia="Arial" w:hAnsi="Arial" w:cs="Arial"/>
          <w:spacing w:val="-4"/>
          <w:lang w:val="es-MX"/>
        </w:rPr>
        <w:t>a</w:t>
      </w:r>
      <w:r w:rsidRPr="0074621E">
        <w:rPr>
          <w:rFonts w:ascii="Arial" w:eastAsia="Arial" w:hAnsi="Arial" w:cs="Arial"/>
          <w:spacing w:val="1"/>
          <w:lang w:val="es-MX"/>
        </w:rPr>
        <w:t>d</w:t>
      </w:r>
      <w:r w:rsidRPr="0074621E">
        <w:rPr>
          <w:rFonts w:ascii="Arial" w:eastAsia="Arial" w:hAnsi="Arial" w:cs="Arial"/>
          <w:lang w:val="es-MX"/>
        </w:rPr>
        <w:t>.</w:t>
      </w:r>
    </w:p>
    <w:p w14:paraId="731CF912" w14:textId="77777777" w:rsidR="002C0207" w:rsidRPr="0074621E" w:rsidRDefault="002C0207" w:rsidP="002C0207">
      <w:pPr>
        <w:spacing w:before="2" w:after="0" w:line="240" w:lineRule="auto"/>
        <w:ind w:right="-20"/>
        <w:rPr>
          <w:rFonts w:ascii="Arial" w:eastAsia="Arial" w:hAnsi="Arial" w:cs="Arial"/>
          <w:lang w:val="es-MX"/>
        </w:rPr>
      </w:pPr>
      <w:r w:rsidRPr="0074621E">
        <w:rPr>
          <w:rFonts w:ascii="Arial" w:eastAsia="Arial" w:hAnsi="Arial" w:cs="Arial"/>
          <w:spacing w:val="1"/>
          <w:lang w:val="es-MX"/>
        </w:rPr>
        <w:t xml:space="preserve">4. </w:t>
      </w:r>
      <w:r w:rsidRPr="0074621E">
        <w:rPr>
          <w:rFonts w:ascii="Arial" w:eastAsia="Arial" w:hAnsi="Arial" w:cs="Arial"/>
          <w:lang w:val="es-MX"/>
        </w:rPr>
        <w:t>De</w:t>
      </w:r>
      <w:r w:rsidRPr="0074621E">
        <w:rPr>
          <w:rFonts w:ascii="Arial" w:eastAsia="Arial" w:hAnsi="Arial" w:cs="Arial"/>
          <w:spacing w:val="1"/>
          <w:lang w:val="es-MX"/>
        </w:rPr>
        <w:t xml:space="preserve"> Ge</w:t>
      </w:r>
      <w:r w:rsidRPr="0074621E">
        <w:rPr>
          <w:rFonts w:ascii="Arial" w:eastAsia="Arial" w:hAnsi="Arial" w:cs="Arial"/>
          <w:lang w:val="es-MX"/>
        </w:rPr>
        <w:t>s</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spacing w:val="1"/>
          <w:lang w:val="es-MX"/>
        </w:rPr>
        <w:t>ó</w:t>
      </w:r>
      <w:r w:rsidRPr="0074621E">
        <w:rPr>
          <w:rFonts w:ascii="Arial" w:eastAsia="Arial" w:hAnsi="Arial" w:cs="Arial"/>
          <w:lang w:val="es-MX"/>
        </w:rPr>
        <w:t>n</w:t>
      </w:r>
      <w:r w:rsidRPr="0074621E">
        <w:rPr>
          <w:rFonts w:ascii="Arial" w:eastAsia="Arial" w:hAnsi="Arial" w:cs="Arial"/>
          <w:spacing w:val="-4"/>
          <w:lang w:val="es-MX"/>
        </w:rPr>
        <w:t xml:space="preserve"> </w:t>
      </w:r>
      <w:r w:rsidRPr="0074621E">
        <w:rPr>
          <w:rFonts w:ascii="Arial" w:eastAsia="Arial" w:hAnsi="Arial" w:cs="Arial"/>
          <w:spacing w:val="1"/>
          <w:lang w:val="es-MX"/>
        </w:rPr>
        <w:t>qu</w:t>
      </w:r>
      <w:r w:rsidRPr="0074621E">
        <w:rPr>
          <w:rFonts w:ascii="Arial" w:eastAsia="Arial" w:hAnsi="Arial" w:cs="Arial"/>
          <w:lang w:val="es-MX"/>
        </w:rPr>
        <w:t>e</w:t>
      </w:r>
      <w:r w:rsidRPr="0074621E">
        <w:rPr>
          <w:rFonts w:ascii="Arial" w:eastAsia="Arial" w:hAnsi="Arial" w:cs="Arial"/>
          <w:spacing w:val="1"/>
          <w:lang w:val="es-MX"/>
        </w:rPr>
        <w:t xml:space="preserve"> p</w:t>
      </w:r>
      <w:r w:rsidRPr="0074621E">
        <w:rPr>
          <w:rFonts w:ascii="Arial" w:eastAsia="Arial" w:hAnsi="Arial" w:cs="Arial"/>
          <w:spacing w:val="-4"/>
          <w:lang w:val="es-MX"/>
        </w:rPr>
        <w:t>e</w:t>
      </w:r>
      <w:r w:rsidRPr="0074621E">
        <w:rPr>
          <w:rFonts w:ascii="Arial" w:eastAsia="Arial" w:hAnsi="Arial" w:cs="Arial"/>
          <w:spacing w:val="1"/>
          <w:lang w:val="es-MX"/>
        </w:rPr>
        <w:t>r</w:t>
      </w:r>
      <w:r w:rsidRPr="0074621E">
        <w:rPr>
          <w:rFonts w:ascii="Arial" w:eastAsia="Arial" w:hAnsi="Arial" w:cs="Arial"/>
          <w:spacing w:val="-8"/>
          <w:lang w:val="es-MX"/>
        </w:rPr>
        <w:t>m</w:t>
      </w:r>
      <w:r w:rsidRPr="0074621E">
        <w:rPr>
          <w:rFonts w:ascii="Arial" w:eastAsia="Arial" w:hAnsi="Arial" w:cs="Arial"/>
          <w:spacing w:val="4"/>
          <w:lang w:val="es-MX"/>
        </w:rPr>
        <w:t>i</w:t>
      </w:r>
      <w:r w:rsidRPr="0074621E">
        <w:rPr>
          <w:rFonts w:ascii="Arial" w:eastAsia="Arial" w:hAnsi="Arial" w:cs="Arial"/>
          <w:lang w:val="es-MX"/>
        </w:rPr>
        <w:t>ta</w:t>
      </w:r>
      <w:r w:rsidRPr="0074621E">
        <w:rPr>
          <w:rFonts w:ascii="Arial" w:eastAsia="Arial" w:hAnsi="Arial" w:cs="Arial"/>
          <w:spacing w:val="1"/>
          <w:lang w:val="es-MX"/>
        </w:rPr>
        <w:t xml:space="preserve"> un</w:t>
      </w:r>
      <w:r w:rsidRPr="0074621E">
        <w:rPr>
          <w:rFonts w:ascii="Arial" w:eastAsia="Arial" w:hAnsi="Arial" w:cs="Arial"/>
          <w:lang w:val="es-MX"/>
        </w:rPr>
        <w:t>a</w:t>
      </w:r>
      <w:r w:rsidRPr="0074621E">
        <w:rPr>
          <w:rFonts w:ascii="Arial" w:eastAsia="Arial" w:hAnsi="Arial" w:cs="Arial"/>
          <w:spacing w:val="-4"/>
          <w:lang w:val="es-MX"/>
        </w:rPr>
        <w:t xml:space="preserve"> </w:t>
      </w:r>
      <w:r w:rsidRPr="0074621E">
        <w:rPr>
          <w:rFonts w:ascii="Arial" w:eastAsia="Arial" w:hAnsi="Arial" w:cs="Arial"/>
          <w:spacing w:val="1"/>
          <w:lang w:val="es-MX"/>
        </w:rPr>
        <w:t>opor</w:t>
      </w:r>
      <w:r w:rsidRPr="0074621E">
        <w:rPr>
          <w:rFonts w:ascii="Arial" w:eastAsia="Arial" w:hAnsi="Arial" w:cs="Arial"/>
          <w:lang w:val="es-MX"/>
        </w:rPr>
        <w:t>t</w:t>
      </w:r>
      <w:r w:rsidRPr="0074621E">
        <w:rPr>
          <w:rFonts w:ascii="Arial" w:eastAsia="Arial" w:hAnsi="Arial" w:cs="Arial"/>
          <w:spacing w:val="1"/>
          <w:lang w:val="es-MX"/>
        </w:rPr>
        <w:t>u</w:t>
      </w:r>
      <w:r w:rsidRPr="0074621E">
        <w:rPr>
          <w:rFonts w:ascii="Arial" w:eastAsia="Arial" w:hAnsi="Arial" w:cs="Arial"/>
          <w:spacing w:val="-4"/>
          <w:lang w:val="es-MX"/>
        </w:rPr>
        <w:t>n</w:t>
      </w:r>
      <w:r w:rsidRPr="0074621E">
        <w:rPr>
          <w:rFonts w:ascii="Arial" w:eastAsia="Arial" w:hAnsi="Arial" w:cs="Arial"/>
          <w:lang w:val="es-MX"/>
        </w:rPr>
        <w:t>a</w:t>
      </w:r>
      <w:r w:rsidRPr="0074621E">
        <w:rPr>
          <w:rFonts w:ascii="Arial" w:eastAsia="Arial" w:hAnsi="Arial" w:cs="Arial"/>
          <w:spacing w:val="1"/>
          <w:lang w:val="es-MX"/>
        </w:rPr>
        <w:t xml:space="preserve"> </w:t>
      </w:r>
      <w:r w:rsidRPr="0074621E">
        <w:rPr>
          <w:rFonts w:ascii="Arial" w:eastAsia="Arial" w:hAnsi="Arial" w:cs="Arial"/>
          <w:spacing w:val="2"/>
          <w:lang w:val="es-MX"/>
        </w:rPr>
        <w:t>r</w:t>
      </w:r>
      <w:r w:rsidRPr="0074621E">
        <w:rPr>
          <w:rFonts w:ascii="Arial" w:eastAsia="Arial" w:hAnsi="Arial" w:cs="Arial"/>
          <w:spacing w:val="1"/>
          <w:lang w:val="es-MX"/>
        </w:rPr>
        <w:t>e</w:t>
      </w:r>
      <w:r w:rsidRPr="0074621E">
        <w:rPr>
          <w:rFonts w:ascii="Arial" w:eastAsia="Arial" w:hAnsi="Arial" w:cs="Arial"/>
          <w:spacing w:val="-5"/>
          <w:lang w:val="es-MX"/>
        </w:rPr>
        <w:t>s</w:t>
      </w:r>
      <w:r w:rsidRPr="0074621E">
        <w:rPr>
          <w:rFonts w:ascii="Arial" w:eastAsia="Arial" w:hAnsi="Arial" w:cs="Arial"/>
          <w:spacing w:val="1"/>
          <w:lang w:val="es-MX"/>
        </w:rPr>
        <w:t>pue</w:t>
      </w:r>
      <w:r w:rsidRPr="0074621E">
        <w:rPr>
          <w:rFonts w:ascii="Arial" w:eastAsia="Arial" w:hAnsi="Arial" w:cs="Arial"/>
          <w:lang w:val="es-MX"/>
        </w:rPr>
        <w:t>sta</w:t>
      </w:r>
      <w:r w:rsidRPr="0074621E">
        <w:rPr>
          <w:rFonts w:ascii="Arial" w:eastAsia="Arial" w:hAnsi="Arial" w:cs="Arial"/>
          <w:spacing w:val="-3"/>
          <w:lang w:val="es-MX"/>
        </w:rPr>
        <w:t xml:space="preserve"> </w:t>
      </w:r>
      <w:r w:rsidRPr="0074621E">
        <w:rPr>
          <w:rFonts w:ascii="Arial" w:eastAsia="Arial" w:hAnsi="Arial" w:cs="Arial"/>
          <w:lang w:val="es-MX"/>
        </w:rPr>
        <w:t>a</w:t>
      </w:r>
      <w:r w:rsidRPr="0074621E">
        <w:rPr>
          <w:rFonts w:ascii="Arial" w:eastAsia="Arial" w:hAnsi="Arial" w:cs="Arial"/>
          <w:spacing w:val="-4"/>
          <w:lang w:val="es-MX"/>
        </w:rPr>
        <w:t xml:space="preserve"> </w:t>
      </w:r>
      <w:r w:rsidRPr="0074621E">
        <w:rPr>
          <w:rFonts w:ascii="Arial" w:eastAsia="Arial" w:hAnsi="Arial" w:cs="Arial"/>
          <w:spacing w:val="4"/>
          <w:lang w:val="es-MX"/>
        </w:rPr>
        <w:t>l</w:t>
      </w:r>
      <w:r w:rsidRPr="0074621E">
        <w:rPr>
          <w:rFonts w:ascii="Arial" w:eastAsia="Arial" w:hAnsi="Arial" w:cs="Arial"/>
          <w:spacing w:val="1"/>
          <w:lang w:val="es-MX"/>
        </w:rPr>
        <w:t>a</w:t>
      </w:r>
      <w:r w:rsidRPr="0074621E">
        <w:rPr>
          <w:rFonts w:ascii="Arial" w:eastAsia="Arial" w:hAnsi="Arial" w:cs="Arial"/>
          <w:lang w:val="es-MX"/>
        </w:rPr>
        <w:t xml:space="preserve">s </w:t>
      </w:r>
      <w:r w:rsidRPr="0074621E">
        <w:rPr>
          <w:rFonts w:ascii="Arial" w:eastAsia="Arial" w:hAnsi="Arial" w:cs="Arial"/>
          <w:spacing w:val="1"/>
          <w:lang w:val="es-MX"/>
        </w:rPr>
        <w:t>ne</w:t>
      </w:r>
      <w:r w:rsidRPr="0074621E">
        <w:rPr>
          <w:rFonts w:ascii="Arial" w:eastAsia="Arial" w:hAnsi="Arial" w:cs="Arial"/>
          <w:lang w:val="es-MX"/>
        </w:rPr>
        <w:t>c</w:t>
      </w:r>
      <w:r w:rsidRPr="0074621E">
        <w:rPr>
          <w:rFonts w:ascii="Arial" w:eastAsia="Arial" w:hAnsi="Arial" w:cs="Arial"/>
          <w:spacing w:val="1"/>
          <w:lang w:val="es-MX"/>
        </w:rPr>
        <w:t>e</w:t>
      </w:r>
      <w:r w:rsidRPr="0074621E">
        <w:rPr>
          <w:rFonts w:ascii="Arial" w:eastAsia="Arial" w:hAnsi="Arial" w:cs="Arial"/>
          <w:spacing w:val="-5"/>
          <w:lang w:val="es-MX"/>
        </w:rPr>
        <w:t>s</w:t>
      </w:r>
      <w:r w:rsidRPr="0074621E">
        <w:rPr>
          <w:rFonts w:ascii="Arial" w:eastAsia="Arial" w:hAnsi="Arial" w:cs="Arial"/>
          <w:lang w:val="es-MX"/>
        </w:rPr>
        <w:t>id</w:t>
      </w:r>
      <w:r w:rsidRPr="0074621E">
        <w:rPr>
          <w:rFonts w:ascii="Arial" w:eastAsia="Arial" w:hAnsi="Arial" w:cs="Arial"/>
          <w:spacing w:val="1"/>
          <w:lang w:val="es-MX"/>
        </w:rPr>
        <w:t>ade</w:t>
      </w:r>
      <w:r w:rsidRPr="0074621E">
        <w:rPr>
          <w:rFonts w:ascii="Arial" w:eastAsia="Arial" w:hAnsi="Arial" w:cs="Arial"/>
          <w:lang w:val="es-MX"/>
        </w:rPr>
        <w:t xml:space="preserve">s </w:t>
      </w:r>
      <w:r w:rsidRPr="0074621E">
        <w:rPr>
          <w:rFonts w:ascii="Arial" w:eastAsia="Arial" w:hAnsi="Arial" w:cs="Arial"/>
          <w:spacing w:val="-3"/>
          <w:lang w:val="es-MX"/>
        </w:rPr>
        <w:t>d</w:t>
      </w:r>
      <w:r w:rsidRPr="0074621E">
        <w:rPr>
          <w:rFonts w:ascii="Arial" w:eastAsia="Arial" w:hAnsi="Arial" w:cs="Arial"/>
          <w:lang w:val="es-MX"/>
        </w:rPr>
        <w:t>e</w:t>
      </w:r>
      <w:r w:rsidRPr="0074621E">
        <w:rPr>
          <w:rFonts w:ascii="Arial" w:eastAsia="Arial" w:hAnsi="Arial" w:cs="Arial"/>
          <w:spacing w:val="-4"/>
          <w:lang w:val="es-MX"/>
        </w:rPr>
        <w:t xml:space="preserve"> </w:t>
      </w:r>
      <w:r w:rsidRPr="0074621E">
        <w:rPr>
          <w:rFonts w:ascii="Arial" w:eastAsia="Arial" w:hAnsi="Arial" w:cs="Arial"/>
          <w:spacing w:val="4"/>
          <w:lang w:val="es-MX"/>
        </w:rPr>
        <w:t>l</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4"/>
          <w:lang w:val="es-MX"/>
        </w:rPr>
        <w:t xml:space="preserve"> </w:t>
      </w:r>
      <w:r w:rsidRPr="0074621E">
        <w:rPr>
          <w:rFonts w:ascii="Arial" w:eastAsia="Arial" w:hAnsi="Arial" w:cs="Arial"/>
          <w:spacing w:val="1"/>
          <w:lang w:val="es-MX"/>
        </w:rPr>
        <w:t>a</w:t>
      </w:r>
      <w:r w:rsidRPr="0074621E">
        <w:rPr>
          <w:rFonts w:ascii="Arial" w:eastAsia="Arial" w:hAnsi="Arial" w:cs="Arial"/>
          <w:lang w:val="es-MX"/>
        </w:rPr>
        <w:t>ct</w:t>
      </w:r>
      <w:r w:rsidRPr="0074621E">
        <w:rPr>
          <w:rFonts w:ascii="Arial" w:eastAsia="Arial" w:hAnsi="Arial" w:cs="Arial"/>
          <w:spacing w:val="1"/>
          <w:lang w:val="es-MX"/>
        </w:rPr>
        <w:t>ore</w:t>
      </w:r>
      <w:r w:rsidRPr="0074621E">
        <w:rPr>
          <w:rFonts w:ascii="Arial" w:eastAsia="Arial" w:hAnsi="Arial" w:cs="Arial"/>
          <w:lang w:val="es-MX"/>
        </w:rPr>
        <w:t>s y</w:t>
      </w:r>
      <w:r w:rsidRPr="0074621E">
        <w:rPr>
          <w:rFonts w:ascii="Arial" w:eastAsia="Arial" w:hAnsi="Arial" w:cs="Arial"/>
          <w:spacing w:val="1"/>
          <w:lang w:val="es-MX"/>
        </w:rPr>
        <w:t xml:space="preserve"> </w:t>
      </w:r>
      <w:r w:rsidRPr="0074621E">
        <w:rPr>
          <w:rFonts w:ascii="Arial" w:eastAsia="Arial" w:hAnsi="Arial" w:cs="Arial"/>
          <w:spacing w:val="-4"/>
          <w:lang w:val="es-MX"/>
        </w:rPr>
        <w:t>d</w:t>
      </w:r>
      <w:r w:rsidRPr="0074621E">
        <w:rPr>
          <w:rFonts w:ascii="Arial" w:eastAsia="Arial" w:hAnsi="Arial" w:cs="Arial"/>
          <w:lang w:val="es-MX"/>
        </w:rPr>
        <w:t>e</w:t>
      </w:r>
      <w:r w:rsidRPr="0074621E">
        <w:rPr>
          <w:rFonts w:ascii="Arial" w:eastAsia="Arial" w:hAnsi="Arial" w:cs="Arial"/>
          <w:spacing w:val="-4"/>
          <w:lang w:val="es-MX"/>
        </w:rPr>
        <w:t xml:space="preserve"> </w:t>
      </w:r>
      <w:r w:rsidRPr="0074621E">
        <w:rPr>
          <w:rFonts w:ascii="Arial" w:eastAsia="Arial" w:hAnsi="Arial" w:cs="Arial"/>
          <w:spacing w:val="4"/>
          <w:lang w:val="es-MX"/>
        </w:rPr>
        <w:t>l</w:t>
      </w:r>
      <w:r w:rsidRPr="0074621E">
        <w:rPr>
          <w:rFonts w:ascii="Arial" w:eastAsia="Arial" w:hAnsi="Arial" w:cs="Arial"/>
          <w:spacing w:val="1"/>
          <w:lang w:val="es-MX"/>
        </w:rPr>
        <w:t>a</w:t>
      </w:r>
      <w:r w:rsidRPr="0074621E">
        <w:rPr>
          <w:rFonts w:ascii="Arial" w:eastAsia="Arial" w:hAnsi="Arial" w:cs="Arial"/>
          <w:lang w:val="es-MX"/>
        </w:rPr>
        <w:t xml:space="preserve">s </w:t>
      </w:r>
      <w:r w:rsidRPr="0074621E">
        <w:rPr>
          <w:rFonts w:ascii="Arial" w:eastAsia="Arial" w:hAnsi="Arial" w:cs="Arial"/>
          <w:spacing w:val="1"/>
          <w:lang w:val="es-MX"/>
        </w:rPr>
        <w:t>e</w:t>
      </w:r>
      <w:r w:rsidRPr="0074621E">
        <w:rPr>
          <w:rFonts w:ascii="Arial" w:eastAsia="Arial" w:hAnsi="Arial" w:cs="Arial"/>
          <w:lang w:val="es-MX"/>
        </w:rPr>
        <w:t>sc</w:t>
      </w:r>
      <w:r w:rsidRPr="0074621E">
        <w:rPr>
          <w:rFonts w:ascii="Arial" w:eastAsia="Arial" w:hAnsi="Arial" w:cs="Arial"/>
          <w:spacing w:val="-4"/>
          <w:lang w:val="es-MX"/>
        </w:rPr>
        <w:t>u</w:t>
      </w:r>
      <w:r w:rsidRPr="0074621E">
        <w:rPr>
          <w:rFonts w:ascii="Arial" w:eastAsia="Arial" w:hAnsi="Arial" w:cs="Arial"/>
          <w:spacing w:val="1"/>
          <w:lang w:val="es-MX"/>
        </w:rPr>
        <w:t>e</w:t>
      </w:r>
      <w:r w:rsidRPr="0074621E">
        <w:rPr>
          <w:rFonts w:ascii="Arial" w:eastAsia="Arial" w:hAnsi="Arial" w:cs="Arial"/>
          <w:lang w:val="es-MX"/>
        </w:rPr>
        <w:t>las.</w:t>
      </w:r>
    </w:p>
    <w:p w14:paraId="398C2532" w14:textId="77777777" w:rsidR="002C0207" w:rsidRPr="0074621E" w:rsidRDefault="002C0207" w:rsidP="002C0207">
      <w:pPr>
        <w:spacing w:before="2" w:after="0" w:line="240" w:lineRule="auto"/>
        <w:ind w:right="-20"/>
        <w:rPr>
          <w:rFonts w:ascii="Arial" w:eastAsia="Arial" w:hAnsi="Arial" w:cs="Arial"/>
          <w:lang w:val="es-MX"/>
        </w:rPr>
      </w:pPr>
    </w:p>
    <w:p w14:paraId="507BBA2B" w14:textId="77777777" w:rsidR="002C0207" w:rsidRPr="0074621E" w:rsidRDefault="002C0207" w:rsidP="002C0207">
      <w:pPr>
        <w:spacing w:before="2" w:after="0" w:line="240" w:lineRule="auto"/>
        <w:ind w:right="-20"/>
        <w:rPr>
          <w:rFonts w:ascii="Arial" w:eastAsia="Arial" w:hAnsi="Arial" w:cs="Arial"/>
          <w:lang w:val="es-MX"/>
        </w:rPr>
      </w:pPr>
      <w:r w:rsidRPr="0074621E">
        <w:rPr>
          <w:rFonts w:ascii="Arial" w:eastAsia="Arial" w:hAnsi="Arial" w:cs="Arial"/>
          <w:lang w:val="es-MX"/>
        </w:rPr>
        <w:t>La Escuela Nueva estimula:</w:t>
      </w:r>
    </w:p>
    <w:p w14:paraId="35A1D6A5" w14:textId="77777777" w:rsidR="002C0207" w:rsidRPr="0074621E" w:rsidRDefault="002C0207" w:rsidP="002C0207">
      <w:pPr>
        <w:spacing w:before="2" w:after="0" w:line="240" w:lineRule="auto"/>
        <w:ind w:right="-20"/>
        <w:rPr>
          <w:rFonts w:ascii="Arial" w:eastAsia="Arial" w:hAnsi="Arial" w:cs="Arial"/>
          <w:lang w:val="es-MX"/>
        </w:rPr>
      </w:pPr>
    </w:p>
    <w:p w14:paraId="1CB4354F" w14:textId="77777777" w:rsidR="002C0207" w:rsidRPr="0074621E" w:rsidRDefault="002C0207" w:rsidP="002C0207">
      <w:pPr>
        <w:spacing w:before="2" w:after="0" w:line="240" w:lineRule="auto"/>
        <w:ind w:right="-20"/>
        <w:rPr>
          <w:rFonts w:ascii="Arial" w:eastAsia="Arial" w:hAnsi="Arial" w:cs="Arial"/>
          <w:lang w:val="es-MX"/>
        </w:rPr>
      </w:pPr>
      <w:r w:rsidRPr="0074621E">
        <w:rPr>
          <w:rFonts w:ascii="Arial" w:eastAsia="Arial" w:hAnsi="Arial" w:cs="Arial"/>
          <w:spacing w:val="-2"/>
          <w:lang w:val="es-MX"/>
        </w:rPr>
        <w:t>- A</w:t>
      </w:r>
      <w:r w:rsidRPr="0074621E">
        <w:rPr>
          <w:rFonts w:ascii="Arial" w:eastAsia="Arial" w:hAnsi="Arial" w:cs="Arial"/>
          <w:spacing w:val="1"/>
          <w:lang w:val="es-MX"/>
        </w:rPr>
        <w:t>pren</w:t>
      </w:r>
      <w:r w:rsidRPr="0074621E">
        <w:rPr>
          <w:rFonts w:ascii="Arial" w:eastAsia="Arial" w:hAnsi="Arial" w:cs="Arial"/>
          <w:spacing w:val="-4"/>
          <w:lang w:val="es-MX"/>
        </w:rPr>
        <w:t>d</w:t>
      </w:r>
      <w:r w:rsidRPr="0074621E">
        <w:rPr>
          <w:rFonts w:ascii="Arial" w:eastAsia="Arial" w:hAnsi="Arial" w:cs="Arial"/>
          <w:spacing w:val="4"/>
          <w:lang w:val="es-MX"/>
        </w:rPr>
        <w:t>i</w:t>
      </w:r>
      <w:r w:rsidRPr="0074621E">
        <w:rPr>
          <w:rFonts w:ascii="Arial" w:eastAsia="Arial" w:hAnsi="Arial" w:cs="Arial"/>
          <w:lang w:val="es-MX"/>
        </w:rPr>
        <w:t>z</w:t>
      </w:r>
      <w:r w:rsidRPr="0074621E">
        <w:rPr>
          <w:rFonts w:ascii="Arial" w:eastAsia="Arial" w:hAnsi="Arial" w:cs="Arial"/>
          <w:spacing w:val="1"/>
          <w:lang w:val="es-MX"/>
        </w:rPr>
        <w:t>a</w:t>
      </w:r>
      <w:r w:rsidRPr="0074621E">
        <w:rPr>
          <w:rFonts w:ascii="Arial" w:eastAsia="Arial" w:hAnsi="Arial" w:cs="Arial"/>
          <w:spacing w:val="-5"/>
          <w:lang w:val="es-MX"/>
        </w:rPr>
        <w:t>j</w:t>
      </w:r>
      <w:r w:rsidRPr="0074621E">
        <w:rPr>
          <w:rFonts w:ascii="Arial" w:eastAsia="Arial" w:hAnsi="Arial" w:cs="Arial"/>
          <w:lang w:val="es-MX"/>
        </w:rPr>
        <w:t>e</w:t>
      </w:r>
      <w:r w:rsidRPr="0074621E">
        <w:rPr>
          <w:rFonts w:ascii="Arial" w:eastAsia="Arial" w:hAnsi="Arial" w:cs="Arial"/>
          <w:spacing w:val="1"/>
          <w:lang w:val="es-MX"/>
        </w:rPr>
        <w:t xml:space="preserve"> </w:t>
      </w:r>
      <w:r w:rsidRPr="0074621E">
        <w:rPr>
          <w:rFonts w:ascii="Arial" w:eastAsia="Arial" w:hAnsi="Arial" w:cs="Arial"/>
          <w:lang w:val="es-MX"/>
        </w:rPr>
        <w:t>c</w:t>
      </w:r>
      <w:r w:rsidRPr="0074621E">
        <w:rPr>
          <w:rFonts w:ascii="Arial" w:eastAsia="Arial" w:hAnsi="Arial" w:cs="Arial"/>
          <w:spacing w:val="1"/>
          <w:lang w:val="es-MX"/>
        </w:rPr>
        <w:t>en</w:t>
      </w:r>
      <w:r w:rsidRPr="0074621E">
        <w:rPr>
          <w:rFonts w:ascii="Arial" w:eastAsia="Arial" w:hAnsi="Arial" w:cs="Arial"/>
          <w:lang w:val="es-MX"/>
        </w:rPr>
        <w:t>t</w:t>
      </w:r>
      <w:r w:rsidRPr="0074621E">
        <w:rPr>
          <w:rFonts w:ascii="Arial" w:eastAsia="Arial" w:hAnsi="Arial" w:cs="Arial"/>
          <w:spacing w:val="2"/>
          <w:lang w:val="es-MX"/>
        </w:rPr>
        <w:t>r</w:t>
      </w:r>
      <w:r w:rsidRPr="0074621E">
        <w:rPr>
          <w:rFonts w:ascii="Arial" w:eastAsia="Arial" w:hAnsi="Arial" w:cs="Arial"/>
          <w:spacing w:val="1"/>
          <w:lang w:val="es-MX"/>
        </w:rPr>
        <w:t>a</w:t>
      </w:r>
      <w:r w:rsidRPr="0074621E">
        <w:rPr>
          <w:rFonts w:ascii="Arial" w:eastAsia="Arial" w:hAnsi="Arial" w:cs="Arial"/>
          <w:spacing w:val="-4"/>
          <w:lang w:val="es-MX"/>
        </w:rPr>
        <w:t>d</w:t>
      </w:r>
      <w:r w:rsidRPr="0074621E">
        <w:rPr>
          <w:rFonts w:ascii="Arial" w:eastAsia="Arial" w:hAnsi="Arial" w:cs="Arial"/>
          <w:lang w:val="es-MX"/>
        </w:rPr>
        <w:t>o</w:t>
      </w:r>
      <w:r w:rsidRPr="0074621E">
        <w:rPr>
          <w:rFonts w:ascii="Arial" w:eastAsia="Arial" w:hAnsi="Arial" w:cs="Arial"/>
          <w:spacing w:val="1"/>
          <w:lang w:val="es-MX"/>
        </w:rPr>
        <w:t xml:space="preserve"> e</w:t>
      </w:r>
      <w:r w:rsidRPr="0074621E">
        <w:rPr>
          <w:rFonts w:ascii="Arial" w:eastAsia="Arial" w:hAnsi="Arial" w:cs="Arial"/>
          <w:lang w:val="es-MX"/>
        </w:rPr>
        <w:t>n</w:t>
      </w:r>
      <w:r w:rsidRPr="0074621E">
        <w:rPr>
          <w:rFonts w:ascii="Arial" w:eastAsia="Arial" w:hAnsi="Arial" w:cs="Arial"/>
          <w:spacing w:val="1"/>
          <w:lang w:val="es-MX"/>
        </w:rPr>
        <w:t xml:space="preserve"> </w:t>
      </w:r>
      <w:r w:rsidRPr="0074621E">
        <w:rPr>
          <w:rFonts w:ascii="Arial" w:eastAsia="Arial" w:hAnsi="Arial" w:cs="Arial"/>
          <w:spacing w:val="-3"/>
          <w:lang w:val="es-MX"/>
        </w:rPr>
        <w:t>e</w:t>
      </w:r>
      <w:r w:rsidRPr="0074621E">
        <w:rPr>
          <w:rFonts w:ascii="Arial" w:eastAsia="Arial" w:hAnsi="Arial" w:cs="Arial"/>
          <w:lang w:val="es-MX"/>
        </w:rPr>
        <w:t xml:space="preserve">l </w:t>
      </w:r>
      <w:r w:rsidRPr="0074621E">
        <w:rPr>
          <w:rFonts w:ascii="Arial" w:eastAsia="Arial" w:hAnsi="Arial" w:cs="Arial"/>
          <w:spacing w:val="1"/>
          <w:lang w:val="es-MX"/>
        </w:rPr>
        <w:t>e</w:t>
      </w:r>
      <w:r w:rsidRPr="0074621E">
        <w:rPr>
          <w:rFonts w:ascii="Arial" w:eastAsia="Arial" w:hAnsi="Arial" w:cs="Arial"/>
          <w:lang w:val="es-MX"/>
        </w:rPr>
        <w:t>st</w:t>
      </w:r>
      <w:r w:rsidRPr="0074621E">
        <w:rPr>
          <w:rFonts w:ascii="Arial" w:eastAsia="Arial" w:hAnsi="Arial" w:cs="Arial"/>
          <w:spacing w:val="1"/>
          <w:lang w:val="es-MX"/>
        </w:rPr>
        <w:t>u</w:t>
      </w:r>
      <w:r w:rsidRPr="0074621E">
        <w:rPr>
          <w:rFonts w:ascii="Arial" w:eastAsia="Arial" w:hAnsi="Arial" w:cs="Arial"/>
          <w:spacing w:val="-4"/>
          <w:lang w:val="es-MX"/>
        </w:rPr>
        <w:t>d</w:t>
      </w:r>
      <w:r w:rsidRPr="0074621E">
        <w:rPr>
          <w:rFonts w:ascii="Arial" w:eastAsia="Arial" w:hAnsi="Arial" w:cs="Arial"/>
          <w:spacing w:val="4"/>
          <w:lang w:val="es-MX"/>
        </w:rPr>
        <w:t>i</w:t>
      </w:r>
      <w:r w:rsidRPr="0074621E">
        <w:rPr>
          <w:rFonts w:ascii="Arial" w:eastAsia="Arial" w:hAnsi="Arial" w:cs="Arial"/>
          <w:spacing w:val="1"/>
          <w:lang w:val="es-MX"/>
        </w:rPr>
        <w:t>an</w:t>
      </w:r>
      <w:r w:rsidRPr="0074621E">
        <w:rPr>
          <w:rFonts w:ascii="Arial" w:eastAsia="Arial" w:hAnsi="Arial" w:cs="Arial"/>
          <w:spacing w:val="-4"/>
          <w:lang w:val="es-MX"/>
        </w:rPr>
        <w:t>t</w:t>
      </w:r>
      <w:r w:rsidRPr="0074621E">
        <w:rPr>
          <w:rFonts w:ascii="Arial" w:eastAsia="Arial" w:hAnsi="Arial" w:cs="Arial"/>
          <w:lang w:val="es-MX"/>
        </w:rPr>
        <w:t>e</w:t>
      </w:r>
    </w:p>
    <w:p w14:paraId="486DE879" w14:textId="77777777" w:rsidR="002C0207" w:rsidRPr="0074621E" w:rsidRDefault="002C0207" w:rsidP="002C0207">
      <w:pPr>
        <w:spacing w:before="2" w:after="0" w:line="240" w:lineRule="auto"/>
        <w:ind w:right="-20"/>
        <w:rPr>
          <w:rFonts w:ascii="Arial" w:eastAsia="Arial" w:hAnsi="Arial" w:cs="Arial"/>
          <w:lang w:val="es-MX"/>
        </w:rPr>
      </w:pPr>
      <w:r w:rsidRPr="0074621E">
        <w:rPr>
          <w:rFonts w:ascii="Arial" w:eastAsia="Arial" w:hAnsi="Arial" w:cs="Arial"/>
          <w:position w:val="-1"/>
          <w:lang w:val="es-MX"/>
        </w:rPr>
        <w:t>- Co</w:t>
      </w:r>
      <w:r w:rsidRPr="0074621E">
        <w:rPr>
          <w:rFonts w:ascii="Arial" w:eastAsia="Arial" w:hAnsi="Arial" w:cs="Arial"/>
          <w:spacing w:val="1"/>
          <w:position w:val="-1"/>
          <w:lang w:val="es-MX"/>
        </w:rPr>
        <w:t>n</w:t>
      </w:r>
      <w:r w:rsidRPr="0074621E">
        <w:rPr>
          <w:rFonts w:ascii="Arial" w:eastAsia="Arial" w:hAnsi="Arial" w:cs="Arial"/>
          <w:position w:val="-1"/>
          <w:lang w:val="es-MX"/>
        </w:rPr>
        <w:t>t</w:t>
      </w:r>
      <w:r w:rsidRPr="0074621E">
        <w:rPr>
          <w:rFonts w:ascii="Arial" w:eastAsia="Arial" w:hAnsi="Arial" w:cs="Arial"/>
          <w:spacing w:val="1"/>
          <w:position w:val="-1"/>
          <w:lang w:val="es-MX"/>
        </w:rPr>
        <w:t>e</w:t>
      </w:r>
      <w:r w:rsidRPr="0074621E">
        <w:rPr>
          <w:rFonts w:ascii="Arial" w:eastAsia="Arial" w:hAnsi="Arial" w:cs="Arial"/>
          <w:spacing w:val="-4"/>
          <w:position w:val="-1"/>
          <w:lang w:val="es-MX"/>
        </w:rPr>
        <w:t>n</w:t>
      </w:r>
      <w:r w:rsidRPr="0074621E">
        <w:rPr>
          <w:rFonts w:ascii="Arial" w:eastAsia="Arial" w:hAnsi="Arial" w:cs="Arial"/>
          <w:spacing w:val="4"/>
          <w:position w:val="-1"/>
          <w:lang w:val="es-MX"/>
        </w:rPr>
        <w:t>i</w:t>
      </w:r>
      <w:r w:rsidRPr="0074621E">
        <w:rPr>
          <w:rFonts w:ascii="Arial" w:eastAsia="Arial" w:hAnsi="Arial" w:cs="Arial"/>
          <w:spacing w:val="1"/>
          <w:position w:val="-1"/>
          <w:lang w:val="es-MX"/>
        </w:rPr>
        <w:t>do</w:t>
      </w:r>
      <w:r w:rsidRPr="0074621E">
        <w:rPr>
          <w:rFonts w:ascii="Arial" w:eastAsia="Arial" w:hAnsi="Arial" w:cs="Arial"/>
          <w:position w:val="-1"/>
          <w:lang w:val="es-MX"/>
        </w:rPr>
        <w:t>s</w:t>
      </w:r>
      <w:r w:rsidRPr="0074621E">
        <w:rPr>
          <w:rFonts w:ascii="Arial" w:eastAsia="Arial" w:hAnsi="Arial" w:cs="Arial"/>
          <w:spacing w:val="-4"/>
          <w:position w:val="-1"/>
          <w:lang w:val="es-MX"/>
        </w:rPr>
        <w:t xml:space="preserve"> </w:t>
      </w:r>
      <w:r w:rsidRPr="0074621E">
        <w:rPr>
          <w:rFonts w:ascii="Arial" w:eastAsia="Arial" w:hAnsi="Arial" w:cs="Arial"/>
          <w:spacing w:val="1"/>
          <w:position w:val="-1"/>
          <w:lang w:val="es-MX"/>
        </w:rPr>
        <w:t>r</w:t>
      </w:r>
      <w:r w:rsidRPr="0074621E">
        <w:rPr>
          <w:rFonts w:ascii="Arial" w:eastAsia="Arial" w:hAnsi="Arial" w:cs="Arial"/>
          <w:spacing w:val="-4"/>
          <w:position w:val="-1"/>
          <w:lang w:val="es-MX"/>
        </w:rPr>
        <w:t>e</w:t>
      </w:r>
      <w:r w:rsidRPr="0074621E">
        <w:rPr>
          <w:rFonts w:ascii="Arial" w:eastAsia="Arial" w:hAnsi="Arial" w:cs="Arial"/>
          <w:spacing w:val="4"/>
          <w:position w:val="-1"/>
          <w:lang w:val="es-MX"/>
        </w:rPr>
        <w:t>l</w:t>
      </w:r>
      <w:r w:rsidRPr="0074621E">
        <w:rPr>
          <w:rFonts w:ascii="Arial" w:eastAsia="Arial" w:hAnsi="Arial" w:cs="Arial"/>
          <w:spacing w:val="1"/>
          <w:position w:val="-1"/>
          <w:lang w:val="es-MX"/>
        </w:rPr>
        <w:t>e</w:t>
      </w:r>
      <w:r w:rsidRPr="0074621E">
        <w:rPr>
          <w:rFonts w:ascii="Arial" w:eastAsia="Arial" w:hAnsi="Arial" w:cs="Arial"/>
          <w:position w:val="-1"/>
          <w:lang w:val="es-MX"/>
        </w:rPr>
        <w:t>v</w:t>
      </w:r>
      <w:r w:rsidRPr="0074621E">
        <w:rPr>
          <w:rFonts w:ascii="Arial" w:eastAsia="Arial" w:hAnsi="Arial" w:cs="Arial"/>
          <w:spacing w:val="1"/>
          <w:position w:val="-1"/>
          <w:lang w:val="es-MX"/>
        </w:rPr>
        <w:t>an</w:t>
      </w:r>
      <w:r w:rsidRPr="0074621E">
        <w:rPr>
          <w:rFonts w:ascii="Arial" w:eastAsia="Arial" w:hAnsi="Arial" w:cs="Arial"/>
          <w:spacing w:val="-4"/>
          <w:position w:val="-1"/>
          <w:lang w:val="es-MX"/>
        </w:rPr>
        <w:t>t</w:t>
      </w:r>
      <w:r w:rsidRPr="0074621E">
        <w:rPr>
          <w:rFonts w:ascii="Arial" w:eastAsia="Arial" w:hAnsi="Arial" w:cs="Arial"/>
          <w:spacing w:val="1"/>
          <w:position w:val="-1"/>
          <w:lang w:val="es-MX"/>
        </w:rPr>
        <w:t>e</w:t>
      </w:r>
      <w:r w:rsidRPr="0074621E">
        <w:rPr>
          <w:rFonts w:ascii="Arial" w:eastAsia="Arial" w:hAnsi="Arial" w:cs="Arial"/>
          <w:position w:val="-1"/>
          <w:lang w:val="es-MX"/>
        </w:rPr>
        <w:t xml:space="preserve">s </w:t>
      </w:r>
      <w:r w:rsidRPr="0074621E">
        <w:rPr>
          <w:rFonts w:ascii="Arial" w:eastAsia="Arial" w:hAnsi="Arial" w:cs="Arial"/>
          <w:spacing w:val="1"/>
          <w:position w:val="-1"/>
          <w:lang w:val="es-MX"/>
        </w:rPr>
        <w:t>ba</w:t>
      </w:r>
      <w:r w:rsidRPr="0074621E">
        <w:rPr>
          <w:rFonts w:ascii="Arial" w:eastAsia="Arial" w:hAnsi="Arial" w:cs="Arial"/>
          <w:position w:val="-1"/>
          <w:lang w:val="es-MX"/>
        </w:rPr>
        <w:t>s</w:t>
      </w:r>
      <w:r w:rsidRPr="0074621E">
        <w:rPr>
          <w:rFonts w:ascii="Arial" w:eastAsia="Arial" w:hAnsi="Arial" w:cs="Arial"/>
          <w:spacing w:val="1"/>
          <w:position w:val="-1"/>
          <w:lang w:val="es-MX"/>
        </w:rPr>
        <w:t>a</w:t>
      </w:r>
      <w:r w:rsidRPr="0074621E">
        <w:rPr>
          <w:rFonts w:ascii="Arial" w:eastAsia="Arial" w:hAnsi="Arial" w:cs="Arial"/>
          <w:spacing w:val="-4"/>
          <w:position w:val="-1"/>
          <w:lang w:val="es-MX"/>
        </w:rPr>
        <w:t>d</w:t>
      </w:r>
      <w:r w:rsidRPr="0074621E">
        <w:rPr>
          <w:rFonts w:ascii="Arial" w:eastAsia="Arial" w:hAnsi="Arial" w:cs="Arial"/>
          <w:spacing w:val="1"/>
          <w:position w:val="-1"/>
          <w:lang w:val="es-MX"/>
        </w:rPr>
        <w:t>o</w:t>
      </w:r>
      <w:r w:rsidRPr="0074621E">
        <w:rPr>
          <w:rFonts w:ascii="Arial" w:eastAsia="Arial" w:hAnsi="Arial" w:cs="Arial"/>
          <w:position w:val="-1"/>
          <w:lang w:val="es-MX"/>
        </w:rPr>
        <w:t xml:space="preserve">s </w:t>
      </w:r>
      <w:r w:rsidRPr="0074621E">
        <w:rPr>
          <w:rFonts w:ascii="Arial" w:eastAsia="Arial" w:hAnsi="Arial" w:cs="Arial"/>
          <w:spacing w:val="1"/>
          <w:position w:val="-1"/>
          <w:lang w:val="es-MX"/>
        </w:rPr>
        <w:t>e</w:t>
      </w:r>
      <w:r w:rsidRPr="0074621E">
        <w:rPr>
          <w:rFonts w:ascii="Arial" w:eastAsia="Arial" w:hAnsi="Arial" w:cs="Arial"/>
          <w:position w:val="-1"/>
          <w:lang w:val="es-MX"/>
        </w:rPr>
        <w:t>n</w:t>
      </w:r>
      <w:r w:rsidRPr="0074621E">
        <w:rPr>
          <w:rFonts w:ascii="Arial" w:eastAsia="Arial" w:hAnsi="Arial" w:cs="Arial"/>
          <w:spacing w:val="-4"/>
          <w:position w:val="-1"/>
          <w:lang w:val="es-MX"/>
        </w:rPr>
        <w:t xml:space="preserve"> </w:t>
      </w:r>
      <w:r w:rsidRPr="0074621E">
        <w:rPr>
          <w:rFonts w:ascii="Arial" w:eastAsia="Arial" w:hAnsi="Arial" w:cs="Arial"/>
          <w:spacing w:val="4"/>
          <w:position w:val="-1"/>
          <w:lang w:val="es-MX"/>
        </w:rPr>
        <w:t>l</w:t>
      </w:r>
      <w:r w:rsidRPr="0074621E">
        <w:rPr>
          <w:rFonts w:ascii="Arial" w:eastAsia="Arial" w:hAnsi="Arial" w:cs="Arial"/>
          <w:position w:val="-1"/>
          <w:lang w:val="es-MX"/>
        </w:rPr>
        <w:t>a</w:t>
      </w:r>
      <w:r w:rsidRPr="0074621E">
        <w:rPr>
          <w:rFonts w:ascii="Arial" w:eastAsia="Arial" w:hAnsi="Arial" w:cs="Arial"/>
          <w:spacing w:val="1"/>
          <w:position w:val="-1"/>
          <w:lang w:val="es-MX"/>
        </w:rPr>
        <w:t xml:space="preserve"> </w:t>
      </w:r>
      <w:r w:rsidRPr="0074621E">
        <w:rPr>
          <w:rFonts w:ascii="Arial" w:eastAsia="Arial" w:hAnsi="Arial" w:cs="Arial"/>
          <w:spacing w:val="-4"/>
          <w:position w:val="-1"/>
          <w:lang w:val="es-MX"/>
        </w:rPr>
        <w:t>v</w:t>
      </w:r>
      <w:r w:rsidRPr="0074621E">
        <w:rPr>
          <w:rFonts w:ascii="Arial" w:eastAsia="Arial" w:hAnsi="Arial" w:cs="Arial"/>
          <w:position w:val="-1"/>
          <w:lang w:val="es-MX"/>
        </w:rPr>
        <w:t>ida</w:t>
      </w:r>
      <w:r w:rsidRPr="0074621E">
        <w:rPr>
          <w:rFonts w:ascii="Arial" w:eastAsia="Arial" w:hAnsi="Arial" w:cs="Arial"/>
          <w:spacing w:val="1"/>
          <w:position w:val="-1"/>
          <w:lang w:val="es-MX"/>
        </w:rPr>
        <w:t xml:space="preserve"> </w:t>
      </w:r>
      <w:r w:rsidRPr="0074621E">
        <w:rPr>
          <w:rFonts w:ascii="Arial" w:eastAsia="Arial" w:hAnsi="Arial" w:cs="Arial"/>
          <w:position w:val="-1"/>
          <w:lang w:val="es-MX"/>
        </w:rPr>
        <w:t>c</w:t>
      </w:r>
      <w:r w:rsidRPr="0074621E">
        <w:rPr>
          <w:rFonts w:ascii="Arial" w:eastAsia="Arial" w:hAnsi="Arial" w:cs="Arial"/>
          <w:spacing w:val="1"/>
          <w:position w:val="-1"/>
          <w:lang w:val="es-MX"/>
        </w:rPr>
        <w:t>o</w:t>
      </w:r>
      <w:r w:rsidRPr="0074621E">
        <w:rPr>
          <w:rFonts w:ascii="Arial" w:eastAsia="Arial" w:hAnsi="Arial" w:cs="Arial"/>
          <w:spacing w:val="-4"/>
          <w:position w:val="-1"/>
          <w:lang w:val="es-MX"/>
        </w:rPr>
        <w:t>t</w:t>
      </w:r>
      <w:r w:rsidRPr="0074621E">
        <w:rPr>
          <w:rFonts w:ascii="Arial" w:eastAsia="Arial" w:hAnsi="Arial" w:cs="Arial"/>
          <w:position w:val="-1"/>
          <w:lang w:val="es-MX"/>
        </w:rPr>
        <w:t>id</w:t>
      </w:r>
      <w:r w:rsidRPr="0074621E">
        <w:rPr>
          <w:rFonts w:ascii="Arial" w:eastAsia="Arial" w:hAnsi="Arial" w:cs="Arial"/>
          <w:spacing w:val="5"/>
          <w:position w:val="-1"/>
          <w:lang w:val="es-MX"/>
        </w:rPr>
        <w:t>i</w:t>
      </w:r>
      <w:r w:rsidRPr="0074621E">
        <w:rPr>
          <w:rFonts w:ascii="Arial" w:eastAsia="Arial" w:hAnsi="Arial" w:cs="Arial"/>
          <w:spacing w:val="1"/>
          <w:position w:val="-1"/>
          <w:lang w:val="es-MX"/>
        </w:rPr>
        <w:t>a</w:t>
      </w:r>
      <w:r w:rsidRPr="0074621E">
        <w:rPr>
          <w:rFonts w:ascii="Arial" w:eastAsia="Arial" w:hAnsi="Arial" w:cs="Arial"/>
          <w:spacing w:val="-4"/>
          <w:position w:val="-1"/>
          <w:lang w:val="es-MX"/>
        </w:rPr>
        <w:t>n</w:t>
      </w:r>
      <w:r w:rsidRPr="0074621E">
        <w:rPr>
          <w:rFonts w:ascii="Arial" w:eastAsia="Arial" w:hAnsi="Arial" w:cs="Arial"/>
          <w:position w:val="-1"/>
          <w:lang w:val="es-MX"/>
        </w:rPr>
        <w:t>a</w:t>
      </w:r>
      <w:r w:rsidRPr="0074621E">
        <w:rPr>
          <w:rFonts w:ascii="Arial" w:eastAsia="Arial" w:hAnsi="Arial" w:cs="Arial"/>
          <w:spacing w:val="1"/>
          <w:position w:val="-1"/>
          <w:lang w:val="es-MX"/>
        </w:rPr>
        <w:t xml:space="preserve"> d</w:t>
      </w:r>
      <w:r w:rsidRPr="0074621E">
        <w:rPr>
          <w:rFonts w:ascii="Arial" w:eastAsia="Arial" w:hAnsi="Arial" w:cs="Arial"/>
          <w:spacing w:val="-4"/>
          <w:position w:val="-1"/>
          <w:lang w:val="es-MX"/>
        </w:rPr>
        <w:t>e</w:t>
      </w:r>
      <w:r w:rsidRPr="0074621E">
        <w:rPr>
          <w:rFonts w:ascii="Arial" w:eastAsia="Arial" w:hAnsi="Arial" w:cs="Arial"/>
          <w:position w:val="-1"/>
          <w:lang w:val="es-MX"/>
        </w:rPr>
        <w:t>l</w:t>
      </w:r>
      <w:r w:rsidRPr="0074621E">
        <w:rPr>
          <w:rFonts w:ascii="Arial" w:eastAsia="Arial" w:hAnsi="Arial" w:cs="Arial"/>
          <w:spacing w:val="13"/>
          <w:position w:val="-1"/>
          <w:lang w:val="es-MX"/>
        </w:rPr>
        <w:t xml:space="preserve"> </w:t>
      </w:r>
      <w:r w:rsidRPr="0074621E">
        <w:rPr>
          <w:rFonts w:ascii="Arial" w:eastAsia="Arial" w:hAnsi="Arial" w:cs="Arial"/>
          <w:spacing w:val="1"/>
          <w:position w:val="-1"/>
          <w:lang w:val="es-MX"/>
        </w:rPr>
        <w:t>e</w:t>
      </w:r>
      <w:r w:rsidRPr="0074621E">
        <w:rPr>
          <w:rFonts w:ascii="Arial" w:eastAsia="Arial" w:hAnsi="Arial" w:cs="Arial"/>
          <w:position w:val="-1"/>
          <w:lang w:val="es-MX"/>
        </w:rPr>
        <w:t>s</w:t>
      </w:r>
      <w:r w:rsidRPr="0074621E">
        <w:rPr>
          <w:rFonts w:ascii="Arial" w:eastAsia="Arial" w:hAnsi="Arial" w:cs="Arial"/>
          <w:spacing w:val="-4"/>
          <w:position w:val="-1"/>
          <w:lang w:val="es-MX"/>
        </w:rPr>
        <w:t>t</w:t>
      </w:r>
      <w:r w:rsidRPr="0074621E">
        <w:rPr>
          <w:rFonts w:ascii="Arial" w:eastAsia="Arial" w:hAnsi="Arial" w:cs="Arial"/>
          <w:spacing w:val="1"/>
          <w:position w:val="-1"/>
          <w:lang w:val="es-MX"/>
        </w:rPr>
        <w:t>u</w:t>
      </w:r>
      <w:r w:rsidRPr="0074621E">
        <w:rPr>
          <w:rFonts w:ascii="Arial" w:eastAsia="Arial" w:hAnsi="Arial" w:cs="Arial"/>
          <w:spacing w:val="-4"/>
          <w:position w:val="-1"/>
          <w:lang w:val="es-MX"/>
        </w:rPr>
        <w:t>d</w:t>
      </w:r>
      <w:r w:rsidRPr="0074621E">
        <w:rPr>
          <w:rFonts w:ascii="Arial" w:eastAsia="Arial" w:hAnsi="Arial" w:cs="Arial"/>
          <w:spacing w:val="4"/>
          <w:position w:val="-1"/>
          <w:lang w:val="es-MX"/>
        </w:rPr>
        <w:t>i</w:t>
      </w:r>
      <w:r w:rsidRPr="0074621E">
        <w:rPr>
          <w:rFonts w:ascii="Arial" w:eastAsia="Arial" w:hAnsi="Arial" w:cs="Arial"/>
          <w:spacing w:val="1"/>
          <w:position w:val="-1"/>
          <w:lang w:val="es-MX"/>
        </w:rPr>
        <w:t>an</w:t>
      </w:r>
      <w:r w:rsidRPr="0074621E">
        <w:rPr>
          <w:rFonts w:ascii="Arial" w:eastAsia="Arial" w:hAnsi="Arial" w:cs="Arial"/>
          <w:position w:val="-1"/>
          <w:lang w:val="es-MX"/>
        </w:rPr>
        <w:t>te</w:t>
      </w:r>
    </w:p>
    <w:p w14:paraId="3B7C3C74" w14:textId="77777777" w:rsidR="002C0207" w:rsidRPr="0074621E" w:rsidRDefault="002C0207" w:rsidP="002C0207">
      <w:pPr>
        <w:spacing w:before="2" w:after="0" w:line="240" w:lineRule="auto"/>
        <w:ind w:right="-20"/>
        <w:rPr>
          <w:rFonts w:ascii="Arial" w:eastAsia="Arial" w:hAnsi="Arial" w:cs="Arial"/>
          <w:position w:val="-1"/>
          <w:lang w:val="es-MX"/>
        </w:rPr>
      </w:pPr>
      <w:r w:rsidRPr="0074621E">
        <w:rPr>
          <w:rFonts w:ascii="Arial" w:eastAsia="Arial" w:hAnsi="Arial" w:cs="Arial"/>
          <w:spacing w:val="-2"/>
          <w:position w:val="-1"/>
          <w:lang w:val="es-MX"/>
        </w:rPr>
        <w:t>- E</w:t>
      </w:r>
      <w:r w:rsidRPr="0074621E">
        <w:rPr>
          <w:rFonts w:ascii="Arial" w:eastAsia="Arial" w:hAnsi="Arial" w:cs="Arial"/>
          <w:position w:val="-1"/>
          <w:lang w:val="es-MX"/>
        </w:rPr>
        <w:t>v</w:t>
      </w:r>
      <w:r w:rsidRPr="0074621E">
        <w:rPr>
          <w:rFonts w:ascii="Arial" w:eastAsia="Arial" w:hAnsi="Arial" w:cs="Arial"/>
          <w:spacing w:val="1"/>
          <w:position w:val="-1"/>
          <w:lang w:val="es-MX"/>
        </w:rPr>
        <w:t>a</w:t>
      </w:r>
      <w:r w:rsidRPr="0074621E">
        <w:rPr>
          <w:rFonts w:ascii="Arial" w:eastAsia="Arial" w:hAnsi="Arial" w:cs="Arial"/>
          <w:spacing w:val="4"/>
          <w:position w:val="-1"/>
          <w:lang w:val="es-MX"/>
        </w:rPr>
        <w:t>l</w:t>
      </w:r>
      <w:r w:rsidRPr="0074621E">
        <w:rPr>
          <w:rFonts w:ascii="Arial" w:eastAsia="Arial" w:hAnsi="Arial" w:cs="Arial"/>
          <w:spacing w:val="1"/>
          <w:position w:val="-1"/>
          <w:lang w:val="es-MX"/>
        </w:rPr>
        <w:t>ua</w:t>
      </w:r>
      <w:r w:rsidRPr="0074621E">
        <w:rPr>
          <w:rFonts w:ascii="Arial" w:eastAsia="Arial" w:hAnsi="Arial" w:cs="Arial"/>
          <w:spacing w:val="-5"/>
          <w:position w:val="-1"/>
          <w:lang w:val="es-MX"/>
        </w:rPr>
        <w:t>c</w:t>
      </w:r>
      <w:r w:rsidRPr="0074621E">
        <w:rPr>
          <w:rFonts w:ascii="Arial" w:eastAsia="Arial" w:hAnsi="Arial" w:cs="Arial"/>
          <w:spacing w:val="4"/>
          <w:position w:val="-1"/>
          <w:lang w:val="es-MX"/>
        </w:rPr>
        <w:t>i</w:t>
      </w:r>
      <w:r w:rsidRPr="0074621E">
        <w:rPr>
          <w:rFonts w:ascii="Arial" w:eastAsia="Arial" w:hAnsi="Arial" w:cs="Arial"/>
          <w:spacing w:val="1"/>
          <w:position w:val="-1"/>
          <w:lang w:val="es-MX"/>
        </w:rPr>
        <w:t>ó</w:t>
      </w:r>
      <w:r w:rsidRPr="0074621E">
        <w:rPr>
          <w:rFonts w:ascii="Arial" w:eastAsia="Arial" w:hAnsi="Arial" w:cs="Arial"/>
          <w:position w:val="-1"/>
          <w:lang w:val="es-MX"/>
        </w:rPr>
        <w:t>n</w:t>
      </w:r>
      <w:r w:rsidRPr="0074621E">
        <w:rPr>
          <w:rFonts w:ascii="Arial" w:eastAsia="Arial" w:hAnsi="Arial" w:cs="Arial"/>
          <w:spacing w:val="-4"/>
          <w:position w:val="-1"/>
          <w:lang w:val="es-MX"/>
        </w:rPr>
        <w:t xml:space="preserve"> </w:t>
      </w:r>
      <w:r w:rsidRPr="0074621E">
        <w:rPr>
          <w:rFonts w:ascii="Arial" w:eastAsia="Arial" w:hAnsi="Arial" w:cs="Arial"/>
          <w:position w:val="-1"/>
          <w:lang w:val="es-MX"/>
        </w:rPr>
        <w:t>c</w:t>
      </w:r>
      <w:r w:rsidRPr="0074621E">
        <w:rPr>
          <w:rFonts w:ascii="Arial" w:eastAsia="Arial" w:hAnsi="Arial" w:cs="Arial"/>
          <w:spacing w:val="1"/>
          <w:position w:val="-1"/>
          <w:lang w:val="es-MX"/>
        </w:rPr>
        <w:t>u</w:t>
      </w:r>
      <w:r w:rsidRPr="0074621E">
        <w:rPr>
          <w:rFonts w:ascii="Arial" w:eastAsia="Arial" w:hAnsi="Arial" w:cs="Arial"/>
          <w:spacing w:val="-4"/>
          <w:position w:val="-1"/>
          <w:lang w:val="es-MX"/>
        </w:rPr>
        <w:t>a</w:t>
      </w:r>
      <w:r w:rsidRPr="0074621E">
        <w:rPr>
          <w:rFonts w:ascii="Arial" w:eastAsia="Arial" w:hAnsi="Arial" w:cs="Arial"/>
          <w:position w:val="-1"/>
          <w:lang w:val="es-MX"/>
        </w:rPr>
        <w:t>l</w:t>
      </w:r>
      <w:r w:rsidRPr="0074621E">
        <w:rPr>
          <w:rFonts w:ascii="Arial" w:eastAsia="Arial" w:hAnsi="Arial" w:cs="Arial"/>
          <w:spacing w:val="4"/>
          <w:position w:val="-1"/>
          <w:lang w:val="es-MX"/>
        </w:rPr>
        <w:t>i</w:t>
      </w:r>
      <w:r w:rsidRPr="0074621E">
        <w:rPr>
          <w:rFonts w:ascii="Arial" w:eastAsia="Arial" w:hAnsi="Arial" w:cs="Arial"/>
          <w:position w:val="-1"/>
          <w:lang w:val="es-MX"/>
        </w:rPr>
        <w:t>t</w:t>
      </w:r>
      <w:r w:rsidRPr="0074621E">
        <w:rPr>
          <w:rFonts w:ascii="Arial" w:eastAsia="Arial" w:hAnsi="Arial" w:cs="Arial"/>
          <w:spacing w:val="1"/>
          <w:position w:val="-1"/>
          <w:lang w:val="es-MX"/>
        </w:rPr>
        <w:t>a</w:t>
      </w:r>
      <w:r w:rsidRPr="0074621E">
        <w:rPr>
          <w:rFonts w:ascii="Arial" w:eastAsia="Arial" w:hAnsi="Arial" w:cs="Arial"/>
          <w:spacing w:val="-4"/>
          <w:position w:val="-1"/>
          <w:lang w:val="es-MX"/>
        </w:rPr>
        <w:t>t</w:t>
      </w:r>
      <w:r w:rsidRPr="0074621E">
        <w:rPr>
          <w:rFonts w:ascii="Arial" w:eastAsia="Arial" w:hAnsi="Arial" w:cs="Arial"/>
          <w:spacing w:val="4"/>
          <w:position w:val="-1"/>
          <w:lang w:val="es-MX"/>
        </w:rPr>
        <w:t>i</w:t>
      </w:r>
      <w:r w:rsidRPr="0074621E">
        <w:rPr>
          <w:rFonts w:ascii="Arial" w:eastAsia="Arial" w:hAnsi="Arial" w:cs="Arial"/>
          <w:position w:val="-1"/>
          <w:lang w:val="es-MX"/>
        </w:rPr>
        <w:t>va</w:t>
      </w:r>
      <w:r w:rsidRPr="0074621E">
        <w:rPr>
          <w:rFonts w:ascii="Arial" w:eastAsia="Arial" w:hAnsi="Arial" w:cs="Arial"/>
          <w:spacing w:val="1"/>
          <w:position w:val="-1"/>
          <w:lang w:val="es-MX"/>
        </w:rPr>
        <w:t xml:space="preserve"> </w:t>
      </w:r>
      <w:r w:rsidRPr="0074621E">
        <w:rPr>
          <w:rFonts w:ascii="Arial" w:eastAsia="Arial" w:hAnsi="Arial" w:cs="Arial"/>
          <w:position w:val="-1"/>
          <w:lang w:val="es-MX"/>
        </w:rPr>
        <w:t>y</w:t>
      </w:r>
      <w:r w:rsidRPr="0074621E">
        <w:rPr>
          <w:rFonts w:ascii="Arial" w:eastAsia="Arial" w:hAnsi="Arial" w:cs="Arial"/>
          <w:spacing w:val="-4"/>
          <w:position w:val="-1"/>
          <w:lang w:val="es-MX"/>
        </w:rPr>
        <w:t xml:space="preserve"> </w:t>
      </w:r>
      <w:r w:rsidRPr="0074621E">
        <w:rPr>
          <w:rFonts w:ascii="Arial" w:eastAsia="Arial" w:hAnsi="Arial" w:cs="Arial"/>
          <w:spacing w:val="1"/>
          <w:position w:val="-1"/>
          <w:lang w:val="es-MX"/>
        </w:rPr>
        <w:t>per</w:t>
      </w:r>
      <w:r w:rsidRPr="0074621E">
        <w:rPr>
          <w:rFonts w:ascii="Arial" w:eastAsia="Arial" w:hAnsi="Arial" w:cs="Arial"/>
          <w:spacing w:val="-8"/>
          <w:position w:val="-1"/>
          <w:lang w:val="es-MX"/>
        </w:rPr>
        <w:t>m</w:t>
      </w:r>
      <w:r w:rsidRPr="0074621E">
        <w:rPr>
          <w:rFonts w:ascii="Arial" w:eastAsia="Arial" w:hAnsi="Arial" w:cs="Arial"/>
          <w:spacing w:val="1"/>
          <w:position w:val="-1"/>
          <w:lang w:val="es-MX"/>
        </w:rPr>
        <w:t>anen</w:t>
      </w:r>
      <w:r w:rsidRPr="0074621E">
        <w:rPr>
          <w:rFonts w:ascii="Arial" w:eastAsia="Arial" w:hAnsi="Arial" w:cs="Arial"/>
          <w:position w:val="-1"/>
          <w:lang w:val="es-MX"/>
        </w:rPr>
        <w:t>te</w:t>
      </w:r>
    </w:p>
    <w:p w14:paraId="28280775" w14:textId="77777777" w:rsidR="002C0207" w:rsidRPr="0074621E" w:rsidRDefault="002C0207" w:rsidP="002C0207">
      <w:pPr>
        <w:tabs>
          <w:tab w:val="left" w:pos="1180"/>
        </w:tabs>
        <w:spacing w:after="0" w:line="293" w:lineRule="exact"/>
        <w:ind w:right="-20"/>
        <w:rPr>
          <w:rFonts w:ascii="Arial" w:eastAsia="Arial" w:hAnsi="Arial" w:cs="Arial"/>
          <w:position w:val="-1"/>
          <w:lang w:val="es-MX"/>
        </w:rPr>
      </w:pPr>
      <w:r w:rsidRPr="0074621E">
        <w:rPr>
          <w:rFonts w:ascii="Arial" w:eastAsia="Arial" w:hAnsi="Arial" w:cs="Arial"/>
          <w:spacing w:val="-2"/>
          <w:position w:val="-1"/>
          <w:lang w:val="es-MX"/>
        </w:rPr>
        <w:t>- P</w:t>
      </w:r>
      <w:r w:rsidRPr="0074621E">
        <w:rPr>
          <w:rFonts w:ascii="Arial" w:eastAsia="Arial" w:hAnsi="Arial" w:cs="Arial"/>
          <w:spacing w:val="1"/>
          <w:position w:val="-1"/>
          <w:lang w:val="es-MX"/>
        </w:rPr>
        <w:t>ro</w:t>
      </w:r>
      <w:r w:rsidRPr="0074621E">
        <w:rPr>
          <w:rFonts w:ascii="Arial" w:eastAsia="Arial" w:hAnsi="Arial" w:cs="Arial"/>
          <w:spacing w:val="-8"/>
          <w:position w:val="-1"/>
          <w:lang w:val="es-MX"/>
        </w:rPr>
        <w:t>m</w:t>
      </w:r>
      <w:r w:rsidRPr="0074621E">
        <w:rPr>
          <w:rFonts w:ascii="Arial" w:eastAsia="Arial" w:hAnsi="Arial" w:cs="Arial"/>
          <w:spacing w:val="1"/>
          <w:position w:val="-1"/>
          <w:lang w:val="es-MX"/>
        </w:rPr>
        <w:t>o</w:t>
      </w:r>
      <w:r w:rsidRPr="0074621E">
        <w:rPr>
          <w:rFonts w:ascii="Arial" w:eastAsia="Arial" w:hAnsi="Arial" w:cs="Arial"/>
          <w:position w:val="-1"/>
          <w:lang w:val="es-MX"/>
        </w:rPr>
        <w:t>c</w:t>
      </w:r>
      <w:r w:rsidRPr="0074621E">
        <w:rPr>
          <w:rFonts w:ascii="Arial" w:eastAsia="Arial" w:hAnsi="Arial" w:cs="Arial"/>
          <w:spacing w:val="4"/>
          <w:position w:val="-1"/>
          <w:lang w:val="es-MX"/>
        </w:rPr>
        <w:t>i</w:t>
      </w:r>
      <w:r w:rsidRPr="0074621E">
        <w:rPr>
          <w:rFonts w:ascii="Arial" w:eastAsia="Arial" w:hAnsi="Arial" w:cs="Arial"/>
          <w:spacing w:val="1"/>
          <w:position w:val="-1"/>
          <w:lang w:val="es-MX"/>
        </w:rPr>
        <w:t>ó</w:t>
      </w:r>
      <w:r w:rsidRPr="0074621E">
        <w:rPr>
          <w:rFonts w:ascii="Arial" w:eastAsia="Arial" w:hAnsi="Arial" w:cs="Arial"/>
          <w:position w:val="-1"/>
          <w:lang w:val="es-MX"/>
        </w:rPr>
        <w:t>n</w:t>
      </w:r>
      <w:r w:rsidRPr="0074621E">
        <w:rPr>
          <w:rFonts w:ascii="Arial" w:eastAsia="Arial" w:hAnsi="Arial" w:cs="Arial"/>
          <w:spacing w:val="1"/>
          <w:position w:val="-1"/>
          <w:lang w:val="es-MX"/>
        </w:rPr>
        <w:t xml:space="preserve"> f</w:t>
      </w:r>
      <w:r w:rsidRPr="0074621E">
        <w:rPr>
          <w:rFonts w:ascii="Arial" w:eastAsia="Arial" w:hAnsi="Arial" w:cs="Arial"/>
          <w:spacing w:val="4"/>
          <w:position w:val="-1"/>
          <w:lang w:val="es-MX"/>
        </w:rPr>
        <w:t>l</w:t>
      </w:r>
      <w:r w:rsidRPr="0074621E">
        <w:rPr>
          <w:rFonts w:ascii="Arial" w:eastAsia="Arial" w:hAnsi="Arial" w:cs="Arial"/>
          <w:spacing w:val="1"/>
          <w:position w:val="-1"/>
          <w:lang w:val="es-MX"/>
        </w:rPr>
        <w:t>e</w:t>
      </w:r>
      <w:r w:rsidRPr="0074621E">
        <w:rPr>
          <w:rFonts w:ascii="Arial" w:eastAsia="Arial" w:hAnsi="Arial" w:cs="Arial"/>
          <w:spacing w:val="-5"/>
          <w:position w:val="-1"/>
          <w:lang w:val="es-MX"/>
        </w:rPr>
        <w:t>x</w:t>
      </w:r>
      <w:r w:rsidRPr="0074621E">
        <w:rPr>
          <w:rFonts w:ascii="Arial" w:eastAsia="Arial" w:hAnsi="Arial" w:cs="Arial"/>
          <w:spacing w:val="4"/>
          <w:position w:val="-1"/>
          <w:lang w:val="es-MX"/>
        </w:rPr>
        <w:t>i</w:t>
      </w:r>
      <w:r w:rsidRPr="0074621E">
        <w:rPr>
          <w:rFonts w:ascii="Arial" w:eastAsia="Arial" w:hAnsi="Arial" w:cs="Arial"/>
          <w:spacing w:val="-4"/>
          <w:position w:val="-1"/>
          <w:lang w:val="es-MX"/>
        </w:rPr>
        <w:t>b</w:t>
      </w:r>
      <w:r w:rsidRPr="0074621E">
        <w:rPr>
          <w:rFonts w:ascii="Arial" w:eastAsia="Arial" w:hAnsi="Arial" w:cs="Arial"/>
          <w:position w:val="-1"/>
          <w:lang w:val="es-MX"/>
        </w:rPr>
        <w:t>le</w:t>
      </w:r>
    </w:p>
    <w:p w14:paraId="22B2DAC3" w14:textId="77777777" w:rsidR="002C0207" w:rsidRPr="0074621E" w:rsidRDefault="002C0207" w:rsidP="002C0207">
      <w:pPr>
        <w:tabs>
          <w:tab w:val="left" w:pos="1180"/>
        </w:tabs>
        <w:spacing w:after="0" w:line="293" w:lineRule="exact"/>
        <w:ind w:right="-20"/>
        <w:rPr>
          <w:rFonts w:ascii="Arial" w:eastAsia="Arial" w:hAnsi="Arial" w:cs="Arial"/>
          <w:position w:val="-1"/>
          <w:lang w:val="es-MX"/>
        </w:rPr>
      </w:pPr>
      <w:r w:rsidRPr="0074621E">
        <w:rPr>
          <w:rFonts w:ascii="Arial" w:eastAsia="Arial" w:hAnsi="Arial" w:cs="Arial"/>
          <w:position w:val="-1"/>
          <w:lang w:val="es-MX"/>
        </w:rPr>
        <w:t>- Re</w:t>
      </w:r>
      <w:r w:rsidRPr="0074621E">
        <w:rPr>
          <w:rFonts w:ascii="Arial" w:eastAsia="Arial" w:hAnsi="Arial" w:cs="Arial"/>
          <w:spacing w:val="5"/>
          <w:position w:val="-1"/>
          <w:lang w:val="es-MX"/>
        </w:rPr>
        <w:t>l</w:t>
      </w:r>
      <w:r w:rsidRPr="0074621E">
        <w:rPr>
          <w:rFonts w:ascii="Arial" w:eastAsia="Arial" w:hAnsi="Arial" w:cs="Arial"/>
          <w:spacing w:val="1"/>
          <w:position w:val="-1"/>
          <w:lang w:val="es-MX"/>
        </w:rPr>
        <w:t>a</w:t>
      </w:r>
      <w:r w:rsidRPr="0074621E">
        <w:rPr>
          <w:rFonts w:ascii="Arial" w:eastAsia="Arial" w:hAnsi="Arial" w:cs="Arial"/>
          <w:spacing w:val="-5"/>
          <w:position w:val="-1"/>
          <w:lang w:val="es-MX"/>
        </w:rPr>
        <w:t>c</w:t>
      </w:r>
      <w:r w:rsidRPr="0074621E">
        <w:rPr>
          <w:rFonts w:ascii="Arial" w:eastAsia="Arial" w:hAnsi="Arial" w:cs="Arial"/>
          <w:spacing w:val="4"/>
          <w:position w:val="-1"/>
          <w:lang w:val="es-MX"/>
        </w:rPr>
        <w:t>i</w:t>
      </w:r>
      <w:r w:rsidRPr="0074621E">
        <w:rPr>
          <w:rFonts w:ascii="Arial" w:eastAsia="Arial" w:hAnsi="Arial" w:cs="Arial"/>
          <w:spacing w:val="1"/>
          <w:position w:val="-1"/>
          <w:lang w:val="es-MX"/>
        </w:rPr>
        <w:t>o</w:t>
      </w:r>
      <w:r w:rsidRPr="0074621E">
        <w:rPr>
          <w:rFonts w:ascii="Arial" w:eastAsia="Arial" w:hAnsi="Arial" w:cs="Arial"/>
          <w:spacing w:val="-4"/>
          <w:position w:val="-1"/>
          <w:lang w:val="es-MX"/>
        </w:rPr>
        <w:t>n</w:t>
      </w:r>
      <w:r w:rsidRPr="0074621E">
        <w:rPr>
          <w:rFonts w:ascii="Arial" w:eastAsia="Arial" w:hAnsi="Arial" w:cs="Arial"/>
          <w:spacing w:val="1"/>
          <w:position w:val="-1"/>
          <w:lang w:val="es-MX"/>
        </w:rPr>
        <w:t>e</w:t>
      </w:r>
      <w:r w:rsidRPr="0074621E">
        <w:rPr>
          <w:rFonts w:ascii="Arial" w:eastAsia="Arial" w:hAnsi="Arial" w:cs="Arial"/>
          <w:position w:val="-1"/>
          <w:lang w:val="es-MX"/>
        </w:rPr>
        <w:t>s c</w:t>
      </w:r>
      <w:r w:rsidRPr="0074621E">
        <w:rPr>
          <w:rFonts w:ascii="Arial" w:eastAsia="Arial" w:hAnsi="Arial" w:cs="Arial"/>
          <w:spacing w:val="1"/>
          <w:position w:val="-1"/>
          <w:lang w:val="es-MX"/>
        </w:rPr>
        <w:t>er</w:t>
      </w:r>
      <w:r w:rsidRPr="0074621E">
        <w:rPr>
          <w:rFonts w:ascii="Arial" w:eastAsia="Arial" w:hAnsi="Arial" w:cs="Arial"/>
          <w:spacing w:val="-5"/>
          <w:position w:val="-1"/>
          <w:lang w:val="es-MX"/>
        </w:rPr>
        <w:t>c</w:t>
      </w:r>
      <w:r w:rsidRPr="0074621E">
        <w:rPr>
          <w:rFonts w:ascii="Arial" w:eastAsia="Arial" w:hAnsi="Arial" w:cs="Arial"/>
          <w:spacing w:val="1"/>
          <w:position w:val="-1"/>
          <w:lang w:val="es-MX"/>
        </w:rPr>
        <w:t>ana</w:t>
      </w:r>
      <w:r w:rsidRPr="0074621E">
        <w:rPr>
          <w:rFonts w:ascii="Arial" w:eastAsia="Arial" w:hAnsi="Arial" w:cs="Arial"/>
          <w:position w:val="-1"/>
          <w:lang w:val="es-MX"/>
        </w:rPr>
        <w:t xml:space="preserve">s </w:t>
      </w:r>
      <w:r w:rsidRPr="0074621E">
        <w:rPr>
          <w:rFonts w:ascii="Arial" w:eastAsia="Arial" w:hAnsi="Arial" w:cs="Arial"/>
          <w:spacing w:val="1"/>
          <w:position w:val="-1"/>
          <w:lang w:val="es-MX"/>
        </w:rPr>
        <w:t>e</w:t>
      </w:r>
      <w:r w:rsidRPr="0074621E">
        <w:rPr>
          <w:rFonts w:ascii="Arial" w:eastAsia="Arial" w:hAnsi="Arial" w:cs="Arial"/>
          <w:spacing w:val="-4"/>
          <w:position w:val="-1"/>
          <w:lang w:val="es-MX"/>
        </w:rPr>
        <w:t>n</w:t>
      </w:r>
      <w:r w:rsidRPr="0074621E">
        <w:rPr>
          <w:rFonts w:ascii="Arial" w:eastAsia="Arial" w:hAnsi="Arial" w:cs="Arial"/>
          <w:position w:val="-1"/>
          <w:lang w:val="es-MX"/>
        </w:rPr>
        <w:t>t</w:t>
      </w:r>
      <w:r w:rsidRPr="0074621E">
        <w:rPr>
          <w:rFonts w:ascii="Arial" w:eastAsia="Arial" w:hAnsi="Arial" w:cs="Arial"/>
          <w:spacing w:val="2"/>
          <w:position w:val="-1"/>
          <w:lang w:val="es-MX"/>
        </w:rPr>
        <w:t>r</w:t>
      </w:r>
      <w:r w:rsidRPr="0074621E">
        <w:rPr>
          <w:rFonts w:ascii="Arial" w:eastAsia="Arial" w:hAnsi="Arial" w:cs="Arial"/>
          <w:position w:val="-1"/>
          <w:lang w:val="es-MX"/>
        </w:rPr>
        <w:t>e</w:t>
      </w:r>
      <w:r w:rsidRPr="0074621E">
        <w:rPr>
          <w:rFonts w:ascii="Arial" w:eastAsia="Arial" w:hAnsi="Arial" w:cs="Arial"/>
          <w:spacing w:val="-4"/>
          <w:position w:val="-1"/>
          <w:lang w:val="es-MX"/>
        </w:rPr>
        <w:t xml:space="preserve"> </w:t>
      </w:r>
      <w:r w:rsidRPr="0074621E">
        <w:rPr>
          <w:rFonts w:ascii="Arial" w:eastAsia="Arial" w:hAnsi="Arial" w:cs="Arial"/>
          <w:spacing w:val="4"/>
          <w:position w:val="-1"/>
          <w:lang w:val="es-MX"/>
        </w:rPr>
        <w:t>l</w:t>
      </w:r>
      <w:r w:rsidRPr="0074621E">
        <w:rPr>
          <w:rFonts w:ascii="Arial" w:eastAsia="Arial" w:hAnsi="Arial" w:cs="Arial"/>
          <w:position w:val="-1"/>
          <w:lang w:val="es-MX"/>
        </w:rPr>
        <w:t>a</w:t>
      </w:r>
      <w:r w:rsidRPr="0074621E">
        <w:rPr>
          <w:rFonts w:ascii="Arial" w:eastAsia="Arial" w:hAnsi="Arial" w:cs="Arial"/>
          <w:spacing w:val="-4"/>
          <w:position w:val="-1"/>
          <w:lang w:val="es-MX"/>
        </w:rPr>
        <w:t xml:space="preserve"> </w:t>
      </w:r>
      <w:r w:rsidRPr="0074621E">
        <w:rPr>
          <w:rFonts w:ascii="Arial" w:eastAsia="Arial" w:hAnsi="Arial" w:cs="Arial"/>
          <w:spacing w:val="1"/>
          <w:position w:val="-1"/>
          <w:lang w:val="es-MX"/>
        </w:rPr>
        <w:t>e</w:t>
      </w:r>
      <w:r w:rsidRPr="0074621E">
        <w:rPr>
          <w:rFonts w:ascii="Arial" w:eastAsia="Arial" w:hAnsi="Arial" w:cs="Arial"/>
          <w:position w:val="-1"/>
          <w:lang w:val="es-MX"/>
        </w:rPr>
        <w:t>sc</w:t>
      </w:r>
      <w:r w:rsidRPr="0074621E">
        <w:rPr>
          <w:rFonts w:ascii="Arial" w:eastAsia="Arial" w:hAnsi="Arial" w:cs="Arial"/>
          <w:spacing w:val="1"/>
          <w:position w:val="-1"/>
          <w:lang w:val="es-MX"/>
        </w:rPr>
        <w:t>u</w:t>
      </w:r>
      <w:r w:rsidRPr="0074621E">
        <w:rPr>
          <w:rFonts w:ascii="Arial" w:eastAsia="Arial" w:hAnsi="Arial" w:cs="Arial"/>
          <w:spacing w:val="-4"/>
          <w:position w:val="-1"/>
          <w:lang w:val="es-MX"/>
        </w:rPr>
        <w:t>e</w:t>
      </w:r>
      <w:r w:rsidRPr="0074621E">
        <w:rPr>
          <w:rFonts w:ascii="Arial" w:eastAsia="Arial" w:hAnsi="Arial" w:cs="Arial"/>
          <w:spacing w:val="4"/>
          <w:position w:val="-1"/>
          <w:lang w:val="es-MX"/>
        </w:rPr>
        <w:t>l</w:t>
      </w:r>
      <w:r w:rsidRPr="0074621E">
        <w:rPr>
          <w:rFonts w:ascii="Arial" w:eastAsia="Arial" w:hAnsi="Arial" w:cs="Arial"/>
          <w:position w:val="-1"/>
          <w:lang w:val="es-MX"/>
        </w:rPr>
        <w:t>a</w:t>
      </w:r>
      <w:r w:rsidRPr="0074621E">
        <w:rPr>
          <w:rFonts w:ascii="Arial" w:eastAsia="Arial" w:hAnsi="Arial" w:cs="Arial"/>
          <w:spacing w:val="1"/>
          <w:position w:val="-1"/>
          <w:lang w:val="es-MX"/>
        </w:rPr>
        <w:t xml:space="preserve"> </w:t>
      </w:r>
      <w:r w:rsidRPr="0074621E">
        <w:rPr>
          <w:rFonts w:ascii="Arial" w:eastAsia="Arial" w:hAnsi="Arial" w:cs="Arial"/>
          <w:position w:val="-1"/>
          <w:lang w:val="es-MX"/>
        </w:rPr>
        <w:t>y</w:t>
      </w:r>
      <w:r w:rsidRPr="0074621E">
        <w:rPr>
          <w:rFonts w:ascii="Arial" w:eastAsia="Arial" w:hAnsi="Arial" w:cs="Arial"/>
          <w:spacing w:val="-4"/>
          <w:position w:val="-1"/>
          <w:lang w:val="es-MX"/>
        </w:rPr>
        <w:t xml:space="preserve"> </w:t>
      </w:r>
      <w:r w:rsidRPr="0074621E">
        <w:rPr>
          <w:rFonts w:ascii="Arial" w:eastAsia="Arial" w:hAnsi="Arial" w:cs="Arial"/>
          <w:spacing w:val="4"/>
          <w:position w:val="-1"/>
          <w:lang w:val="es-MX"/>
        </w:rPr>
        <w:t>l</w:t>
      </w:r>
      <w:r w:rsidRPr="0074621E">
        <w:rPr>
          <w:rFonts w:ascii="Arial" w:eastAsia="Arial" w:hAnsi="Arial" w:cs="Arial"/>
          <w:position w:val="-1"/>
          <w:lang w:val="es-MX"/>
        </w:rPr>
        <w:t>a</w:t>
      </w:r>
      <w:r w:rsidRPr="0074621E">
        <w:rPr>
          <w:rFonts w:ascii="Arial" w:eastAsia="Arial" w:hAnsi="Arial" w:cs="Arial"/>
          <w:spacing w:val="-4"/>
          <w:position w:val="-1"/>
          <w:lang w:val="es-MX"/>
        </w:rPr>
        <w:t xml:space="preserve"> </w:t>
      </w:r>
      <w:r w:rsidRPr="0074621E">
        <w:rPr>
          <w:rFonts w:ascii="Arial" w:eastAsia="Arial" w:hAnsi="Arial" w:cs="Arial"/>
          <w:position w:val="-1"/>
          <w:lang w:val="es-MX"/>
        </w:rPr>
        <w:t>c</w:t>
      </w:r>
      <w:r w:rsidRPr="0074621E">
        <w:rPr>
          <w:rFonts w:ascii="Arial" w:eastAsia="Arial" w:hAnsi="Arial" w:cs="Arial"/>
          <w:spacing w:val="-3"/>
          <w:position w:val="-1"/>
          <w:lang w:val="es-MX"/>
        </w:rPr>
        <w:t>o</w:t>
      </w:r>
      <w:r w:rsidRPr="0074621E">
        <w:rPr>
          <w:rFonts w:ascii="Arial" w:eastAsia="Arial" w:hAnsi="Arial" w:cs="Arial"/>
          <w:spacing w:val="-8"/>
          <w:position w:val="-1"/>
          <w:lang w:val="es-MX"/>
        </w:rPr>
        <w:t>m</w:t>
      </w:r>
      <w:r w:rsidRPr="0074621E">
        <w:rPr>
          <w:rFonts w:ascii="Arial" w:eastAsia="Arial" w:hAnsi="Arial" w:cs="Arial"/>
          <w:spacing w:val="1"/>
          <w:position w:val="-1"/>
          <w:lang w:val="es-MX"/>
        </w:rPr>
        <w:t>un</w:t>
      </w:r>
      <w:r w:rsidRPr="0074621E">
        <w:rPr>
          <w:rFonts w:ascii="Arial" w:eastAsia="Arial" w:hAnsi="Arial" w:cs="Arial"/>
          <w:spacing w:val="4"/>
          <w:position w:val="-1"/>
          <w:lang w:val="es-MX"/>
        </w:rPr>
        <w:t>i</w:t>
      </w:r>
      <w:r w:rsidRPr="0074621E">
        <w:rPr>
          <w:rFonts w:ascii="Arial" w:eastAsia="Arial" w:hAnsi="Arial" w:cs="Arial"/>
          <w:spacing w:val="1"/>
          <w:position w:val="-1"/>
          <w:lang w:val="es-MX"/>
        </w:rPr>
        <w:t>da</w:t>
      </w:r>
      <w:r w:rsidRPr="0074621E">
        <w:rPr>
          <w:rFonts w:ascii="Arial" w:eastAsia="Arial" w:hAnsi="Arial" w:cs="Arial"/>
          <w:position w:val="-1"/>
          <w:lang w:val="es-MX"/>
        </w:rPr>
        <w:t>d</w:t>
      </w:r>
    </w:p>
    <w:p w14:paraId="427F3AB7" w14:textId="77777777" w:rsidR="002C0207" w:rsidRPr="0074621E" w:rsidRDefault="002C0207" w:rsidP="002C0207">
      <w:pPr>
        <w:tabs>
          <w:tab w:val="left" w:pos="1180"/>
        </w:tabs>
        <w:spacing w:after="0" w:line="293" w:lineRule="exact"/>
        <w:ind w:right="-20"/>
        <w:rPr>
          <w:rFonts w:ascii="Arial" w:eastAsia="Arial" w:hAnsi="Arial" w:cs="Arial"/>
          <w:position w:val="-1"/>
          <w:lang w:val="es-MX"/>
        </w:rPr>
      </w:pPr>
      <w:r w:rsidRPr="0074621E">
        <w:rPr>
          <w:rFonts w:ascii="Arial" w:eastAsia="Arial" w:hAnsi="Arial" w:cs="Arial"/>
          <w:spacing w:val="-2"/>
          <w:position w:val="-1"/>
          <w:lang w:val="es-MX"/>
        </w:rPr>
        <w:t>- É</w:t>
      </w:r>
      <w:r w:rsidRPr="0074621E">
        <w:rPr>
          <w:rFonts w:ascii="Arial" w:eastAsia="Arial" w:hAnsi="Arial" w:cs="Arial"/>
          <w:spacing w:val="1"/>
          <w:position w:val="-1"/>
          <w:lang w:val="es-MX"/>
        </w:rPr>
        <w:t>n</w:t>
      </w:r>
      <w:r w:rsidRPr="0074621E">
        <w:rPr>
          <w:rFonts w:ascii="Arial" w:eastAsia="Arial" w:hAnsi="Arial" w:cs="Arial"/>
          <w:position w:val="-1"/>
          <w:lang w:val="es-MX"/>
        </w:rPr>
        <w:t>f</w:t>
      </w:r>
      <w:r w:rsidRPr="0074621E">
        <w:rPr>
          <w:rFonts w:ascii="Arial" w:eastAsia="Arial" w:hAnsi="Arial" w:cs="Arial"/>
          <w:spacing w:val="1"/>
          <w:position w:val="-1"/>
          <w:lang w:val="es-MX"/>
        </w:rPr>
        <w:t>a</w:t>
      </w:r>
      <w:r w:rsidRPr="0074621E">
        <w:rPr>
          <w:rFonts w:ascii="Arial" w:eastAsia="Arial" w:hAnsi="Arial" w:cs="Arial"/>
          <w:position w:val="-1"/>
          <w:lang w:val="es-MX"/>
        </w:rPr>
        <w:t>s</w:t>
      </w:r>
      <w:r w:rsidRPr="0074621E">
        <w:rPr>
          <w:rFonts w:ascii="Arial" w:eastAsia="Arial" w:hAnsi="Arial" w:cs="Arial"/>
          <w:spacing w:val="4"/>
          <w:position w:val="-1"/>
          <w:lang w:val="es-MX"/>
        </w:rPr>
        <w:t>i</w:t>
      </w:r>
      <w:r w:rsidRPr="0074621E">
        <w:rPr>
          <w:rFonts w:ascii="Arial" w:eastAsia="Arial" w:hAnsi="Arial" w:cs="Arial"/>
          <w:position w:val="-1"/>
          <w:lang w:val="es-MX"/>
        </w:rPr>
        <w:t xml:space="preserve">s </w:t>
      </w:r>
      <w:r w:rsidRPr="0074621E">
        <w:rPr>
          <w:rFonts w:ascii="Arial" w:eastAsia="Arial" w:hAnsi="Arial" w:cs="Arial"/>
          <w:spacing w:val="-3"/>
          <w:position w:val="-1"/>
          <w:lang w:val="es-MX"/>
        </w:rPr>
        <w:t>e</w:t>
      </w:r>
      <w:r w:rsidRPr="0074621E">
        <w:rPr>
          <w:rFonts w:ascii="Arial" w:eastAsia="Arial" w:hAnsi="Arial" w:cs="Arial"/>
          <w:position w:val="-1"/>
          <w:lang w:val="es-MX"/>
        </w:rPr>
        <w:t>n</w:t>
      </w:r>
      <w:r w:rsidRPr="0074621E">
        <w:rPr>
          <w:rFonts w:ascii="Arial" w:eastAsia="Arial" w:hAnsi="Arial" w:cs="Arial"/>
          <w:spacing w:val="-4"/>
          <w:position w:val="-1"/>
          <w:lang w:val="es-MX"/>
        </w:rPr>
        <w:t xml:space="preserve"> </w:t>
      </w:r>
      <w:r w:rsidRPr="0074621E">
        <w:rPr>
          <w:rFonts w:ascii="Arial" w:eastAsia="Arial" w:hAnsi="Arial" w:cs="Arial"/>
          <w:spacing w:val="4"/>
          <w:position w:val="-1"/>
          <w:lang w:val="es-MX"/>
        </w:rPr>
        <w:t>l</w:t>
      </w:r>
      <w:r w:rsidRPr="0074621E">
        <w:rPr>
          <w:rFonts w:ascii="Arial" w:eastAsia="Arial" w:hAnsi="Arial" w:cs="Arial"/>
          <w:position w:val="-1"/>
          <w:lang w:val="es-MX"/>
        </w:rPr>
        <w:t>a</w:t>
      </w:r>
      <w:r w:rsidRPr="0074621E">
        <w:rPr>
          <w:rFonts w:ascii="Arial" w:eastAsia="Arial" w:hAnsi="Arial" w:cs="Arial"/>
          <w:spacing w:val="1"/>
          <w:position w:val="-1"/>
          <w:lang w:val="es-MX"/>
        </w:rPr>
        <w:t xml:space="preserve"> f</w:t>
      </w:r>
      <w:r w:rsidRPr="0074621E">
        <w:rPr>
          <w:rFonts w:ascii="Arial" w:eastAsia="Arial" w:hAnsi="Arial" w:cs="Arial"/>
          <w:spacing w:val="-4"/>
          <w:position w:val="-1"/>
          <w:lang w:val="es-MX"/>
        </w:rPr>
        <w:t>o</w:t>
      </w:r>
      <w:r w:rsidRPr="0074621E">
        <w:rPr>
          <w:rFonts w:ascii="Arial" w:eastAsia="Arial" w:hAnsi="Arial" w:cs="Arial"/>
          <w:spacing w:val="1"/>
          <w:position w:val="-1"/>
          <w:lang w:val="es-MX"/>
        </w:rPr>
        <w:t>r</w:t>
      </w:r>
      <w:r w:rsidRPr="0074621E">
        <w:rPr>
          <w:rFonts w:ascii="Arial" w:eastAsia="Arial" w:hAnsi="Arial" w:cs="Arial"/>
          <w:spacing w:val="-8"/>
          <w:position w:val="-1"/>
          <w:lang w:val="es-MX"/>
        </w:rPr>
        <w:t>m</w:t>
      </w:r>
      <w:r w:rsidRPr="0074621E">
        <w:rPr>
          <w:rFonts w:ascii="Arial" w:eastAsia="Arial" w:hAnsi="Arial" w:cs="Arial"/>
          <w:spacing w:val="1"/>
          <w:position w:val="-1"/>
          <w:lang w:val="es-MX"/>
        </w:rPr>
        <w:t>a</w:t>
      </w:r>
      <w:r w:rsidRPr="0074621E">
        <w:rPr>
          <w:rFonts w:ascii="Arial" w:eastAsia="Arial" w:hAnsi="Arial" w:cs="Arial"/>
          <w:position w:val="-1"/>
          <w:lang w:val="es-MX"/>
        </w:rPr>
        <w:t>c</w:t>
      </w:r>
      <w:r w:rsidRPr="0074621E">
        <w:rPr>
          <w:rFonts w:ascii="Arial" w:eastAsia="Arial" w:hAnsi="Arial" w:cs="Arial"/>
          <w:spacing w:val="4"/>
          <w:position w:val="-1"/>
          <w:lang w:val="es-MX"/>
        </w:rPr>
        <w:t>i</w:t>
      </w:r>
      <w:r w:rsidRPr="0074621E">
        <w:rPr>
          <w:rFonts w:ascii="Arial" w:eastAsia="Arial" w:hAnsi="Arial" w:cs="Arial"/>
          <w:spacing w:val="1"/>
          <w:position w:val="-1"/>
          <w:lang w:val="es-MX"/>
        </w:rPr>
        <w:t>ó</w:t>
      </w:r>
      <w:r w:rsidRPr="0074621E">
        <w:rPr>
          <w:rFonts w:ascii="Arial" w:eastAsia="Arial" w:hAnsi="Arial" w:cs="Arial"/>
          <w:position w:val="-1"/>
          <w:lang w:val="es-MX"/>
        </w:rPr>
        <w:t>n</w:t>
      </w:r>
      <w:r w:rsidRPr="0074621E">
        <w:rPr>
          <w:rFonts w:ascii="Arial" w:eastAsia="Arial" w:hAnsi="Arial" w:cs="Arial"/>
          <w:spacing w:val="1"/>
          <w:position w:val="-1"/>
          <w:lang w:val="es-MX"/>
        </w:rPr>
        <w:t xml:space="preserve"> d</w:t>
      </w:r>
      <w:r w:rsidRPr="0074621E">
        <w:rPr>
          <w:rFonts w:ascii="Arial" w:eastAsia="Arial" w:hAnsi="Arial" w:cs="Arial"/>
          <w:position w:val="-1"/>
          <w:lang w:val="es-MX"/>
        </w:rPr>
        <w:t>e</w:t>
      </w:r>
      <w:r w:rsidRPr="0074621E">
        <w:rPr>
          <w:rFonts w:ascii="Arial" w:eastAsia="Arial" w:hAnsi="Arial" w:cs="Arial"/>
          <w:spacing w:val="1"/>
          <w:position w:val="-1"/>
          <w:lang w:val="es-MX"/>
        </w:rPr>
        <w:t xml:space="preserve"> </w:t>
      </w:r>
      <w:r w:rsidRPr="0074621E">
        <w:rPr>
          <w:rFonts w:ascii="Arial" w:eastAsia="Arial" w:hAnsi="Arial" w:cs="Arial"/>
          <w:position w:val="-1"/>
          <w:lang w:val="es-MX"/>
        </w:rPr>
        <w:t>v</w:t>
      </w:r>
      <w:r w:rsidRPr="0074621E">
        <w:rPr>
          <w:rFonts w:ascii="Arial" w:eastAsia="Arial" w:hAnsi="Arial" w:cs="Arial"/>
          <w:spacing w:val="-3"/>
          <w:position w:val="-1"/>
          <w:lang w:val="es-MX"/>
        </w:rPr>
        <w:t>a</w:t>
      </w:r>
      <w:r w:rsidRPr="0074621E">
        <w:rPr>
          <w:rFonts w:ascii="Arial" w:eastAsia="Arial" w:hAnsi="Arial" w:cs="Arial"/>
          <w:spacing w:val="4"/>
          <w:position w:val="-1"/>
          <w:lang w:val="es-MX"/>
        </w:rPr>
        <w:t>l</w:t>
      </w:r>
      <w:r w:rsidRPr="0074621E">
        <w:rPr>
          <w:rFonts w:ascii="Arial" w:eastAsia="Arial" w:hAnsi="Arial" w:cs="Arial"/>
          <w:spacing w:val="-4"/>
          <w:position w:val="-1"/>
          <w:lang w:val="es-MX"/>
        </w:rPr>
        <w:t>o</w:t>
      </w:r>
      <w:r w:rsidRPr="0074621E">
        <w:rPr>
          <w:rFonts w:ascii="Arial" w:eastAsia="Arial" w:hAnsi="Arial" w:cs="Arial"/>
          <w:spacing w:val="1"/>
          <w:position w:val="-1"/>
          <w:lang w:val="es-MX"/>
        </w:rPr>
        <w:t>re</w:t>
      </w:r>
      <w:r w:rsidRPr="0074621E">
        <w:rPr>
          <w:rFonts w:ascii="Arial" w:eastAsia="Arial" w:hAnsi="Arial" w:cs="Arial"/>
          <w:position w:val="-1"/>
          <w:lang w:val="es-MX"/>
        </w:rPr>
        <w:t xml:space="preserve">s </w:t>
      </w:r>
      <w:r w:rsidRPr="0074621E">
        <w:rPr>
          <w:rFonts w:ascii="Arial" w:eastAsia="Arial" w:hAnsi="Arial" w:cs="Arial"/>
          <w:spacing w:val="1"/>
          <w:position w:val="-1"/>
          <w:lang w:val="es-MX"/>
        </w:rPr>
        <w:t>de</w:t>
      </w:r>
      <w:r w:rsidRPr="0074621E">
        <w:rPr>
          <w:rFonts w:ascii="Arial" w:eastAsia="Arial" w:hAnsi="Arial" w:cs="Arial"/>
          <w:spacing w:val="-8"/>
          <w:position w:val="-1"/>
          <w:lang w:val="es-MX"/>
        </w:rPr>
        <w:t>m</w:t>
      </w:r>
      <w:r w:rsidRPr="0074621E">
        <w:rPr>
          <w:rFonts w:ascii="Arial" w:eastAsia="Arial" w:hAnsi="Arial" w:cs="Arial"/>
          <w:spacing w:val="1"/>
          <w:position w:val="-1"/>
          <w:lang w:val="es-MX"/>
        </w:rPr>
        <w:t>o</w:t>
      </w:r>
      <w:r w:rsidRPr="0074621E">
        <w:rPr>
          <w:rFonts w:ascii="Arial" w:eastAsia="Arial" w:hAnsi="Arial" w:cs="Arial"/>
          <w:position w:val="-1"/>
          <w:lang w:val="es-MX"/>
        </w:rPr>
        <w:t>c</w:t>
      </w:r>
      <w:r w:rsidRPr="0074621E">
        <w:rPr>
          <w:rFonts w:ascii="Arial" w:eastAsia="Arial" w:hAnsi="Arial" w:cs="Arial"/>
          <w:spacing w:val="1"/>
          <w:position w:val="-1"/>
          <w:lang w:val="es-MX"/>
        </w:rPr>
        <w:t>rá</w:t>
      </w:r>
      <w:r w:rsidRPr="0074621E">
        <w:rPr>
          <w:rFonts w:ascii="Arial" w:eastAsia="Arial" w:hAnsi="Arial" w:cs="Arial"/>
          <w:position w:val="-1"/>
          <w:lang w:val="es-MX"/>
        </w:rPr>
        <w:t>t</w:t>
      </w:r>
      <w:r w:rsidRPr="0074621E">
        <w:rPr>
          <w:rFonts w:ascii="Arial" w:eastAsia="Arial" w:hAnsi="Arial" w:cs="Arial"/>
          <w:spacing w:val="5"/>
          <w:position w:val="-1"/>
          <w:lang w:val="es-MX"/>
        </w:rPr>
        <w:t>i</w:t>
      </w:r>
      <w:r w:rsidRPr="0074621E">
        <w:rPr>
          <w:rFonts w:ascii="Arial" w:eastAsia="Arial" w:hAnsi="Arial" w:cs="Arial"/>
          <w:spacing w:val="-5"/>
          <w:position w:val="-1"/>
          <w:lang w:val="es-MX"/>
        </w:rPr>
        <w:t>c</w:t>
      </w:r>
      <w:r w:rsidRPr="0074621E">
        <w:rPr>
          <w:rFonts w:ascii="Arial" w:eastAsia="Arial" w:hAnsi="Arial" w:cs="Arial"/>
          <w:spacing w:val="1"/>
          <w:position w:val="-1"/>
          <w:lang w:val="es-MX"/>
        </w:rPr>
        <w:t>o</w:t>
      </w:r>
      <w:r w:rsidRPr="0074621E">
        <w:rPr>
          <w:rFonts w:ascii="Arial" w:eastAsia="Arial" w:hAnsi="Arial" w:cs="Arial"/>
          <w:position w:val="-1"/>
          <w:lang w:val="es-MX"/>
        </w:rPr>
        <w:t>s</w:t>
      </w:r>
    </w:p>
    <w:p w14:paraId="25FC4A16" w14:textId="77777777" w:rsidR="002C0207" w:rsidRPr="0074621E" w:rsidRDefault="002C0207" w:rsidP="002C0207">
      <w:pPr>
        <w:tabs>
          <w:tab w:val="left" w:pos="1180"/>
        </w:tabs>
        <w:spacing w:after="0" w:line="293" w:lineRule="exact"/>
        <w:ind w:right="-20"/>
        <w:rPr>
          <w:rFonts w:ascii="Arial" w:eastAsia="Arial" w:hAnsi="Arial" w:cs="Arial"/>
          <w:lang w:val="es-MX"/>
        </w:rPr>
      </w:pPr>
      <w:r w:rsidRPr="0074621E">
        <w:rPr>
          <w:rFonts w:ascii="Arial" w:eastAsia="Arial" w:hAnsi="Arial" w:cs="Arial"/>
          <w:spacing w:val="-2"/>
          <w:lang w:val="es-MX"/>
        </w:rPr>
        <w:t>- P</w:t>
      </w:r>
      <w:r w:rsidRPr="0074621E">
        <w:rPr>
          <w:rFonts w:ascii="Arial" w:eastAsia="Arial" w:hAnsi="Arial" w:cs="Arial"/>
          <w:spacing w:val="1"/>
          <w:lang w:val="es-MX"/>
        </w:rPr>
        <w:t>rá</w:t>
      </w:r>
      <w:r w:rsidRPr="0074621E">
        <w:rPr>
          <w:rFonts w:ascii="Arial" w:eastAsia="Arial" w:hAnsi="Arial" w:cs="Arial"/>
          <w:lang w:val="es-MX"/>
        </w:rPr>
        <w:t>ct</w:t>
      </w:r>
      <w:r w:rsidRPr="0074621E">
        <w:rPr>
          <w:rFonts w:ascii="Arial" w:eastAsia="Arial" w:hAnsi="Arial" w:cs="Arial"/>
          <w:spacing w:val="5"/>
          <w:lang w:val="es-MX"/>
        </w:rPr>
        <w:t>i</w:t>
      </w:r>
      <w:r w:rsidRPr="0074621E">
        <w:rPr>
          <w:rFonts w:ascii="Arial" w:eastAsia="Arial" w:hAnsi="Arial" w:cs="Arial"/>
          <w:lang w:val="es-MX"/>
        </w:rPr>
        <w:t>c</w:t>
      </w:r>
      <w:r w:rsidRPr="0074621E">
        <w:rPr>
          <w:rFonts w:ascii="Arial" w:eastAsia="Arial" w:hAnsi="Arial" w:cs="Arial"/>
          <w:spacing w:val="1"/>
          <w:lang w:val="es-MX"/>
        </w:rPr>
        <w:t>a</w:t>
      </w:r>
      <w:r w:rsidRPr="0074621E">
        <w:rPr>
          <w:rFonts w:ascii="Arial" w:eastAsia="Arial" w:hAnsi="Arial" w:cs="Arial"/>
          <w:lang w:val="es-MX"/>
        </w:rPr>
        <w:t>s</w:t>
      </w:r>
      <w:r w:rsidRPr="0074621E">
        <w:rPr>
          <w:rFonts w:ascii="Arial" w:eastAsia="Arial" w:hAnsi="Arial" w:cs="Arial"/>
          <w:spacing w:val="-3"/>
          <w:lang w:val="es-MX"/>
        </w:rPr>
        <w:t xml:space="preserve"> </w:t>
      </w:r>
      <w:r w:rsidRPr="0074621E">
        <w:rPr>
          <w:rFonts w:ascii="Arial" w:eastAsia="Arial" w:hAnsi="Arial" w:cs="Arial"/>
          <w:lang w:val="es-MX"/>
        </w:rPr>
        <w:t xml:space="preserve">y </w:t>
      </w:r>
      <w:r w:rsidRPr="0074621E">
        <w:rPr>
          <w:rFonts w:ascii="Arial" w:eastAsia="Arial" w:hAnsi="Arial" w:cs="Arial"/>
          <w:spacing w:val="1"/>
          <w:lang w:val="es-MX"/>
        </w:rPr>
        <w:t>e</w:t>
      </w:r>
      <w:r w:rsidRPr="0074621E">
        <w:rPr>
          <w:rFonts w:ascii="Arial" w:eastAsia="Arial" w:hAnsi="Arial" w:cs="Arial"/>
          <w:lang w:val="es-MX"/>
        </w:rPr>
        <w:t>f</w:t>
      </w:r>
      <w:r w:rsidRPr="0074621E">
        <w:rPr>
          <w:rFonts w:ascii="Arial" w:eastAsia="Arial" w:hAnsi="Arial" w:cs="Arial"/>
          <w:spacing w:val="1"/>
          <w:lang w:val="es-MX"/>
        </w:rPr>
        <w:t>e</w:t>
      </w:r>
      <w:r w:rsidRPr="0074621E">
        <w:rPr>
          <w:rFonts w:ascii="Arial" w:eastAsia="Arial" w:hAnsi="Arial" w:cs="Arial"/>
          <w:lang w:val="es-MX"/>
        </w:rPr>
        <w:t>c</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lang w:val="es-MX"/>
        </w:rPr>
        <w:t>v</w:t>
      </w:r>
      <w:r w:rsidRPr="0074621E">
        <w:rPr>
          <w:rFonts w:ascii="Arial" w:eastAsia="Arial" w:hAnsi="Arial" w:cs="Arial"/>
          <w:spacing w:val="1"/>
          <w:lang w:val="es-MX"/>
        </w:rPr>
        <w:t>a</w:t>
      </w:r>
      <w:r w:rsidRPr="0074621E">
        <w:rPr>
          <w:rFonts w:ascii="Arial" w:eastAsia="Arial" w:hAnsi="Arial" w:cs="Arial"/>
          <w:lang w:val="es-MX"/>
        </w:rPr>
        <w:t>s</w:t>
      </w:r>
      <w:r w:rsidRPr="0074621E">
        <w:rPr>
          <w:rFonts w:ascii="Arial" w:eastAsia="Arial" w:hAnsi="Arial" w:cs="Arial"/>
          <w:spacing w:val="-4"/>
          <w:lang w:val="es-MX"/>
        </w:rPr>
        <w:t xml:space="preserve"> </w:t>
      </w:r>
      <w:r w:rsidRPr="0074621E">
        <w:rPr>
          <w:rFonts w:ascii="Arial" w:eastAsia="Arial" w:hAnsi="Arial" w:cs="Arial"/>
          <w:spacing w:val="1"/>
          <w:lang w:val="es-MX"/>
        </w:rPr>
        <w:t>e</w:t>
      </w:r>
      <w:r w:rsidRPr="0074621E">
        <w:rPr>
          <w:rFonts w:ascii="Arial" w:eastAsia="Arial" w:hAnsi="Arial" w:cs="Arial"/>
          <w:lang w:val="es-MX"/>
        </w:rPr>
        <w:t>st</w:t>
      </w:r>
      <w:r w:rsidRPr="0074621E">
        <w:rPr>
          <w:rFonts w:ascii="Arial" w:eastAsia="Arial" w:hAnsi="Arial" w:cs="Arial"/>
          <w:spacing w:val="2"/>
          <w:lang w:val="es-MX"/>
        </w:rPr>
        <w:t>r</w:t>
      </w:r>
      <w:r w:rsidRPr="0074621E">
        <w:rPr>
          <w:rFonts w:ascii="Arial" w:eastAsia="Arial" w:hAnsi="Arial" w:cs="Arial"/>
          <w:spacing w:val="1"/>
          <w:lang w:val="es-MX"/>
        </w:rPr>
        <w:t>a</w:t>
      </w:r>
      <w:r w:rsidRPr="0074621E">
        <w:rPr>
          <w:rFonts w:ascii="Arial" w:eastAsia="Arial" w:hAnsi="Arial" w:cs="Arial"/>
          <w:spacing w:val="-4"/>
          <w:lang w:val="es-MX"/>
        </w:rPr>
        <w:t>t</w:t>
      </w:r>
      <w:r w:rsidRPr="0074621E">
        <w:rPr>
          <w:rFonts w:ascii="Arial" w:eastAsia="Arial" w:hAnsi="Arial" w:cs="Arial"/>
          <w:spacing w:val="1"/>
          <w:lang w:val="es-MX"/>
        </w:rPr>
        <w:t>e</w:t>
      </w:r>
      <w:r w:rsidRPr="0074621E">
        <w:rPr>
          <w:rFonts w:ascii="Arial" w:eastAsia="Arial" w:hAnsi="Arial" w:cs="Arial"/>
          <w:spacing w:val="-4"/>
          <w:lang w:val="es-MX"/>
        </w:rPr>
        <w:t>g</w:t>
      </w:r>
      <w:r w:rsidRPr="0074621E">
        <w:rPr>
          <w:rFonts w:ascii="Arial" w:eastAsia="Arial" w:hAnsi="Arial" w:cs="Arial"/>
          <w:spacing w:val="4"/>
          <w:lang w:val="es-MX"/>
        </w:rPr>
        <w:t>i</w:t>
      </w:r>
      <w:r w:rsidRPr="0074621E">
        <w:rPr>
          <w:rFonts w:ascii="Arial" w:eastAsia="Arial" w:hAnsi="Arial" w:cs="Arial"/>
          <w:spacing w:val="1"/>
          <w:lang w:val="es-MX"/>
        </w:rPr>
        <w:t>a</w:t>
      </w:r>
      <w:r w:rsidRPr="0074621E">
        <w:rPr>
          <w:rFonts w:ascii="Arial" w:eastAsia="Arial" w:hAnsi="Arial" w:cs="Arial"/>
          <w:lang w:val="es-MX"/>
        </w:rPr>
        <w:t xml:space="preserve">s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4"/>
          <w:lang w:val="es-MX"/>
        </w:rPr>
        <w:t xml:space="preserve"> </w:t>
      </w:r>
      <w:r w:rsidRPr="0074621E">
        <w:rPr>
          <w:rFonts w:ascii="Arial" w:eastAsia="Arial" w:hAnsi="Arial" w:cs="Arial"/>
          <w:spacing w:val="1"/>
          <w:lang w:val="es-MX"/>
        </w:rPr>
        <w:t>for</w:t>
      </w:r>
      <w:r w:rsidRPr="0074621E">
        <w:rPr>
          <w:rFonts w:ascii="Arial" w:eastAsia="Arial" w:hAnsi="Arial" w:cs="Arial"/>
          <w:spacing w:val="-8"/>
          <w:lang w:val="es-MX"/>
        </w:rPr>
        <w:t>m</w:t>
      </w:r>
      <w:r w:rsidRPr="0074621E">
        <w:rPr>
          <w:rFonts w:ascii="Arial" w:eastAsia="Arial" w:hAnsi="Arial" w:cs="Arial"/>
          <w:spacing w:val="1"/>
          <w:lang w:val="es-MX"/>
        </w:rPr>
        <w:t>a</w:t>
      </w:r>
      <w:r w:rsidRPr="0074621E">
        <w:rPr>
          <w:rFonts w:ascii="Arial" w:eastAsia="Arial" w:hAnsi="Arial" w:cs="Arial"/>
          <w:lang w:val="es-MX"/>
        </w:rPr>
        <w:t>c</w:t>
      </w:r>
      <w:r w:rsidRPr="0074621E">
        <w:rPr>
          <w:rFonts w:ascii="Arial" w:eastAsia="Arial" w:hAnsi="Arial" w:cs="Arial"/>
          <w:spacing w:val="4"/>
          <w:lang w:val="es-MX"/>
        </w:rPr>
        <w:t>i</w:t>
      </w:r>
      <w:r w:rsidRPr="0074621E">
        <w:rPr>
          <w:rFonts w:ascii="Arial" w:eastAsia="Arial" w:hAnsi="Arial" w:cs="Arial"/>
          <w:spacing w:val="1"/>
          <w:lang w:val="es-MX"/>
        </w:rPr>
        <w:t>ó</w:t>
      </w:r>
      <w:r w:rsidRPr="0074621E">
        <w:rPr>
          <w:rFonts w:ascii="Arial" w:eastAsia="Arial" w:hAnsi="Arial" w:cs="Arial"/>
          <w:lang w:val="es-MX"/>
        </w:rPr>
        <w:t>n</w:t>
      </w:r>
      <w:r w:rsidRPr="0074621E">
        <w:rPr>
          <w:rFonts w:ascii="Arial" w:eastAsia="Arial" w:hAnsi="Arial" w:cs="Arial"/>
          <w:spacing w:val="-4"/>
          <w:lang w:val="es-MX"/>
        </w:rPr>
        <w:t xml:space="preserve"> </w:t>
      </w:r>
      <w:r w:rsidRPr="0074621E">
        <w:rPr>
          <w:rFonts w:ascii="Arial" w:eastAsia="Arial" w:hAnsi="Arial" w:cs="Arial"/>
          <w:spacing w:val="1"/>
          <w:lang w:val="es-MX"/>
        </w:rPr>
        <w:t>par</w:t>
      </w:r>
      <w:r w:rsidRPr="0074621E">
        <w:rPr>
          <w:rFonts w:ascii="Arial" w:eastAsia="Arial" w:hAnsi="Arial" w:cs="Arial"/>
          <w:lang w:val="es-MX"/>
        </w:rPr>
        <w:t>a</w:t>
      </w:r>
      <w:r w:rsidRPr="0074621E">
        <w:rPr>
          <w:rFonts w:ascii="Arial" w:eastAsia="Arial" w:hAnsi="Arial" w:cs="Arial"/>
          <w:spacing w:val="-4"/>
          <w:lang w:val="es-MX"/>
        </w:rPr>
        <w:t xml:space="preserve"> </w:t>
      </w:r>
      <w:r w:rsidRPr="0074621E">
        <w:rPr>
          <w:rFonts w:ascii="Arial" w:eastAsia="Arial" w:hAnsi="Arial" w:cs="Arial"/>
          <w:spacing w:val="4"/>
          <w:lang w:val="es-MX"/>
        </w:rPr>
        <w:t>l</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4"/>
          <w:lang w:val="es-MX"/>
        </w:rPr>
        <w:t xml:space="preserve"> </w:t>
      </w:r>
      <w:r w:rsidRPr="0074621E">
        <w:rPr>
          <w:rFonts w:ascii="Arial" w:eastAsia="Arial" w:hAnsi="Arial" w:cs="Arial"/>
          <w:spacing w:val="1"/>
          <w:lang w:val="es-MX"/>
        </w:rPr>
        <w:t>do</w:t>
      </w:r>
      <w:r w:rsidRPr="0074621E">
        <w:rPr>
          <w:rFonts w:ascii="Arial" w:eastAsia="Arial" w:hAnsi="Arial" w:cs="Arial"/>
          <w:lang w:val="es-MX"/>
        </w:rPr>
        <w:t>c</w:t>
      </w:r>
      <w:r w:rsidRPr="0074621E">
        <w:rPr>
          <w:rFonts w:ascii="Arial" w:eastAsia="Arial" w:hAnsi="Arial" w:cs="Arial"/>
          <w:spacing w:val="1"/>
          <w:lang w:val="es-MX"/>
        </w:rPr>
        <w:t>en</w:t>
      </w:r>
      <w:r w:rsidRPr="0074621E">
        <w:rPr>
          <w:rFonts w:ascii="Arial" w:eastAsia="Arial" w:hAnsi="Arial" w:cs="Arial"/>
          <w:lang w:val="es-MX"/>
        </w:rPr>
        <w:t>t</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spacing w:val="1"/>
          <w:lang w:val="es-MX"/>
        </w:rPr>
        <w:t>e</w:t>
      </w:r>
      <w:r w:rsidRPr="0074621E">
        <w:rPr>
          <w:rFonts w:ascii="Arial" w:eastAsia="Arial" w:hAnsi="Arial" w:cs="Arial"/>
          <w:lang w:val="es-MX"/>
        </w:rPr>
        <w:t>n</w:t>
      </w:r>
      <w:r w:rsidRPr="0074621E">
        <w:rPr>
          <w:rFonts w:ascii="Arial" w:eastAsia="Arial" w:hAnsi="Arial" w:cs="Arial"/>
          <w:spacing w:val="1"/>
          <w:lang w:val="es-MX"/>
        </w:rPr>
        <w:t xml:space="preserve"> </w:t>
      </w:r>
      <w:r w:rsidRPr="0074621E">
        <w:rPr>
          <w:rFonts w:ascii="Arial" w:eastAsia="Arial" w:hAnsi="Arial" w:cs="Arial"/>
          <w:lang w:val="es-MX"/>
        </w:rPr>
        <w:t>s</w:t>
      </w:r>
      <w:r w:rsidRPr="0074621E">
        <w:rPr>
          <w:rFonts w:ascii="Arial" w:eastAsia="Arial" w:hAnsi="Arial" w:cs="Arial"/>
          <w:spacing w:val="-3"/>
          <w:lang w:val="es-MX"/>
        </w:rPr>
        <w:t>e</w:t>
      </w:r>
      <w:r w:rsidRPr="0074621E">
        <w:rPr>
          <w:rFonts w:ascii="Arial" w:eastAsia="Arial" w:hAnsi="Arial" w:cs="Arial"/>
          <w:spacing w:val="1"/>
          <w:lang w:val="es-MX"/>
        </w:rPr>
        <w:t>r</w:t>
      </w:r>
      <w:r w:rsidRPr="0074621E">
        <w:rPr>
          <w:rFonts w:ascii="Arial" w:eastAsia="Arial" w:hAnsi="Arial" w:cs="Arial"/>
          <w:spacing w:val="-5"/>
          <w:lang w:val="es-MX"/>
        </w:rPr>
        <w:t>v</w:t>
      </w:r>
      <w:r w:rsidRPr="0074621E">
        <w:rPr>
          <w:rFonts w:ascii="Arial" w:eastAsia="Arial" w:hAnsi="Arial" w:cs="Arial"/>
          <w:spacing w:val="4"/>
          <w:lang w:val="es-MX"/>
        </w:rPr>
        <w:t>i</w:t>
      </w:r>
      <w:r w:rsidRPr="0074621E">
        <w:rPr>
          <w:rFonts w:ascii="Arial" w:eastAsia="Arial" w:hAnsi="Arial" w:cs="Arial"/>
          <w:lang w:val="es-MX"/>
        </w:rPr>
        <w:t>cio</w:t>
      </w:r>
    </w:p>
    <w:p w14:paraId="5AB2EC08" w14:textId="77777777" w:rsidR="002C0207" w:rsidRPr="0074621E" w:rsidRDefault="002C0207" w:rsidP="002C0207">
      <w:pPr>
        <w:tabs>
          <w:tab w:val="left" w:pos="1180"/>
        </w:tabs>
        <w:spacing w:after="0" w:line="293" w:lineRule="exact"/>
        <w:ind w:right="-20"/>
        <w:rPr>
          <w:rFonts w:ascii="Arial" w:eastAsia="Arial" w:hAnsi="Arial" w:cs="Arial"/>
          <w:lang w:val="es-MX"/>
        </w:rPr>
      </w:pPr>
      <w:r w:rsidRPr="0074621E">
        <w:rPr>
          <w:rFonts w:ascii="Arial" w:eastAsia="Arial" w:hAnsi="Arial" w:cs="Arial"/>
          <w:lang w:val="es-MX"/>
        </w:rPr>
        <w:lastRenderedPageBreak/>
        <w:t>- Una</w:t>
      </w:r>
      <w:r w:rsidRPr="0074621E">
        <w:rPr>
          <w:rFonts w:ascii="Arial" w:eastAsia="Arial" w:hAnsi="Arial" w:cs="Arial"/>
          <w:spacing w:val="1"/>
          <w:lang w:val="es-MX"/>
        </w:rPr>
        <w:t xml:space="preserve"> nue</w:t>
      </w:r>
      <w:r w:rsidRPr="0074621E">
        <w:rPr>
          <w:rFonts w:ascii="Arial" w:eastAsia="Arial" w:hAnsi="Arial" w:cs="Arial"/>
          <w:lang w:val="es-MX"/>
        </w:rPr>
        <w:t>va</w:t>
      </w:r>
      <w:r w:rsidRPr="0074621E">
        <w:rPr>
          <w:rFonts w:ascii="Arial" w:eastAsia="Arial" w:hAnsi="Arial" w:cs="Arial"/>
          <w:spacing w:val="1"/>
          <w:lang w:val="es-MX"/>
        </w:rPr>
        <w:t xml:space="preserve"> </w:t>
      </w:r>
      <w:r w:rsidRPr="0074621E">
        <w:rPr>
          <w:rFonts w:ascii="Arial" w:eastAsia="Arial" w:hAnsi="Arial" w:cs="Arial"/>
          <w:spacing w:val="-4"/>
          <w:lang w:val="es-MX"/>
        </w:rPr>
        <w:t>c</w:t>
      </w:r>
      <w:r w:rsidRPr="0074621E">
        <w:rPr>
          <w:rFonts w:ascii="Arial" w:eastAsia="Arial" w:hAnsi="Arial" w:cs="Arial"/>
          <w:spacing w:val="3"/>
          <w:lang w:val="es-MX"/>
        </w:rPr>
        <w:t>o</w:t>
      </w:r>
      <w:r w:rsidRPr="0074621E">
        <w:rPr>
          <w:rFonts w:ascii="Arial" w:eastAsia="Arial" w:hAnsi="Arial" w:cs="Arial"/>
          <w:lang w:val="es-MX"/>
        </w:rPr>
        <w:t>lecci</w:t>
      </w:r>
      <w:r w:rsidRPr="0074621E">
        <w:rPr>
          <w:rFonts w:ascii="Arial" w:eastAsia="Arial" w:hAnsi="Arial" w:cs="Arial"/>
          <w:spacing w:val="1"/>
          <w:lang w:val="es-MX"/>
        </w:rPr>
        <w:t>ó</w:t>
      </w:r>
      <w:r w:rsidRPr="0074621E">
        <w:rPr>
          <w:rFonts w:ascii="Arial" w:eastAsia="Arial" w:hAnsi="Arial" w:cs="Arial"/>
          <w:lang w:val="es-MX"/>
        </w:rPr>
        <w:t>n</w:t>
      </w:r>
      <w:r w:rsidRPr="0074621E">
        <w:rPr>
          <w:rFonts w:ascii="Arial" w:eastAsia="Arial" w:hAnsi="Arial" w:cs="Arial"/>
          <w:spacing w:val="1"/>
          <w:lang w:val="es-MX"/>
        </w:rPr>
        <w:t xml:space="preserve"> d</w:t>
      </w:r>
      <w:r w:rsidRPr="0074621E">
        <w:rPr>
          <w:rFonts w:ascii="Arial" w:eastAsia="Arial" w:hAnsi="Arial" w:cs="Arial"/>
          <w:lang w:val="es-MX"/>
        </w:rPr>
        <w:t>e</w:t>
      </w:r>
      <w:r w:rsidRPr="0074621E">
        <w:rPr>
          <w:rFonts w:ascii="Arial" w:eastAsia="Arial" w:hAnsi="Arial" w:cs="Arial"/>
          <w:spacing w:val="-4"/>
          <w:lang w:val="es-MX"/>
        </w:rPr>
        <w:t xml:space="preserve"> </w:t>
      </w:r>
      <w:r w:rsidRPr="0074621E">
        <w:rPr>
          <w:rFonts w:ascii="Arial" w:eastAsia="Arial" w:hAnsi="Arial" w:cs="Arial"/>
          <w:spacing w:val="1"/>
          <w:lang w:val="es-MX"/>
        </w:rPr>
        <w:t>te</w:t>
      </w:r>
      <w:r w:rsidRPr="0074621E">
        <w:rPr>
          <w:rFonts w:ascii="Arial" w:eastAsia="Arial" w:hAnsi="Arial" w:cs="Arial"/>
          <w:spacing w:val="-5"/>
          <w:lang w:val="es-MX"/>
        </w:rPr>
        <w:t>x</w:t>
      </w:r>
      <w:r w:rsidRPr="0074621E">
        <w:rPr>
          <w:rFonts w:ascii="Arial" w:eastAsia="Arial" w:hAnsi="Arial" w:cs="Arial"/>
          <w:lang w:val="es-MX"/>
        </w:rPr>
        <w:t>t</w:t>
      </w:r>
      <w:r w:rsidRPr="0074621E">
        <w:rPr>
          <w:rFonts w:ascii="Arial" w:eastAsia="Arial" w:hAnsi="Arial" w:cs="Arial"/>
          <w:spacing w:val="1"/>
          <w:lang w:val="es-MX"/>
        </w:rPr>
        <w:t>o</w:t>
      </w:r>
      <w:r w:rsidRPr="0074621E">
        <w:rPr>
          <w:rFonts w:ascii="Arial" w:eastAsia="Arial" w:hAnsi="Arial" w:cs="Arial"/>
          <w:lang w:val="es-MX"/>
        </w:rPr>
        <w:t xml:space="preserve">s </w:t>
      </w:r>
      <w:r w:rsidRPr="0074621E">
        <w:rPr>
          <w:rFonts w:ascii="Arial" w:eastAsia="Arial" w:hAnsi="Arial" w:cs="Arial"/>
          <w:spacing w:val="5"/>
          <w:lang w:val="es-MX"/>
        </w:rPr>
        <w:t>i</w:t>
      </w:r>
      <w:r w:rsidRPr="0074621E">
        <w:rPr>
          <w:rFonts w:ascii="Arial" w:eastAsia="Arial" w:hAnsi="Arial" w:cs="Arial"/>
          <w:spacing w:val="1"/>
          <w:lang w:val="es-MX"/>
        </w:rPr>
        <w:t>n</w:t>
      </w:r>
      <w:r w:rsidRPr="0074621E">
        <w:rPr>
          <w:rFonts w:ascii="Arial" w:eastAsia="Arial" w:hAnsi="Arial" w:cs="Arial"/>
          <w:spacing w:val="-4"/>
          <w:lang w:val="es-MX"/>
        </w:rPr>
        <w:t>t</w:t>
      </w:r>
      <w:r w:rsidRPr="0074621E">
        <w:rPr>
          <w:rFonts w:ascii="Arial" w:eastAsia="Arial" w:hAnsi="Arial" w:cs="Arial"/>
          <w:spacing w:val="1"/>
          <w:lang w:val="es-MX"/>
        </w:rPr>
        <w:t>era</w:t>
      </w:r>
      <w:r w:rsidRPr="0074621E">
        <w:rPr>
          <w:rFonts w:ascii="Arial" w:eastAsia="Arial" w:hAnsi="Arial" w:cs="Arial"/>
          <w:lang w:val="es-MX"/>
        </w:rPr>
        <w:t>c</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lang w:val="es-MX"/>
        </w:rPr>
        <w:t>v</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lang w:val="es-MX"/>
        </w:rPr>
        <w:t>o</w:t>
      </w:r>
      <w:r w:rsidRPr="0074621E">
        <w:rPr>
          <w:rFonts w:ascii="Arial" w:eastAsia="Arial" w:hAnsi="Arial" w:cs="Arial"/>
          <w:spacing w:val="-3"/>
          <w:lang w:val="es-MX"/>
        </w:rPr>
        <w:t xml:space="preserve"> </w:t>
      </w:r>
      <w:r w:rsidRPr="0074621E">
        <w:rPr>
          <w:rFonts w:ascii="Arial" w:eastAsia="Arial" w:hAnsi="Arial" w:cs="Arial"/>
          <w:spacing w:val="1"/>
          <w:lang w:val="es-MX"/>
        </w:rPr>
        <w:t>gu</w:t>
      </w:r>
      <w:r w:rsidRPr="0074621E">
        <w:rPr>
          <w:rFonts w:ascii="Arial" w:eastAsia="Arial" w:hAnsi="Arial" w:cs="Arial"/>
          <w:lang w:val="es-MX"/>
        </w:rPr>
        <w:t>í</w:t>
      </w:r>
      <w:r w:rsidRPr="0074621E">
        <w:rPr>
          <w:rFonts w:ascii="Arial" w:eastAsia="Arial" w:hAnsi="Arial" w:cs="Arial"/>
          <w:spacing w:val="1"/>
          <w:lang w:val="es-MX"/>
        </w:rPr>
        <w:t>a</w:t>
      </w:r>
      <w:r w:rsidRPr="0074621E">
        <w:rPr>
          <w:rFonts w:ascii="Arial" w:eastAsia="Arial" w:hAnsi="Arial" w:cs="Arial"/>
          <w:lang w:val="es-MX"/>
        </w:rPr>
        <w:t xml:space="preserve">s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4"/>
          <w:lang w:val="es-MX"/>
        </w:rPr>
        <w:t xml:space="preserve"> </w:t>
      </w:r>
      <w:r w:rsidRPr="0074621E">
        <w:rPr>
          <w:rFonts w:ascii="Arial" w:eastAsia="Arial" w:hAnsi="Arial" w:cs="Arial"/>
          <w:spacing w:val="1"/>
          <w:lang w:val="es-MX"/>
        </w:rPr>
        <w:t>apre</w:t>
      </w:r>
      <w:r w:rsidRPr="0074621E">
        <w:rPr>
          <w:rFonts w:ascii="Arial" w:eastAsia="Arial" w:hAnsi="Arial" w:cs="Arial"/>
          <w:spacing w:val="-4"/>
          <w:lang w:val="es-MX"/>
        </w:rPr>
        <w:t>nd</w:t>
      </w:r>
      <w:r w:rsidRPr="0074621E">
        <w:rPr>
          <w:rFonts w:ascii="Arial" w:eastAsia="Arial" w:hAnsi="Arial" w:cs="Arial"/>
          <w:spacing w:val="4"/>
          <w:lang w:val="es-MX"/>
        </w:rPr>
        <w:t>i</w:t>
      </w:r>
      <w:r w:rsidRPr="0074621E">
        <w:rPr>
          <w:rFonts w:ascii="Arial" w:eastAsia="Arial" w:hAnsi="Arial" w:cs="Arial"/>
          <w:lang w:val="es-MX"/>
        </w:rPr>
        <w:t>z</w:t>
      </w:r>
      <w:r w:rsidRPr="0074621E">
        <w:rPr>
          <w:rFonts w:ascii="Arial" w:eastAsia="Arial" w:hAnsi="Arial" w:cs="Arial"/>
          <w:spacing w:val="1"/>
          <w:lang w:val="es-MX"/>
        </w:rPr>
        <w:t>a</w:t>
      </w:r>
      <w:r w:rsidRPr="0074621E">
        <w:rPr>
          <w:rFonts w:ascii="Arial" w:eastAsia="Arial" w:hAnsi="Arial" w:cs="Arial"/>
          <w:spacing w:val="-5"/>
          <w:lang w:val="es-MX"/>
        </w:rPr>
        <w:t>j</w:t>
      </w:r>
      <w:r w:rsidRPr="0074621E">
        <w:rPr>
          <w:rFonts w:ascii="Arial" w:eastAsia="Arial" w:hAnsi="Arial" w:cs="Arial"/>
          <w:lang w:val="es-MX"/>
        </w:rPr>
        <w:t>e</w:t>
      </w:r>
      <w:r w:rsidRPr="0074621E">
        <w:rPr>
          <w:rFonts w:ascii="Arial" w:eastAsia="Arial" w:hAnsi="Arial" w:cs="Arial"/>
          <w:spacing w:val="1"/>
          <w:lang w:val="es-MX"/>
        </w:rPr>
        <w:t xml:space="preserve"> </w:t>
      </w:r>
      <w:r w:rsidRPr="0074621E">
        <w:rPr>
          <w:rFonts w:ascii="Arial" w:eastAsia="Arial" w:hAnsi="Arial" w:cs="Arial"/>
          <w:lang w:val="es-MX"/>
        </w:rPr>
        <w:t>c</w:t>
      </w:r>
      <w:r w:rsidRPr="0074621E">
        <w:rPr>
          <w:rFonts w:ascii="Arial" w:eastAsia="Arial" w:hAnsi="Arial" w:cs="Arial"/>
          <w:spacing w:val="1"/>
          <w:lang w:val="es-MX"/>
        </w:rPr>
        <w:t>oheren</w:t>
      </w:r>
      <w:r w:rsidRPr="0074621E">
        <w:rPr>
          <w:rFonts w:ascii="Arial" w:eastAsia="Arial" w:hAnsi="Arial" w:cs="Arial"/>
          <w:spacing w:val="-4"/>
          <w:lang w:val="es-MX"/>
        </w:rPr>
        <w:t>t</w:t>
      </w:r>
      <w:r w:rsidRPr="0074621E">
        <w:rPr>
          <w:rFonts w:ascii="Arial" w:eastAsia="Arial" w:hAnsi="Arial" w:cs="Arial"/>
          <w:spacing w:val="1"/>
          <w:lang w:val="es-MX"/>
        </w:rPr>
        <w:t>e</w:t>
      </w:r>
      <w:r w:rsidRPr="0074621E">
        <w:rPr>
          <w:rFonts w:ascii="Arial" w:eastAsia="Arial" w:hAnsi="Arial" w:cs="Arial"/>
          <w:lang w:val="es-MX"/>
        </w:rPr>
        <w:t>s c</w:t>
      </w:r>
      <w:r w:rsidRPr="0074621E">
        <w:rPr>
          <w:rFonts w:ascii="Arial" w:eastAsia="Arial" w:hAnsi="Arial" w:cs="Arial"/>
          <w:spacing w:val="1"/>
          <w:lang w:val="es-MX"/>
        </w:rPr>
        <w:t>o</w:t>
      </w:r>
      <w:r w:rsidRPr="0074621E">
        <w:rPr>
          <w:rFonts w:ascii="Arial" w:eastAsia="Arial" w:hAnsi="Arial" w:cs="Arial"/>
          <w:lang w:val="es-MX"/>
        </w:rPr>
        <w:t>n</w:t>
      </w:r>
      <w:r w:rsidRPr="0074621E">
        <w:rPr>
          <w:rFonts w:ascii="Arial" w:eastAsia="Arial" w:hAnsi="Arial" w:cs="Arial"/>
          <w:spacing w:val="1"/>
          <w:lang w:val="es-MX"/>
        </w:rPr>
        <w:t xml:space="preserve"> </w:t>
      </w:r>
      <w:r w:rsidRPr="0074621E">
        <w:rPr>
          <w:rFonts w:ascii="Arial" w:eastAsia="Arial" w:hAnsi="Arial" w:cs="Arial"/>
          <w:spacing w:val="-3"/>
          <w:lang w:val="es-MX"/>
        </w:rPr>
        <w:t>e</w:t>
      </w:r>
      <w:r w:rsidRPr="0074621E">
        <w:rPr>
          <w:rFonts w:ascii="Arial" w:eastAsia="Arial" w:hAnsi="Arial" w:cs="Arial"/>
          <w:lang w:val="es-MX"/>
        </w:rPr>
        <w:t xml:space="preserve">l </w:t>
      </w:r>
      <w:r w:rsidRPr="0074621E">
        <w:rPr>
          <w:rFonts w:ascii="Arial" w:eastAsia="Arial" w:hAnsi="Arial" w:cs="Arial"/>
          <w:spacing w:val="1"/>
          <w:lang w:val="es-MX"/>
        </w:rPr>
        <w:t>apr</w:t>
      </w:r>
      <w:r w:rsidRPr="0074621E">
        <w:rPr>
          <w:rFonts w:ascii="Arial" w:eastAsia="Arial" w:hAnsi="Arial" w:cs="Arial"/>
          <w:spacing w:val="-4"/>
          <w:lang w:val="es-MX"/>
        </w:rPr>
        <w:t>en</w:t>
      </w:r>
      <w:r w:rsidRPr="0074621E">
        <w:rPr>
          <w:rFonts w:ascii="Arial" w:eastAsia="Arial" w:hAnsi="Arial" w:cs="Arial"/>
          <w:spacing w:val="1"/>
          <w:lang w:val="es-MX"/>
        </w:rPr>
        <w:t>d</w:t>
      </w:r>
      <w:r w:rsidRPr="0074621E">
        <w:rPr>
          <w:rFonts w:ascii="Arial" w:eastAsia="Arial" w:hAnsi="Arial" w:cs="Arial"/>
          <w:spacing w:val="4"/>
          <w:lang w:val="es-MX"/>
        </w:rPr>
        <w:t>i</w:t>
      </w:r>
      <w:r w:rsidRPr="0074621E">
        <w:rPr>
          <w:rFonts w:ascii="Arial" w:eastAsia="Arial" w:hAnsi="Arial" w:cs="Arial"/>
          <w:lang w:val="es-MX"/>
        </w:rPr>
        <w:t>z</w:t>
      </w:r>
      <w:r w:rsidRPr="0074621E">
        <w:rPr>
          <w:rFonts w:ascii="Arial" w:eastAsia="Arial" w:hAnsi="Arial" w:cs="Arial"/>
          <w:spacing w:val="1"/>
          <w:lang w:val="es-MX"/>
        </w:rPr>
        <w:t>a</w:t>
      </w:r>
      <w:r w:rsidRPr="0074621E">
        <w:rPr>
          <w:rFonts w:ascii="Arial" w:eastAsia="Arial" w:hAnsi="Arial" w:cs="Arial"/>
          <w:spacing w:val="-5"/>
          <w:lang w:val="es-MX"/>
        </w:rPr>
        <w:t>j</w:t>
      </w:r>
      <w:r w:rsidRPr="0074621E">
        <w:rPr>
          <w:rFonts w:ascii="Arial" w:eastAsia="Arial" w:hAnsi="Arial" w:cs="Arial"/>
          <w:lang w:val="es-MX"/>
        </w:rPr>
        <w:t>e</w:t>
      </w:r>
      <w:r w:rsidRPr="0074621E">
        <w:rPr>
          <w:rFonts w:ascii="Arial" w:eastAsia="Arial" w:hAnsi="Arial" w:cs="Arial"/>
          <w:spacing w:val="1"/>
          <w:lang w:val="es-MX"/>
        </w:rPr>
        <w:t xml:space="preserve"> </w:t>
      </w:r>
      <w:r w:rsidRPr="0074621E">
        <w:rPr>
          <w:rFonts w:ascii="Arial" w:eastAsia="Arial" w:hAnsi="Arial" w:cs="Arial"/>
          <w:lang w:val="es-MX"/>
        </w:rPr>
        <w:t>c</w:t>
      </w:r>
      <w:r w:rsidRPr="0074621E">
        <w:rPr>
          <w:rFonts w:ascii="Arial" w:eastAsia="Arial" w:hAnsi="Arial" w:cs="Arial"/>
          <w:spacing w:val="1"/>
          <w:lang w:val="es-MX"/>
        </w:rPr>
        <w:t>oop</w:t>
      </w:r>
      <w:r w:rsidRPr="0074621E">
        <w:rPr>
          <w:rFonts w:ascii="Arial" w:eastAsia="Arial" w:hAnsi="Arial" w:cs="Arial"/>
          <w:spacing w:val="-4"/>
          <w:lang w:val="es-MX"/>
        </w:rPr>
        <w:t>e</w:t>
      </w:r>
      <w:r w:rsidRPr="0074621E">
        <w:rPr>
          <w:rFonts w:ascii="Arial" w:eastAsia="Arial" w:hAnsi="Arial" w:cs="Arial"/>
          <w:spacing w:val="1"/>
          <w:lang w:val="es-MX"/>
        </w:rPr>
        <w:t>ra</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lang w:val="es-MX"/>
        </w:rPr>
        <w:t>vo</w:t>
      </w:r>
      <w:r w:rsidRPr="0074621E">
        <w:rPr>
          <w:rFonts w:ascii="Arial" w:eastAsia="Arial" w:hAnsi="Arial" w:cs="Arial"/>
          <w:spacing w:val="1"/>
          <w:lang w:val="es-MX"/>
        </w:rPr>
        <w:t xml:space="preserve"> </w:t>
      </w:r>
      <w:r w:rsidRPr="0074621E">
        <w:rPr>
          <w:rFonts w:ascii="Arial" w:eastAsia="Arial" w:hAnsi="Arial" w:cs="Arial"/>
          <w:lang w:val="es-MX"/>
        </w:rPr>
        <w:t xml:space="preserve">y </w:t>
      </w:r>
      <w:r w:rsidRPr="0074621E">
        <w:rPr>
          <w:rFonts w:ascii="Arial" w:eastAsia="Arial" w:hAnsi="Arial" w:cs="Arial"/>
          <w:spacing w:val="1"/>
          <w:lang w:val="es-MX"/>
        </w:rPr>
        <w:t>per</w:t>
      </w:r>
      <w:r w:rsidRPr="0074621E">
        <w:rPr>
          <w:rFonts w:ascii="Arial" w:eastAsia="Arial" w:hAnsi="Arial" w:cs="Arial"/>
          <w:lang w:val="es-MX"/>
        </w:rPr>
        <w:t>s</w:t>
      </w:r>
      <w:r w:rsidRPr="0074621E">
        <w:rPr>
          <w:rFonts w:ascii="Arial" w:eastAsia="Arial" w:hAnsi="Arial" w:cs="Arial"/>
          <w:spacing w:val="1"/>
          <w:lang w:val="es-MX"/>
        </w:rPr>
        <w:t>on</w:t>
      </w:r>
      <w:r w:rsidRPr="0074621E">
        <w:rPr>
          <w:rFonts w:ascii="Arial" w:eastAsia="Arial" w:hAnsi="Arial" w:cs="Arial"/>
          <w:spacing w:val="-4"/>
          <w:lang w:val="es-MX"/>
        </w:rPr>
        <w:t>a</w:t>
      </w:r>
      <w:r w:rsidRPr="0074621E">
        <w:rPr>
          <w:rFonts w:ascii="Arial" w:eastAsia="Arial" w:hAnsi="Arial" w:cs="Arial"/>
          <w:lang w:val="es-MX"/>
        </w:rPr>
        <w:t>l</w:t>
      </w:r>
      <w:r w:rsidRPr="0074621E">
        <w:rPr>
          <w:rFonts w:ascii="Arial" w:eastAsia="Arial" w:hAnsi="Arial" w:cs="Arial"/>
          <w:spacing w:val="4"/>
          <w:lang w:val="es-MX"/>
        </w:rPr>
        <w:t>i</w:t>
      </w:r>
      <w:r w:rsidRPr="0074621E">
        <w:rPr>
          <w:rFonts w:ascii="Arial" w:eastAsia="Arial" w:hAnsi="Arial" w:cs="Arial"/>
          <w:lang w:val="es-MX"/>
        </w:rPr>
        <w:t>z</w:t>
      </w:r>
      <w:r w:rsidRPr="0074621E">
        <w:rPr>
          <w:rFonts w:ascii="Arial" w:eastAsia="Arial" w:hAnsi="Arial" w:cs="Arial"/>
          <w:spacing w:val="-4"/>
          <w:lang w:val="es-MX"/>
        </w:rPr>
        <w:t>a</w:t>
      </w:r>
      <w:r w:rsidRPr="0074621E">
        <w:rPr>
          <w:rFonts w:ascii="Arial" w:eastAsia="Arial" w:hAnsi="Arial" w:cs="Arial"/>
          <w:spacing w:val="1"/>
          <w:lang w:val="es-MX"/>
        </w:rPr>
        <w:t>do</w:t>
      </w:r>
      <w:r w:rsidRPr="0074621E">
        <w:rPr>
          <w:rFonts w:ascii="Arial" w:eastAsia="Arial" w:hAnsi="Arial" w:cs="Arial"/>
          <w:lang w:val="es-MX"/>
        </w:rPr>
        <w:t>.</w:t>
      </w:r>
    </w:p>
    <w:p w14:paraId="1D15D808" w14:textId="77777777" w:rsidR="002C0207" w:rsidRPr="0074621E" w:rsidRDefault="002C0207" w:rsidP="002C0207">
      <w:pPr>
        <w:tabs>
          <w:tab w:val="left" w:pos="1180"/>
        </w:tabs>
        <w:spacing w:after="0" w:line="293" w:lineRule="exact"/>
        <w:ind w:right="-20"/>
        <w:rPr>
          <w:rFonts w:ascii="Arial" w:eastAsia="Arial" w:hAnsi="Arial" w:cs="Arial"/>
          <w:lang w:val="es-MX"/>
        </w:rPr>
      </w:pPr>
    </w:p>
    <w:p w14:paraId="6A0D7EAD" w14:textId="77777777" w:rsidR="002C0207" w:rsidRPr="0074621E" w:rsidRDefault="002C0207" w:rsidP="002C0207">
      <w:pPr>
        <w:spacing w:before="4" w:after="0" w:line="274" w:lineRule="exact"/>
        <w:ind w:right="153"/>
        <w:jc w:val="both"/>
        <w:rPr>
          <w:rFonts w:ascii="Arial" w:eastAsia="Arial" w:hAnsi="Arial" w:cs="Arial"/>
          <w:lang w:val="es-MX"/>
        </w:rPr>
      </w:pPr>
      <w:r w:rsidRPr="0074621E">
        <w:rPr>
          <w:rFonts w:ascii="Arial" w:eastAsia="Arial" w:hAnsi="Arial" w:cs="Arial"/>
          <w:spacing w:val="-2"/>
          <w:lang w:val="es-MX"/>
        </w:rPr>
        <w:t>La E</w:t>
      </w:r>
      <w:r w:rsidRPr="0074621E">
        <w:rPr>
          <w:rFonts w:ascii="Arial" w:eastAsia="Arial" w:hAnsi="Arial" w:cs="Arial"/>
          <w:lang w:val="es-MX"/>
        </w:rPr>
        <w:t>sc</w:t>
      </w:r>
      <w:r w:rsidRPr="0074621E">
        <w:rPr>
          <w:rFonts w:ascii="Arial" w:eastAsia="Arial" w:hAnsi="Arial" w:cs="Arial"/>
          <w:spacing w:val="1"/>
          <w:lang w:val="es-MX"/>
        </w:rPr>
        <w:t>ue</w:t>
      </w:r>
      <w:r w:rsidRPr="0074621E">
        <w:rPr>
          <w:rFonts w:ascii="Arial" w:eastAsia="Arial" w:hAnsi="Arial" w:cs="Arial"/>
          <w:spacing w:val="4"/>
          <w:lang w:val="es-MX"/>
        </w:rPr>
        <w:t>l</w:t>
      </w:r>
      <w:r w:rsidRPr="0074621E">
        <w:rPr>
          <w:rFonts w:ascii="Arial" w:eastAsia="Arial" w:hAnsi="Arial" w:cs="Arial"/>
          <w:lang w:val="es-MX"/>
        </w:rPr>
        <w:t>a</w:t>
      </w:r>
      <w:r w:rsidRPr="0074621E">
        <w:rPr>
          <w:rFonts w:ascii="Arial" w:eastAsia="Arial" w:hAnsi="Arial" w:cs="Arial"/>
          <w:spacing w:val="1"/>
          <w:lang w:val="es-MX"/>
        </w:rPr>
        <w:t xml:space="preserve"> </w:t>
      </w:r>
      <w:r w:rsidRPr="0074621E">
        <w:rPr>
          <w:rFonts w:ascii="Arial" w:eastAsia="Arial" w:hAnsi="Arial" w:cs="Arial"/>
          <w:lang w:val="es-MX"/>
        </w:rPr>
        <w:t>N</w:t>
      </w:r>
      <w:r w:rsidRPr="0074621E">
        <w:rPr>
          <w:rFonts w:ascii="Arial" w:eastAsia="Arial" w:hAnsi="Arial" w:cs="Arial"/>
          <w:spacing w:val="-4"/>
          <w:lang w:val="es-MX"/>
        </w:rPr>
        <w:t>u</w:t>
      </w:r>
      <w:r w:rsidRPr="0074621E">
        <w:rPr>
          <w:rFonts w:ascii="Arial" w:eastAsia="Arial" w:hAnsi="Arial" w:cs="Arial"/>
          <w:spacing w:val="1"/>
          <w:lang w:val="es-MX"/>
        </w:rPr>
        <w:t>e</w:t>
      </w:r>
      <w:r w:rsidRPr="0074621E">
        <w:rPr>
          <w:rFonts w:ascii="Arial" w:eastAsia="Arial" w:hAnsi="Arial" w:cs="Arial"/>
          <w:lang w:val="es-MX"/>
        </w:rPr>
        <w:t>va</w:t>
      </w:r>
      <w:r w:rsidRPr="0074621E">
        <w:rPr>
          <w:rFonts w:ascii="Arial" w:eastAsia="Arial" w:hAnsi="Arial" w:cs="Arial"/>
          <w:spacing w:val="1"/>
          <w:lang w:val="es-MX"/>
        </w:rPr>
        <w:t xml:space="preserve"> </w:t>
      </w:r>
      <w:r w:rsidRPr="0074621E">
        <w:rPr>
          <w:rFonts w:ascii="Arial" w:eastAsia="Arial" w:hAnsi="Arial" w:cs="Arial"/>
          <w:lang w:val="es-MX"/>
        </w:rPr>
        <w:t>se</w:t>
      </w:r>
      <w:r w:rsidRPr="0074621E">
        <w:rPr>
          <w:rFonts w:ascii="Arial" w:eastAsia="Arial" w:hAnsi="Arial" w:cs="Arial"/>
          <w:spacing w:val="-3"/>
          <w:lang w:val="es-MX"/>
        </w:rPr>
        <w:t xml:space="preserve"> </w:t>
      </w:r>
      <w:r w:rsidRPr="0074621E">
        <w:rPr>
          <w:rFonts w:ascii="Arial" w:eastAsia="Arial" w:hAnsi="Arial" w:cs="Arial"/>
          <w:spacing w:val="4"/>
          <w:lang w:val="es-MX"/>
        </w:rPr>
        <w:t>i</w:t>
      </w:r>
      <w:r w:rsidRPr="0074621E">
        <w:rPr>
          <w:rFonts w:ascii="Arial" w:eastAsia="Arial" w:hAnsi="Arial" w:cs="Arial"/>
          <w:spacing w:val="1"/>
          <w:lang w:val="es-MX"/>
        </w:rPr>
        <w:t>n</w:t>
      </w:r>
      <w:r w:rsidRPr="0074621E">
        <w:rPr>
          <w:rFonts w:ascii="Arial" w:eastAsia="Arial" w:hAnsi="Arial" w:cs="Arial"/>
          <w:spacing w:val="-4"/>
          <w:lang w:val="es-MX"/>
        </w:rPr>
        <w:t>t</w:t>
      </w:r>
      <w:r w:rsidRPr="0074621E">
        <w:rPr>
          <w:rFonts w:ascii="Arial" w:eastAsia="Arial" w:hAnsi="Arial" w:cs="Arial"/>
          <w:spacing w:val="1"/>
          <w:lang w:val="es-MX"/>
        </w:rPr>
        <w:t>ere</w:t>
      </w:r>
      <w:r w:rsidRPr="0074621E">
        <w:rPr>
          <w:rFonts w:ascii="Arial" w:eastAsia="Arial" w:hAnsi="Arial" w:cs="Arial"/>
          <w:lang w:val="es-MX"/>
        </w:rPr>
        <w:t>sa</w:t>
      </w:r>
      <w:r w:rsidRPr="0074621E">
        <w:rPr>
          <w:rFonts w:ascii="Arial" w:eastAsia="Arial" w:hAnsi="Arial" w:cs="Arial"/>
          <w:spacing w:val="-4"/>
          <w:lang w:val="es-MX"/>
        </w:rPr>
        <w:t xml:space="preserve"> </w:t>
      </w:r>
      <w:r w:rsidRPr="0074621E">
        <w:rPr>
          <w:rFonts w:ascii="Arial" w:eastAsia="Arial" w:hAnsi="Arial" w:cs="Arial"/>
          <w:spacing w:val="1"/>
          <w:lang w:val="es-MX"/>
        </w:rPr>
        <w:t>e</w:t>
      </w:r>
      <w:r w:rsidRPr="0074621E">
        <w:rPr>
          <w:rFonts w:ascii="Arial" w:eastAsia="Arial" w:hAnsi="Arial" w:cs="Arial"/>
          <w:lang w:val="es-MX"/>
        </w:rPr>
        <w:t>n</w:t>
      </w:r>
      <w:r w:rsidRPr="0074621E">
        <w:rPr>
          <w:rFonts w:ascii="Arial" w:eastAsia="Arial" w:hAnsi="Arial" w:cs="Arial"/>
          <w:spacing w:val="-4"/>
          <w:lang w:val="es-MX"/>
        </w:rPr>
        <w:t xml:space="preserve"> </w:t>
      </w:r>
      <w:r w:rsidRPr="0074621E">
        <w:rPr>
          <w:rFonts w:ascii="Arial" w:eastAsia="Arial" w:hAnsi="Arial" w:cs="Arial"/>
          <w:spacing w:val="4"/>
          <w:lang w:val="es-MX"/>
        </w:rPr>
        <w:t>i</w:t>
      </w:r>
      <w:r w:rsidRPr="0074621E">
        <w:rPr>
          <w:rFonts w:ascii="Arial" w:eastAsia="Arial" w:hAnsi="Arial" w:cs="Arial"/>
          <w:spacing w:val="1"/>
          <w:lang w:val="es-MX"/>
        </w:rPr>
        <w:t>n</w:t>
      </w:r>
      <w:r w:rsidRPr="0074621E">
        <w:rPr>
          <w:rFonts w:ascii="Arial" w:eastAsia="Arial" w:hAnsi="Arial" w:cs="Arial"/>
          <w:lang w:val="es-MX"/>
        </w:rPr>
        <w:t>c</w:t>
      </w:r>
      <w:r w:rsidRPr="0074621E">
        <w:rPr>
          <w:rFonts w:ascii="Arial" w:eastAsia="Arial" w:hAnsi="Arial" w:cs="Arial"/>
          <w:spacing w:val="-4"/>
          <w:lang w:val="es-MX"/>
        </w:rPr>
        <w:t>u</w:t>
      </w:r>
      <w:r w:rsidRPr="0074621E">
        <w:rPr>
          <w:rFonts w:ascii="Arial" w:eastAsia="Arial" w:hAnsi="Arial" w:cs="Arial"/>
          <w:spacing w:val="4"/>
          <w:lang w:val="es-MX"/>
        </w:rPr>
        <w:t>l</w:t>
      </w:r>
      <w:r w:rsidRPr="0074621E">
        <w:rPr>
          <w:rFonts w:ascii="Arial" w:eastAsia="Arial" w:hAnsi="Arial" w:cs="Arial"/>
          <w:lang w:val="es-MX"/>
        </w:rPr>
        <w:t>c</w:t>
      </w:r>
      <w:r w:rsidRPr="0074621E">
        <w:rPr>
          <w:rFonts w:ascii="Arial" w:eastAsia="Arial" w:hAnsi="Arial" w:cs="Arial"/>
          <w:spacing w:val="-4"/>
          <w:lang w:val="es-MX"/>
        </w:rPr>
        <w:t>a</w:t>
      </w:r>
      <w:r w:rsidRPr="0074621E">
        <w:rPr>
          <w:rFonts w:ascii="Arial" w:eastAsia="Arial" w:hAnsi="Arial" w:cs="Arial"/>
          <w:lang w:val="es-MX"/>
        </w:rPr>
        <w:t>r</w:t>
      </w:r>
      <w:r w:rsidRPr="0074621E">
        <w:rPr>
          <w:rFonts w:ascii="Arial" w:eastAsia="Arial" w:hAnsi="Arial" w:cs="Arial"/>
          <w:spacing w:val="1"/>
          <w:lang w:val="es-MX"/>
        </w:rPr>
        <w:t xml:space="preserve"> </w:t>
      </w:r>
      <w:r w:rsidRPr="0074621E">
        <w:rPr>
          <w:rFonts w:ascii="Arial" w:eastAsia="Arial" w:hAnsi="Arial" w:cs="Arial"/>
          <w:spacing w:val="-4"/>
          <w:lang w:val="es-MX"/>
        </w:rPr>
        <w:t>c</w:t>
      </w:r>
      <w:r w:rsidRPr="0074621E">
        <w:rPr>
          <w:rFonts w:ascii="Arial" w:eastAsia="Arial" w:hAnsi="Arial" w:cs="Arial"/>
          <w:spacing w:val="4"/>
          <w:lang w:val="es-MX"/>
        </w:rPr>
        <w:t>i</w:t>
      </w:r>
      <w:r w:rsidRPr="0074621E">
        <w:rPr>
          <w:rFonts w:ascii="Arial" w:eastAsia="Arial" w:hAnsi="Arial" w:cs="Arial"/>
          <w:spacing w:val="1"/>
          <w:lang w:val="es-MX"/>
        </w:rPr>
        <w:t>er</w:t>
      </w:r>
      <w:r w:rsidRPr="0074621E">
        <w:rPr>
          <w:rFonts w:ascii="Arial" w:eastAsia="Arial" w:hAnsi="Arial" w:cs="Arial"/>
          <w:spacing w:val="-4"/>
          <w:lang w:val="es-MX"/>
        </w:rPr>
        <w:t>t</w:t>
      </w:r>
      <w:r w:rsidRPr="0074621E">
        <w:rPr>
          <w:rFonts w:ascii="Arial" w:eastAsia="Arial" w:hAnsi="Arial" w:cs="Arial"/>
          <w:spacing w:val="1"/>
          <w:lang w:val="es-MX"/>
        </w:rPr>
        <w:t>a</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spacing w:val="1"/>
          <w:lang w:val="es-MX"/>
        </w:rPr>
        <w:t>a</w:t>
      </w:r>
      <w:r w:rsidRPr="0074621E">
        <w:rPr>
          <w:rFonts w:ascii="Arial" w:eastAsia="Arial" w:hAnsi="Arial" w:cs="Arial"/>
          <w:lang w:val="es-MX"/>
        </w:rPr>
        <w:t>ct</w:t>
      </w:r>
      <w:r w:rsidRPr="0074621E">
        <w:rPr>
          <w:rFonts w:ascii="Arial" w:eastAsia="Arial" w:hAnsi="Arial" w:cs="Arial"/>
          <w:spacing w:val="5"/>
          <w:lang w:val="es-MX"/>
        </w:rPr>
        <w:t>i</w:t>
      </w:r>
      <w:r w:rsidRPr="0074621E">
        <w:rPr>
          <w:rFonts w:ascii="Arial" w:eastAsia="Arial" w:hAnsi="Arial" w:cs="Arial"/>
          <w:spacing w:val="-4"/>
          <w:lang w:val="es-MX"/>
        </w:rPr>
        <w:t>t</w:t>
      </w:r>
      <w:r w:rsidRPr="0074621E">
        <w:rPr>
          <w:rFonts w:ascii="Arial" w:eastAsia="Arial" w:hAnsi="Arial" w:cs="Arial"/>
          <w:spacing w:val="1"/>
          <w:lang w:val="es-MX"/>
        </w:rPr>
        <w:t>ude</w:t>
      </w:r>
      <w:r w:rsidRPr="0074621E">
        <w:rPr>
          <w:rFonts w:ascii="Arial" w:eastAsia="Arial" w:hAnsi="Arial" w:cs="Arial"/>
          <w:lang w:val="es-MX"/>
        </w:rPr>
        <w:t>s y</w:t>
      </w:r>
      <w:r w:rsidRPr="0074621E">
        <w:rPr>
          <w:rFonts w:ascii="Arial" w:eastAsia="Arial" w:hAnsi="Arial" w:cs="Arial"/>
          <w:spacing w:val="1"/>
          <w:lang w:val="es-MX"/>
        </w:rPr>
        <w:t xml:space="preserve"> </w:t>
      </w:r>
      <w:r w:rsidRPr="0074621E">
        <w:rPr>
          <w:rFonts w:ascii="Arial" w:eastAsia="Arial" w:hAnsi="Arial" w:cs="Arial"/>
          <w:spacing w:val="-4"/>
          <w:lang w:val="es-MX"/>
        </w:rPr>
        <w:t>h</w:t>
      </w:r>
      <w:r w:rsidRPr="0074621E">
        <w:rPr>
          <w:rFonts w:ascii="Arial" w:eastAsia="Arial" w:hAnsi="Arial" w:cs="Arial"/>
          <w:spacing w:val="1"/>
          <w:lang w:val="es-MX"/>
        </w:rPr>
        <w:t>a</w:t>
      </w:r>
      <w:r w:rsidRPr="0074621E">
        <w:rPr>
          <w:rFonts w:ascii="Arial" w:eastAsia="Arial" w:hAnsi="Arial" w:cs="Arial"/>
          <w:spacing w:val="-4"/>
          <w:lang w:val="es-MX"/>
        </w:rPr>
        <w:t>b</w:t>
      </w:r>
      <w:r w:rsidRPr="0074621E">
        <w:rPr>
          <w:rFonts w:ascii="Arial" w:eastAsia="Arial" w:hAnsi="Arial" w:cs="Arial"/>
          <w:lang w:val="es-MX"/>
        </w:rPr>
        <w:t>i</w:t>
      </w:r>
      <w:r w:rsidRPr="0074621E">
        <w:rPr>
          <w:rFonts w:ascii="Arial" w:eastAsia="Arial" w:hAnsi="Arial" w:cs="Arial"/>
          <w:spacing w:val="-1"/>
          <w:lang w:val="es-MX"/>
        </w:rPr>
        <w:t>l</w:t>
      </w:r>
      <w:r w:rsidRPr="0074621E">
        <w:rPr>
          <w:rFonts w:ascii="Arial" w:eastAsia="Arial" w:hAnsi="Arial" w:cs="Arial"/>
          <w:spacing w:val="4"/>
          <w:lang w:val="es-MX"/>
        </w:rPr>
        <w:t>i</w:t>
      </w:r>
      <w:r w:rsidRPr="0074621E">
        <w:rPr>
          <w:rFonts w:ascii="Arial" w:eastAsia="Arial" w:hAnsi="Arial" w:cs="Arial"/>
          <w:spacing w:val="1"/>
          <w:lang w:val="es-MX"/>
        </w:rPr>
        <w:t>dade</w:t>
      </w:r>
      <w:r w:rsidRPr="0074621E">
        <w:rPr>
          <w:rFonts w:ascii="Arial" w:eastAsia="Arial" w:hAnsi="Arial" w:cs="Arial"/>
          <w:lang w:val="es-MX"/>
        </w:rPr>
        <w:t>s</w:t>
      </w:r>
      <w:r w:rsidRPr="0074621E">
        <w:rPr>
          <w:rFonts w:ascii="Arial" w:eastAsia="Arial" w:hAnsi="Arial" w:cs="Arial"/>
          <w:spacing w:val="-4"/>
          <w:lang w:val="es-MX"/>
        </w:rPr>
        <w:t xml:space="preserve"> </w:t>
      </w:r>
      <w:r w:rsidRPr="0074621E">
        <w:rPr>
          <w:rFonts w:ascii="Arial" w:eastAsia="Arial" w:hAnsi="Arial" w:cs="Arial"/>
          <w:spacing w:val="1"/>
          <w:lang w:val="es-MX"/>
        </w:rPr>
        <w:t>e</w:t>
      </w:r>
      <w:r w:rsidRPr="0074621E">
        <w:rPr>
          <w:rFonts w:ascii="Arial" w:eastAsia="Arial" w:hAnsi="Arial" w:cs="Arial"/>
          <w:lang w:val="es-MX"/>
        </w:rPr>
        <w:t>n</w:t>
      </w:r>
      <w:r w:rsidRPr="0074621E">
        <w:rPr>
          <w:rFonts w:ascii="Arial" w:eastAsia="Arial" w:hAnsi="Arial" w:cs="Arial"/>
          <w:spacing w:val="-4"/>
          <w:lang w:val="es-MX"/>
        </w:rPr>
        <w:t xml:space="preserve"> </w:t>
      </w:r>
      <w:r w:rsidRPr="0074621E">
        <w:rPr>
          <w:rFonts w:ascii="Arial" w:eastAsia="Arial" w:hAnsi="Arial" w:cs="Arial"/>
          <w:spacing w:val="4"/>
          <w:lang w:val="es-MX"/>
        </w:rPr>
        <w:t>l</w:t>
      </w:r>
      <w:r w:rsidRPr="0074621E">
        <w:rPr>
          <w:rFonts w:ascii="Arial" w:eastAsia="Arial" w:hAnsi="Arial" w:cs="Arial"/>
          <w:spacing w:val="1"/>
          <w:lang w:val="es-MX"/>
        </w:rPr>
        <w:t>o</w:t>
      </w:r>
      <w:r w:rsidRPr="0074621E">
        <w:rPr>
          <w:rFonts w:ascii="Arial" w:eastAsia="Arial" w:hAnsi="Arial" w:cs="Arial"/>
          <w:lang w:val="es-MX"/>
        </w:rPr>
        <w:t xml:space="preserve">s </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4"/>
          <w:lang w:val="es-MX"/>
        </w:rPr>
        <w:t>t</w:t>
      </w:r>
      <w:r w:rsidRPr="0074621E">
        <w:rPr>
          <w:rFonts w:ascii="Arial" w:eastAsia="Arial" w:hAnsi="Arial" w:cs="Arial"/>
          <w:spacing w:val="1"/>
          <w:lang w:val="es-MX"/>
        </w:rPr>
        <w:t>u</w:t>
      </w:r>
      <w:r w:rsidRPr="0074621E">
        <w:rPr>
          <w:rFonts w:ascii="Arial" w:eastAsia="Arial" w:hAnsi="Arial" w:cs="Arial"/>
          <w:spacing w:val="-4"/>
          <w:lang w:val="es-MX"/>
        </w:rPr>
        <w:t>d</w:t>
      </w:r>
      <w:r w:rsidRPr="0074621E">
        <w:rPr>
          <w:rFonts w:ascii="Arial" w:eastAsia="Arial" w:hAnsi="Arial" w:cs="Arial"/>
          <w:spacing w:val="4"/>
          <w:lang w:val="es-MX"/>
        </w:rPr>
        <w:t>i</w:t>
      </w:r>
      <w:r w:rsidRPr="0074621E">
        <w:rPr>
          <w:rFonts w:ascii="Arial" w:eastAsia="Arial" w:hAnsi="Arial" w:cs="Arial"/>
          <w:spacing w:val="1"/>
          <w:lang w:val="es-MX"/>
        </w:rPr>
        <w:t>an</w:t>
      </w:r>
      <w:r w:rsidRPr="0074621E">
        <w:rPr>
          <w:rFonts w:ascii="Arial" w:eastAsia="Arial" w:hAnsi="Arial" w:cs="Arial"/>
          <w:lang w:val="es-MX"/>
        </w:rPr>
        <w:t>t</w:t>
      </w:r>
      <w:r w:rsidRPr="0074621E">
        <w:rPr>
          <w:rFonts w:ascii="Arial" w:eastAsia="Arial" w:hAnsi="Arial" w:cs="Arial"/>
          <w:spacing w:val="1"/>
          <w:lang w:val="es-MX"/>
        </w:rPr>
        <w:t>e</w:t>
      </w:r>
      <w:r w:rsidRPr="0074621E">
        <w:rPr>
          <w:rFonts w:ascii="Arial" w:eastAsia="Arial" w:hAnsi="Arial" w:cs="Arial"/>
          <w:spacing w:val="-5"/>
          <w:lang w:val="es-MX"/>
        </w:rPr>
        <w:t>s</w:t>
      </w:r>
      <w:r w:rsidRPr="0074621E">
        <w:rPr>
          <w:rFonts w:ascii="Arial" w:eastAsia="Arial" w:hAnsi="Arial" w:cs="Arial"/>
          <w:lang w:val="es-MX"/>
        </w:rPr>
        <w:t>,</w:t>
      </w:r>
      <w:r w:rsidRPr="0074621E">
        <w:rPr>
          <w:rFonts w:ascii="Arial" w:eastAsia="Arial" w:hAnsi="Arial" w:cs="Arial"/>
          <w:spacing w:val="1"/>
          <w:lang w:val="es-MX"/>
        </w:rPr>
        <w:t xml:space="preserve"> </w:t>
      </w:r>
      <w:r w:rsidRPr="0074621E">
        <w:rPr>
          <w:rFonts w:ascii="Arial" w:eastAsia="Arial" w:hAnsi="Arial" w:cs="Arial"/>
          <w:spacing w:val="-3"/>
          <w:lang w:val="es-MX"/>
        </w:rPr>
        <w:t>m</w:t>
      </w:r>
      <w:r w:rsidRPr="0074621E">
        <w:rPr>
          <w:rFonts w:ascii="Arial" w:eastAsia="Arial" w:hAnsi="Arial" w:cs="Arial"/>
          <w:spacing w:val="1"/>
          <w:lang w:val="es-MX"/>
        </w:rPr>
        <w:t>ae</w:t>
      </w:r>
      <w:r w:rsidRPr="0074621E">
        <w:rPr>
          <w:rFonts w:ascii="Arial" w:eastAsia="Arial" w:hAnsi="Arial" w:cs="Arial"/>
          <w:lang w:val="es-MX"/>
        </w:rPr>
        <w:t>st</w:t>
      </w:r>
      <w:r w:rsidRPr="0074621E">
        <w:rPr>
          <w:rFonts w:ascii="Arial" w:eastAsia="Arial" w:hAnsi="Arial" w:cs="Arial"/>
          <w:spacing w:val="2"/>
          <w:lang w:val="es-MX"/>
        </w:rPr>
        <w:t>r</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1"/>
          <w:lang w:val="es-MX"/>
        </w:rPr>
        <w:t xml:space="preserve"> </w:t>
      </w:r>
      <w:r w:rsidRPr="0074621E">
        <w:rPr>
          <w:rFonts w:ascii="Arial" w:eastAsia="Arial" w:hAnsi="Arial" w:cs="Arial"/>
          <w:spacing w:val="-4"/>
          <w:lang w:val="es-MX"/>
        </w:rPr>
        <w:t>a</w:t>
      </w:r>
      <w:r w:rsidRPr="0074621E">
        <w:rPr>
          <w:rFonts w:ascii="Arial" w:eastAsia="Arial" w:hAnsi="Arial" w:cs="Arial"/>
          <w:spacing w:val="1"/>
          <w:lang w:val="es-MX"/>
        </w:rPr>
        <w:t>gen</w:t>
      </w:r>
      <w:r w:rsidRPr="0074621E">
        <w:rPr>
          <w:rFonts w:ascii="Arial" w:eastAsia="Arial" w:hAnsi="Arial" w:cs="Arial"/>
          <w:lang w:val="es-MX"/>
        </w:rPr>
        <w:t>t</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4"/>
          <w:lang w:val="es-MX"/>
        </w:rPr>
        <w:t xml:space="preserve"> </w:t>
      </w:r>
      <w:r w:rsidRPr="0074621E">
        <w:rPr>
          <w:rFonts w:ascii="Arial" w:eastAsia="Arial" w:hAnsi="Arial" w:cs="Arial"/>
          <w:spacing w:val="1"/>
          <w:lang w:val="es-MX"/>
        </w:rPr>
        <w:t>ad</w:t>
      </w:r>
      <w:r w:rsidRPr="0074621E">
        <w:rPr>
          <w:rFonts w:ascii="Arial" w:eastAsia="Arial" w:hAnsi="Arial" w:cs="Arial"/>
          <w:spacing w:val="-8"/>
          <w:lang w:val="es-MX"/>
        </w:rPr>
        <w:t>m</w:t>
      </w:r>
      <w:r w:rsidRPr="0074621E">
        <w:rPr>
          <w:rFonts w:ascii="Arial" w:eastAsia="Arial" w:hAnsi="Arial" w:cs="Arial"/>
          <w:spacing w:val="4"/>
          <w:lang w:val="es-MX"/>
        </w:rPr>
        <w:t>i</w:t>
      </w:r>
      <w:r w:rsidRPr="0074621E">
        <w:rPr>
          <w:rFonts w:ascii="Arial" w:eastAsia="Arial" w:hAnsi="Arial" w:cs="Arial"/>
          <w:spacing w:val="1"/>
          <w:lang w:val="es-MX"/>
        </w:rPr>
        <w:t>n</w:t>
      </w:r>
      <w:r w:rsidRPr="0074621E">
        <w:rPr>
          <w:rFonts w:ascii="Arial" w:eastAsia="Arial" w:hAnsi="Arial" w:cs="Arial"/>
          <w:spacing w:val="4"/>
          <w:lang w:val="es-MX"/>
        </w:rPr>
        <w:t>i</w:t>
      </w:r>
      <w:r w:rsidRPr="0074621E">
        <w:rPr>
          <w:rFonts w:ascii="Arial" w:eastAsia="Arial" w:hAnsi="Arial" w:cs="Arial"/>
          <w:lang w:val="es-MX"/>
        </w:rPr>
        <w:t>s</w:t>
      </w:r>
      <w:r w:rsidRPr="0074621E">
        <w:rPr>
          <w:rFonts w:ascii="Arial" w:eastAsia="Arial" w:hAnsi="Arial" w:cs="Arial"/>
          <w:spacing w:val="-4"/>
          <w:lang w:val="es-MX"/>
        </w:rPr>
        <w:t>t</w:t>
      </w:r>
      <w:r w:rsidRPr="0074621E">
        <w:rPr>
          <w:rFonts w:ascii="Arial" w:eastAsia="Arial" w:hAnsi="Arial" w:cs="Arial"/>
          <w:spacing w:val="1"/>
          <w:lang w:val="es-MX"/>
        </w:rPr>
        <w:t>ra</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lang w:val="es-MX"/>
        </w:rPr>
        <w:t>v</w:t>
      </w:r>
      <w:r w:rsidRPr="0074621E">
        <w:rPr>
          <w:rFonts w:ascii="Arial" w:eastAsia="Arial" w:hAnsi="Arial" w:cs="Arial"/>
          <w:spacing w:val="1"/>
          <w:lang w:val="es-MX"/>
        </w:rPr>
        <w:t>o</w:t>
      </w:r>
      <w:r w:rsidRPr="0074621E">
        <w:rPr>
          <w:rFonts w:ascii="Arial" w:eastAsia="Arial" w:hAnsi="Arial" w:cs="Arial"/>
          <w:lang w:val="es-MX"/>
        </w:rPr>
        <w:t xml:space="preserve">s y </w:t>
      </w:r>
      <w:r w:rsidRPr="0074621E">
        <w:rPr>
          <w:rFonts w:ascii="Arial" w:eastAsia="Arial" w:hAnsi="Arial" w:cs="Arial"/>
          <w:spacing w:val="1"/>
          <w:lang w:val="es-MX"/>
        </w:rPr>
        <w:t>d</w:t>
      </w:r>
      <w:r w:rsidRPr="0074621E">
        <w:rPr>
          <w:rFonts w:ascii="Arial" w:eastAsia="Arial" w:hAnsi="Arial" w:cs="Arial"/>
          <w:lang w:val="es-MX"/>
        </w:rPr>
        <w:t>emás</w:t>
      </w:r>
      <w:r w:rsidRPr="0074621E">
        <w:rPr>
          <w:rFonts w:ascii="Arial" w:eastAsia="Arial" w:hAnsi="Arial" w:cs="Arial"/>
          <w:spacing w:val="5"/>
          <w:lang w:val="es-MX"/>
        </w:rPr>
        <w:t xml:space="preserve"> </w:t>
      </w:r>
      <w:r w:rsidRPr="0074621E">
        <w:rPr>
          <w:rFonts w:ascii="Arial" w:eastAsia="Arial" w:hAnsi="Arial" w:cs="Arial"/>
          <w:spacing w:val="-8"/>
          <w:lang w:val="es-MX"/>
        </w:rPr>
        <w:t>m</w:t>
      </w:r>
      <w:r w:rsidRPr="0074621E">
        <w:rPr>
          <w:rFonts w:ascii="Arial" w:eastAsia="Arial" w:hAnsi="Arial" w:cs="Arial"/>
          <w:spacing w:val="4"/>
          <w:lang w:val="es-MX"/>
        </w:rPr>
        <w:t>i</w:t>
      </w:r>
      <w:r w:rsidRPr="0074621E">
        <w:rPr>
          <w:rFonts w:ascii="Arial" w:eastAsia="Arial" w:hAnsi="Arial" w:cs="Arial"/>
          <w:spacing w:val="6"/>
          <w:lang w:val="es-MX"/>
        </w:rPr>
        <w:t>e</w:t>
      </w:r>
      <w:r w:rsidRPr="0074621E">
        <w:rPr>
          <w:rFonts w:ascii="Arial" w:eastAsia="Arial" w:hAnsi="Arial" w:cs="Arial"/>
          <w:spacing w:val="-8"/>
          <w:lang w:val="es-MX"/>
        </w:rPr>
        <w:t>m</w:t>
      </w:r>
      <w:r w:rsidRPr="0074621E">
        <w:rPr>
          <w:rFonts w:ascii="Arial" w:eastAsia="Arial" w:hAnsi="Arial" w:cs="Arial"/>
          <w:spacing w:val="1"/>
          <w:lang w:val="es-MX"/>
        </w:rPr>
        <w:t>bro</w:t>
      </w:r>
      <w:r w:rsidRPr="0074621E">
        <w:rPr>
          <w:rFonts w:ascii="Arial" w:eastAsia="Arial" w:hAnsi="Arial" w:cs="Arial"/>
          <w:lang w:val="es-MX"/>
        </w:rPr>
        <w:t xml:space="preserve">s </w:t>
      </w:r>
      <w:r w:rsidRPr="0074621E">
        <w:rPr>
          <w:rFonts w:ascii="Arial" w:eastAsia="Arial" w:hAnsi="Arial" w:cs="Arial"/>
          <w:spacing w:val="4"/>
          <w:lang w:val="es-MX"/>
        </w:rPr>
        <w:t>d</w:t>
      </w:r>
      <w:r w:rsidRPr="0074621E">
        <w:rPr>
          <w:rFonts w:ascii="Arial" w:eastAsia="Arial" w:hAnsi="Arial" w:cs="Arial"/>
          <w:lang w:val="es-MX"/>
        </w:rPr>
        <w:t>e</w:t>
      </w:r>
      <w:r w:rsidRPr="0074621E">
        <w:rPr>
          <w:rFonts w:ascii="Arial" w:eastAsia="Arial" w:hAnsi="Arial" w:cs="Arial"/>
          <w:spacing w:val="1"/>
          <w:lang w:val="es-MX"/>
        </w:rPr>
        <w:t xml:space="preserve"> </w:t>
      </w:r>
      <w:r w:rsidRPr="0074621E">
        <w:rPr>
          <w:rFonts w:ascii="Arial" w:eastAsia="Arial" w:hAnsi="Arial" w:cs="Arial"/>
          <w:lang w:val="es-MX"/>
        </w:rPr>
        <w:t>la</w:t>
      </w:r>
      <w:r w:rsidRPr="0074621E">
        <w:rPr>
          <w:rFonts w:ascii="Arial" w:eastAsia="Arial" w:hAnsi="Arial" w:cs="Arial"/>
          <w:spacing w:val="1"/>
          <w:lang w:val="es-MX"/>
        </w:rPr>
        <w:t xml:space="preserve"> </w:t>
      </w:r>
      <w:r w:rsidRPr="0074621E">
        <w:rPr>
          <w:rFonts w:ascii="Arial" w:eastAsia="Arial" w:hAnsi="Arial" w:cs="Arial"/>
          <w:lang w:val="es-MX"/>
        </w:rPr>
        <w:t>c</w:t>
      </w:r>
      <w:r w:rsidRPr="0074621E">
        <w:rPr>
          <w:rFonts w:ascii="Arial" w:eastAsia="Arial" w:hAnsi="Arial" w:cs="Arial"/>
          <w:spacing w:val="1"/>
          <w:lang w:val="es-MX"/>
        </w:rPr>
        <w:t>o</w:t>
      </w:r>
      <w:r w:rsidRPr="0074621E">
        <w:rPr>
          <w:rFonts w:ascii="Arial" w:eastAsia="Arial" w:hAnsi="Arial" w:cs="Arial"/>
          <w:spacing w:val="-8"/>
          <w:lang w:val="es-MX"/>
        </w:rPr>
        <w:t>m</w:t>
      </w:r>
      <w:r w:rsidRPr="0074621E">
        <w:rPr>
          <w:rFonts w:ascii="Arial" w:eastAsia="Arial" w:hAnsi="Arial" w:cs="Arial"/>
          <w:spacing w:val="1"/>
          <w:lang w:val="es-MX"/>
        </w:rPr>
        <w:t>un</w:t>
      </w:r>
      <w:r w:rsidRPr="0074621E">
        <w:rPr>
          <w:rFonts w:ascii="Arial" w:eastAsia="Arial" w:hAnsi="Arial" w:cs="Arial"/>
          <w:spacing w:val="4"/>
          <w:lang w:val="es-MX"/>
        </w:rPr>
        <w:t>i</w:t>
      </w:r>
      <w:r w:rsidRPr="0074621E">
        <w:rPr>
          <w:rFonts w:ascii="Arial" w:eastAsia="Arial" w:hAnsi="Arial" w:cs="Arial"/>
          <w:spacing w:val="1"/>
          <w:lang w:val="es-MX"/>
        </w:rPr>
        <w:t>dad</w:t>
      </w:r>
      <w:r w:rsidRPr="0074621E">
        <w:rPr>
          <w:rFonts w:ascii="Arial" w:eastAsia="Arial" w:hAnsi="Arial" w:cs="Arial"/>
          <w:lang w:val="es-MX"/>
        </w:rPr>
        <w:t>,</w:t>
      </w:r>
      <w:r w:rsidRPr="0074621E">
        <w:rPr>
          <w:rFonts w:ascii="Arial" w:eastAsia="Arial" w:hAnsi="Arial" w:cs="Arial"/>
          <w:spacing w:val="-4"/>
          <w:lang w:val="es-MX"/>
        </w:rPr>
        <w:t xml:space="preserve"> </w:t>
      </w:r>
      <w:r w:rsidRPr="0074621E">
        <w:rPr>
          <w:rFonts w:ascii="Arial" w:eastAsia="Arial" w:hAnsi="Arial" w:cs="Arial"/>
          <w:spacing w:val="1"/>
          <w:lang w:val="es-MX"/>
        </w:rPr>
        <w:t>par</w:t>
      </w:r>
      <w:r w:rsidRPr="0074621E">
        <w:rPr>
          <w:rFonts w:ascii="Arial" w:eastAsia="Arial" w:hAnsi="Arial" w:cs="Arial"/>
          <w:lang w:val="es-MX"/>
        </w:rPr>
        <w:t>a</w:t>
      </w:r>
      <w:r w:rsidRPr="0074621E">
        <w:rPr>
          <w:rFonts w:ascii="Arial" w:eastAsia="Arial" w:hAnsi="Arial" w:cs="Arial"/>
          <w:spacing w:val="-4"/>
          <w:lang w:val="es-MX"/>
        </w:rPr>
        <w:t xml:space="preserve"> </w:t>
      </w:r>
      <w:r w:rsidRPr="0074621E">
        <w:rPr>
          <w:rFonts w:ascii="Arial" w:eastAsia="Arial" w:hAnsi="Arial" w:cs="Arial"/>
          <w:spacing w:val="4"/>
          <w:lang w:val="es-MX"/>
        </w:rPr>
        <w:t>l</w:t>
      </w:r>
      <w:r w:rsidRPr="0074621E">
        <w:rPr>
          <w:rFonts w:ascii="Arial" w:eastAsia="Arial" w:hAnsi="Arial" w:cs="Arial"/>
          <w:lang w:val="es-MX"/>
        </w:rPr>
        <w:t>o</w:t>
      </w:r>
      <w:r w:rsidRPr="0074621E">
        <w:rPr>
          <w:rFonts w:ascii="Arial" w:eastAsia="Arial" w:hAnsi="Arial" w:cs="Arial"/>
          <w:spacing w:val="-8"/>
          <w:lang w:val="es-MX"/>
        </w:rPr>
        <w:t xml:space="preserve"> </w:t>
      </w:r>
      <w:r w:rsidRPr="0074621E">
        <w:rPr>
          <w:rFonts w:ascii="Arial" w:eastAsia="Arial" w:hAnsi="Arial" w:cs="Arial"/>
          <w:lang w:val="es-MX"/>
        </w:rPr>
        <w:t>c</w:t>
      </w:r>
      <w:r w:rsidRPr="0074621E">
        <w:rPr>
          <w:rFonts w:ascii="Arial" w:eastAsia="Arial" w:hAnsi="Arial" w:cs="Arial"/>
          <w:spacing w:val="1"/>
          <w:lang w:val="es-MX"/>
        </w:rPr>
        <w:t>ua</w:t>
      </w:r>
      <w:r w:rsidRPr="0074621E">
        <w:rPr>
          <w:rFonts w:ascii="Arial" w:eastAsia="Arial" w:hAnsi="Arial" w:cs="Arial"/>
          <w:lang w:val="es-MX"/>
        </w:rPr>
        <w:t xml:space="preserve">l </w:t>
      </w:r>
      <w:r w:rsidRPr="0074621E">
        <w:rPr>
          <w:rFonts w:ascii="Arial" w:eastAsia="Arial" w:hAnsi="Arial" w:cs="Arial"/>
          <w:spacing w:val="1"/>
          <w:lang w:val="es-MX"/>
        </w:rPr>
        <w:t>pro</w:t>
      </w:r>
      <w:r w:rsidRPr="0074621E">
        <w:rPr>
          <w:rFonts w:ascii="Arial" w:eastAsia="Arial" w:hAnsi="Arial" w:cs="Arial"/>
          <w:spacing w:val="-4"/>
          <w:lang w:val="es-MX"/>
        </w:rPr>
        <w:t>p</w:t>
      </w:r>
      <w:r w:rsidRPr="0074621E">
        <w:rPr>
          <w:rFonts w:ascii="Arial" w:eastAsia="Arial" w:hAnsi="Arial" w:cs="Arial"/>
          <w:spacing w:val="1"/>
          <w:lang w:val="es-MX"/>
        </w:rPr>
        <w:t>on</w:t>
      </w:r>
      <w:r w:rsidRPr="0074621E">
        <w:rPr>
          <w:rFonts w:ascii="Arial" w:eastAsia="Arial" w:hAnsi="Arial" w:cs="Arial"/>
          <w:lang w:val="es-MX"/>
        </w:rPr>
        <w:t>e</w:t>
      </w:r>
      <w:r w:rsidRPr="0074621E">
        <w:rPr>
          <w:rFonts w:ascii="Arial" w:eastAsia="Arial" w:hAnsi="Arial" w:cs="Arial"/>
          <w:spacing w:val="1"/>
          <w:lang w:val="es-MX"/>
        </w:rPr>
        <w:t xml:space="preserve"> ob</w:t>
      </w:r>
      <w:r w:rsidRPr="0074621E">
        <w:rPr>
          <w:rFonts w:ascii="Arial" w:eastAsia="Arial" w:hAnsi="Arial" w:cs="Arial"/>
          <w:spacing w:val="-5"/>
          <w:lang w:val="es-MX"/>
        </w:rPr>
        <w:t>j</w:t>
      </w:r>
      <w:r w:rsidRPr="0074621E">
        <w:rPr>
          <w:rFonts w:ascii="Arial" w:eastAsia="Arial" w:hAnsi="Arial" w:cs="Arial"/>
          <w:spacing w:val="1"/>
          <w:lang w:val="es-MX"/>
        </w:rPr>
        <w:t>e</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lang w:val="es-MX"/>
        </w:rPr>
        <w:t>v</w:t>
      </w:r>
      <w:r w:rsidRPr="0074621E">
        <w:rPr>
          <w:rFonts w:ascii="Arial" w:eastAsia="Arial" w:hAnsi="Arial" w:cs="Arial"/>
          <w:spacing w:val="1"/>
          <w:lang w:val="es-MX"/>
        </w:rPr>
        <w:t>o</w:t>
      </w:r>
      <w:r w:rsidRPr="0074621E">
        <w:rPr>
          <w:rFonts w:ascii="Arial" w:eastAsia="Arial" w:hAnsi="Arial" w:cs="Arial"/>
          <w:lang w:val="es-MX"/>
        </w:rPr>
        <w:t xml:space="preserve">s </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1"/>
          <w:lang w:val="es-MX"/>
        </w:rPr>
        <w:t>pe</w:t>
      </w:r>
      <w:r w:rsidRPr="0074621E">
        <w:rPr>
          <w:rFonts w:ascii="Arial" w:eastAsia="Arial" w:hAnsi="Arial" w:cs="Arial"/>
          <w:spacing w:val="-5"/>
          <w:lang w:val="es-MX"/>
        </w:rPr>
        <w:t>c</w:t>
      </w:r>
      <w:r w:rsidRPr="0074621E">
        <w:rPr>
          <w:rFonts w:ascii="Arial" w:eastAsia="Arial" w:hAnsi="Arial" w:cs="Arial"/>
          <w:lang w:val="es-MX"/>
        </w:rPr>
        <w:t>í</w:t>
      </w:r>
      <w:r w:rsidRPr="0074621E">
        <w:rPr>
          <w:rFonts w:ascii="Arial" w:eastAsia="Arial" w:hAnsi="Arial" w:cs="Arial"/>
          <w:spacing w:val="-4"/>
          <w:lang w:val="es-MX"/>
        </w:rPr>
        <w:t>f</w:t>
      </w:r>
      <w:r w:rsidRPr="0074621E">
        <w:rPr>
          <w:rFonts w:ascii="Arial" w:eastAsia="Arial" w:hAnsi="Arial" w:cs="Arial"/>
          <w:spacing w:val="4"/>
          <w:lang w:val="es-MX"/>
        </w:rPr>
        <w:t>i</w:t>
      </w:r>
      <w:r w:rsidRPr="0074621E">
        <w:rPr>
          <w:rFonts w:ascii="Arial" w:eastAsia="Arial" w:hAnsi="Arial" w:cs="Arial"/>
          <w:lang w:val="es-MX"/>
        </w:rPr>
        <w:t>c</w:t>
      </w:r>
      <w:r w:rsidRPr="0074621E">
        <w:rPr>
          <w:rFonts w:ascii="Arial" w:eastAsia="Arial" w:hAnsi="Arial" w:cs="Arial"/>
          <w:spacing w:val="1"/>
          <w:lang w:val="es-MX"/>
        </w:rPr>
        <w:t>o</w:t>
      </w:r>
      <w:r w:rsidRPr="0074621E">
        <w:rPr>
          <w:rFonts w:ascii="Arial" w:eastAsia="Arial" w:hAnsi="Arial" w:cs="Arial"/>
          <w:lang w:val="es-MX"/>
        </w:rPr>
        <w:t xml:space="preserve">s </w:t>
      </w:r>
      <w:r w:rsidRPr="0074621E">
        <w:rPr>
          <w:rFonts w:ascii="Arial" w:eastAsia="Arial" w:hAnsi="Arial" w:cs="Arial"/>
          <w:spacing w:val="1"/>
          <w:lang w:val="es-MX"/>
        </w:rPr>
        <w:t>p</w:t>
      </w:r>
      <w:r w:rsidRPr="0074621E">
        <w:rPr>
          <w:rFonts w:ascii="Arial" w:eastAsia="Arial" w:hAnsi="Arial" w:cs="Arial"/>
          <w:spacing w:val="-4"/>
          <w:lang w:val="es-MX"/>
        </w:rPr>
        <w:t>a</w:t>
      </w:r>
      <w:r w:rsidRPr="0074621E">
        <w:rPr>
          <w:rFonts w:ascii="Arial" w:eastAsia="Arial" w:hAnsi="Arial" w:cs="Arial"/>
          <w:spacing w:val="1"/>
          <w:lang w:val="es-MX"/>
        </w:rPr>
        <w:t>r</w:t>
      </w:r>
      <w:r w:rsidRPr="0074621E">
        <w:rPr>
          <w:rFonts w:ascii="Arial" w:eastAsia="Arial" w:hAnsi="Arial" w:cs="Arial"/>
          <w:lang w:val="es-MX"/>
        </w:rPr>
        <w:t>a</w:t>
      </w:r>
      <w:r w:rsidRPr="0074621E">
        <w:rPr>
          <w:rFonts w:ascii="Arial" w:eastAsia="Arial" w:hAnsi="Arial" w:cs="Arial"/>
          <w:spacing w:val="1"/>
          <w:lang w:val="es-MX"/>
        </w:rPr>
        <w:t xml:space="preserve"> </w:t>
      </w:r>
      <w:r w:rsidRPr="0074621E">
        <w:rPr>
          <w:rFonts w:ascii="Arial" w:eastAsia="Arial" w:hAnsi="Arial" w:cs="Arial"/>
          <w:lang w:val="es-MX"/>
        </w:rPr>
        <w:t>c</w:t>
      </w:r>
      <w:r w:rsidRPr="0074621E">
        <w:rPr>
          <w:rFonts w:ascii="Arial" w:eastAsia="Arial" w:hAnsi="Arial" w:cs="Arial"/>
          <w:spacing w:val="1"/>
          <w:lang w:val="es-MX"/>
        </w:rPr>
        <w:t>a</w:t>
      </w:r>
      <w:r w:rsidRPr="0074621E">
        <w:rPr>
          <w:rFonts w:ascii="Arial" w:eastAsia="Arial" w:hAnsi="Arial" w:cs="Arial"/>
          <w:spacing w:val="-4"/>
          <w:lang w:val="es-MX"/>
        </w:rPr>
        <w:t>d</w:t>
      </w:r>
      <w:r w:rsidRPr="0074621E">
        <w:rPr>
          <w:rFonts w:ascii="Arial" w:eastAsia="Arial" w:hAnsi="Arial" w:cs="Arial"/>
          <w:lang w:val="es-MX"/>
        </w:rPr>
        <w:t>a</w:t>
      </w:r>
      <w:r w:rsidRPr="0074621E">
        <w:rPr>
          <w:rFonts w:ascii="Arial" w:eastAsia="Arial" w:hAnsi="Arial" w:cs="Arial"/>
          <w:spacing w:val="-4"/>
          <w:lang w:val="es-MX"/>
        </w:rPr>
        <w:t xml:space="preserve"> </w:t>
      </w:r>
      <w:r w:rsidRPr="0074621E">
        <w:rPr>
          <w:rFonts w:ascii="Arial" w:eastAsia="Arial" w:hAnsi="Arial" w:cs="Arial"/>
          <w:spacing w:val="1"/>
          <w:lang w:val="es-MX"/>
        </w:rPr>
        <w:t>un</w:t>
      </w:r>
      <w:r w:rsidRPr="0074621E">
        <w:rPr>
          <w:rFonts w:ascii="Arial" w:eastAsia="Arial" w:hAnsi="Arial" w:cs="Arial"/>
          <w:lang w:val="es-MX"/>
        </w:rPr>
        <w:t>o</w:t>
      </w:r>
      <w:r w:rsidRPr="0074621E">
        <w:rPr>
          <w:rFonts w:ascii="Arial" w:eastAsia="Arial" w:hAnsi="Arial" w:cs="Arial"/>
          <w:spacing w:val="1"/>
          <w:lang w:val="es-MX"/>
        </w:rPr>
        <w:t xml:space="preserve"> d</w:t>
      </w:r>
      <w:r w:rsidRPr="0074621E">
        <w:rPr>
          <w:rFonts w:ascii="Arial" w:eastAsia="Arial" w:hAnsi="Arial" w:cs="Arial"/>
          <w:lang w:val="es-MX"/>
        </w:rPr>
        <w:t>e</w:t>
      </w:r>
      <w:r w:rsidRPr="0074621E">
        <w:rPr>
          <w:rFonts w:ascii="Arial" w:eastAsia="Arial" w:hAnsi="Arial" w:cs="Arial"/>
          <w:spacing w:val="1"/>
          <w:lang w:val="es-MX"/>
        </w:rPr>
        <w:t xml:space="preserve"> </w:t>
      </w:r>
      <w:r w:rsidRPr="0074621E">
        <w:rPr>
          <w:rFonts w:ascii="Arial" w:eastAsia="Arial" w:hAnsi="Arial" w:cs="Arial"/>
          <w:spacing w:val="-3"/>
          <w:lang w:val="es-MX"/>
        </w:rPr>
        <w:t>e</w:t>
      </w:r>
      <w:r w:rsidRPr="0074621E">
        <w:rPr>
          <w:rFonts w:ascii="Arial" w:eastAsia="Arial" w:hAnsi="Arial" w:cs="Arial"/>
          <w:lang w:val="es-MX"/>
        </w:rPr>
        <w:t>l</w:t>
      </w:r>
      <w:r w:rsidRPr="0074621E">
        <w:rPr>
          <w:rFonts w:ascii="Arial" w:eastAsia="Arial" w:hAnsi="Arial" w:cs="Arial"/>
          <w:spacing w:val="4"/>
          <w:lang w:val="es-MX"/>
        </w:rPr>
        <w:t>l</w:t>
      </w:r>
      <w:r w:rsidRPr="0074621E">
        <w:rPr>
          <w:rFonts w:ascii="Arial" w:eastAsia="Arial" w:hAnsi="Arial" w:cs="Arial"/>
          <w:spacing w:val="1"/>
          <w:lang w:val="es-MX"/>
        </w:rPr>
        <w:t>o</w:t>
      </w:r>
      <w:r w:rsidRPr="0074621E">
        <w:rPr>
          <w:rFonts w:ascii="Arial" w:eastAsia="Arial" w:hAnsi="Arial" w:cs="Arial"/>
          <w:lang w:val="es-MX"/>
        </w:rPr>
        <w:t>s:</w:t>
      </w:r>
    </w:p>
    <w:p w14:paraId="22C18F89" w14:textId="77777777" w:rsidR="002C0207" w:rsidRPr="0074621E" w:rsidRDefault="002C0207" w:rsidP="002C0207">
      <w:pPr>
        <w:spacing w:before="12" w:after="0" w:line="260" w:lineRule="exact"/>
        <w:rPr>
          <w:rFonts w:ascii="Arial" w:hAnsi="Arial" w:cs="Arial"/>
          <w:lang w:val="es-MX"/>
        </w:rPr>
      </w:pPr>
    </w:p>
    <w:p w14:paraId="76AC48B1" w14:textId="77777777" w:rsidR="002C0207" w:rsidRPr="00E3329D" w:rsidRDefault="002C0207" w:rsidP="002C0207">
      <w:pPr>
        <w:spacing w:after="0" w:line="240" w:lineRule="auto"/>
        <w:ind w:right="-20"/>
        <w:rPr>
          <w:rFonts w:ascii="Arial" w:eastAsia="Arial" w:hAnsi="Arial" w:cs="Arial"/>
          <w:lang w:val="es-MX"/>
        </w:rPr>
      </w:pPr>
      <w:r w:rsidRPr="00E3329D">
        <w:rPr>
          <w:rFonts w:ascii="Arial" w:eastAsia="Arial" w:hAnsi="Arial" w:cs="Arial"/>
          <w:spacing w:val="-2"/>
          <w:lang w:val="es-MX"/>
        </w:rPr>
        <w:t>1. ES</w:t>
      </w:r>
      <w:r w:rsidRPr="00E3329D">
        <w:rPr>
          <w:rFonts w:ascii="Arial" w:eastAsia="Arial" w:hAnsi="Arial" w:cs="Arial"/>
          <w:spacing w:val="2"/>
          <w:lang w:val="es-MX"/>
        </w:rPr>
        <w:t>T</w:t>
      </w:r>
      <w:r w:rsidRPr="00E3329D">
        <w:rPr>
          <w:rFonts w:ascii="Arial" w:eastAsia="Arial" w:hAnsi="Arial" w:cs="Arial"/>
          <w:lang w:val="es-MX"/>
        </w:rPr>
        <w:t>U</w:t>
      </w:r>
      <w:r w:rsidRPr="00E3329D">
        <w:rPr>
          <w:rFonts w:ascii="Arial" w:eastAsia="Arial" w:hAnsi="Arial" w:cs="Arial"/>
          <w:spacing w:val="-1"/>
          <w:lang w:val="es-MX"/>
        </w:rPr>
        <w:t>D</w:t>
      </w:r>
      <w:r w:rsidRPr="00E3329D">
        <w:rPr>
          <w:rFonts w:ascii="Arial" w:eastAsia="Arial" w:hAnsi="Arial" w:cs="Arial"/>
          <w:lang w:val="es-MX"/>
        </w:rPr>
        <w:t>I</w:t>
      </w:r>
      <w:r w:rsidRPr="00E3329D">
        <w:rPr>
          <w:rFonts w:ascii="Arial" w:eastAsia="Arial" w:hAnsi="Arial" w:cs="Arial"/>
          <w:spacing w:val="-1"/>
          <w:lang w:val="es-MX"/>
        </w:rPr>
        <w:t>A</w:t>
      </w:r>
      <w:r w:rsidRPr="00E3329D">
        <w:rPr>
          <w:rFonts w:ascii="Arial" w:eastAsia="Arial" w:hAnsi="Arial" w:cs="Arial"/>
          <w:lang w:val="es-MX"/>
        </w:rPr>
        <w:t>N</w:t>
      </w:r>
      <w:r w:rsidRPr="00E3329D">
        <w:rPr>
          <w:rFonts w:ascii="Arial" w:eastAsia="Arial" w:hAnsi="Arial" w:cs="Arial"/>
          <w:spacing w:val="1"/>
          <w:lang w:val="es-MX"/>
        </w:rPr>
        <w:t>T</w:t>
      </w:r>
      <w:r w:rsidRPr="00E3329D">
        <w:rPr>
          <w:rFonts w:ascii="Arial" w:eastAsia="Arial" w:hAnsi="Arial" w:cs="Arial"/>
          <w:spacing w:val="-2"/>
          <w:lang w:val="es-MX"/>
        </w:rPr>
        <w:t>E</w:t>
      </w:r>
      <w:r w:rsidRPr="00E3329D">
        <w:rPr>
          <w:rFonts w:ascii="Arial" w:eastAsia="Arial" w:hAnsi="Arial" w:cs="Arial"/>
          <w:lang w:val="es-MX"/>
        </w:rPr>
        <w:t>S</w:t>
      </w:r>
    </w:p>
    <w:p w14:paraId="4A6DAAE8" w14:textId="77777777" w:rsidR="002C0207" w:rsidRPr="00E3329D" w:rsidRDefault="002C0207" w:rsidP="002C0207">
      <w:pPr>
        <w:spacing w:before="15" w:after="0" w:line="260" w:lineRule="exact"/>
        <w:rPr>
          <w:rFonts w:ascii="Arial" w:hAnsi="Arial" w:cs="Arial"/>
          <w:lang w:val="es-MX"/>
        </w:rPr>
      </w:pPr>
    </w:p>
    <w:p w14:paraId="6C4262D1" w14:textId="77777777" w:rsidR="002C0207" w:rsidRPr="0074621E" w:rsidRDefault="002C0207" w:rsidP="002C0207">
      <w:pPr>
        <w:tabs>
          <w:tab w:val="left" w:pos="1180"/>
        </w:tabs>
        <w:spacing w:after="0" w:line="240" w:lineRule="auto"/>
        <w:ind w:right="-20"/>
        <w:rPr>
          <w:rFonts w:ascii="Arial" w:eastAsia="Arial" w:hAnsi="Arial" w:cs="Arial"/>
          <w:lang w:val="es-MX"/>
        </w:rPr>
      </w:pPr>
      <w:r w:rsidRPr="0074621E">
        <w:rPr>
          <w:rFonts w:ascii="Arial" w:eastAsia="Arial" w:hAnsi="Arial" w:cs="Arial"/>
          <w:spacing w:val="-2"/>
          <w:lang w:val="es-MX"/>
        </w:rPr>
        <w:t>- P</w:t>
      </w:r>
      <w:r w:rsidRPr="0074621E">
        <w:rPr>
          <w:rFonts w:ascii="Arial" w:eastAsia="Arial" w:hAnsi="Arial" w:cs="Arial"/>
          <w:spacing w:val="1"/>
          <w:lang w:val="es-MX"/>
        </w:rPr>
        <w:t>ro</w:t>
      </w:r>
      <w:r w:rsidRPr="0074621E">
        <w:rPr>
          <w:rFonts w:ascii="Arial" w:eastAsia="Arial" w:hAnsi="Arial" w:cs="Arial"/>
          <w:spacing w:val="-8"/>
          <w:lang w:val="es-MX"/>
        </w:rPr>
        <w:t>m</w:t>
      </w:r>
      <w:r w:rsidRPr="0074621E">
        <w:rPr>
          <w:rFonts w:ascii="Arial" w:eastAsia="Arial" w:hAnsi="Arial" w:cs="Arial"/>
          <w:spacing w:val="1"/>
          <w:lang w:val="es-MX"/>
        </w:rPr>
        <w:t>o</w:t>
      </w:r>
      <w:r w:rsidRPr="0074621E">
        <w:rPr>
          <w:rFonts w:ascii="Arial" w:eastAsia="Arial" w:hAnsi="Arial" w:cs="Arial"/>
          <w:lang w:val="es-MX"/>
        </w:rPr>
        <w:t>v</w:t>
      </w:r>
      <w:r w:rsidRPr="0074621E">
        <w:rPr>
          <w:rFonts w:ascii="Arial" w:eastAsia="Arial" w:hAnsi="Arial" w:cs="Arial"/>
          <w:spacing w:val="1"/>
          <w:lang w:val="es-MX"/>
        </w:rPr>
        <w:t>er</w:t>
      </w:r>
      <w:r w:rsidRPr="0074621E">
        <w:rPr>
          <w:rFonts w:ascii="Arial" w:eastAsia="Arial" w:hAnsi="Arial" w:cs="Arial"/>
          <w:spacing w:val="4"/>
          <w:lang w:val="es-MX"/>
        </w:rPr>
        <w:t>l</w:t>
      </w:r>
      <w:r w:rsidRPr="0074621E">
        <w:rPr>
          <w:rFonts w:ascii="Arial" w:eastAsia="Arial" w:hAnsi="Arial" w:cs="Arial"/>
          <w:spacing w:val="1"/>
          <w:lang w:val="es-MX"/>
        </w:rPr>
        <w:t>e</w:t>
      </w:r>
      <w:r w:rsidRPr="0074621E">
        <w:rPr>
          <w:rFonts w:ascii="Arial" w:eastAsia="Arial" w:hAnsi="Arial" w:cs="Arial"/>
          <w:lang w:val="es-MX"/>
        </w:rPr>
        <w:t xml:space="preserve">s </w:t>
      </w:r>
      <w:r w:rsidRPr="0074621E">
        <w:rPr>
          <w:rFonts w:ascii="Arial" w:eastAsia="Arial" w:hAnsi="Arial" w:cs="Arial"/>
          <w:spacing w:val="1"/>
          <w:lang w:val="es-MX"/>
        </w:rPr>
        <w:t>pro</w:t>
      </w:r>
      <w:r w:rsidRPr="0074621E">
        <w:rPr>
          <w:rFonts w:ascii="Arial" w:eastAsia="Arial" w:hAnsi="Arial" w:cs="Arial"/>
          <w:lang w:val="es-MX"/>
        </w:rPr>
        <w:t>c</w:t>
      </w:r>
      <w:r w:rsidRPr="0074621E">
        <w:rPr>
          <w:rFonts w:ascii="Arial" w:eastAsia="Arial" w:hAnsi="Arial" w:cs="Arial"/>
          <w:spacing w:val="1"/>
          <w:lang w:val="es-MX"/>
        </w:rPr>
        <w:t>e</w:t>
      </w:r>
      <w:r w:rsidRPr="0074621E">
        <w:rPr>
          <w:rFonts w:ascii="Arial" w:eastAsia="Arial" w:hAnsi="Arial" w:cs="Arial"/>
          <w:spacing w:val="-5"/>
          <w:lang w:val="es-MX"/>
        </w:rPr>
        <w:t>s</w:t>
      </w:r>
      <w:r w:rsidRPr="0074621E">
        <w:rPr>
          <w:rFonts w:ascii="Arial" w:eastAsia="Arial" w:hAnsi="Arial" w:cs="Arial"/>
          <w:spacing w:val="1"/>
          <w:lang w:val="es-MX"/>
        </w:rPr>
        <w:t>o</w:t>
      </w:r>
      <w:r w:rsidRPr="0074621E">
        <w:rPr>
          <w:rFonts w:ascii="Arial" w:eastAsia="Arial" w:hAnsi="Arial" w:cs="Arial"/>
          <w:lang w:val="es-MX"/>
        </w:rPr>
        <w:t xml:space="preserve">s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1"/>
          <w:lang w:val="es-MX"/>
        </w:rPr>
        <w:t xml:space="preserve"> </w:t>
      </w:r>
      <w:r w:rsidRPr="0074621E">
        <w:rPr>
          <w:rFonts w:ascii="Arial" w:eastAsia="Arial" w:hAnsi="Arial" w:cs="Arial"/>
          <w:spacing w:val="-3"/>
          <w:lang w:val="es-MX"/>
        </w:rPr>
        <w:t>a</w:t>
      </w:r>
      <w:r w:rsidRPr="0074621E">
        <w:rPr>
          <w:rFonts w:ascii="Arial" w:eastAsia="Arial" w:hAnsi="Arial" w:cs="Arial"/>
          <w:spacing w:val="1"/>
          <w:lang w:val="es-MX"/>
        </w:rPr>
        <w:t>pre</w:t>
      </w:r>
      <w:r w:rsidRPr="0074621E">
        <w:rPr>
          <w:rFonts w:ascii="Arial" w:eastAsia="Arial" w:hAnsi="Arial" w:cs="Arial"/>
          <w:spacing w:val="-4"/>
          <w:lang w:val="es-MX"/>
        </w:rPr>
        <w:t>nd</w:t>
      </w:r>
      <w:r w:rsidRPr="0074621E">
        <w:rPr>
          <w:rFonts w:ascii="Arial" w:eastAsia="Arial" w:hAnsi="Arial" w:cs="Arial"/>
          <w:spacing w:val="4"/>
          <w:lang w:val="es-MX"/>
        </w:rPr>
        <w:t>i</w:t>
      </w:r>
      <w:r w:rsidRPr="0074621E">
        <w:rPr>
          <w:rFonts w:ascii="Arial" w:eastAsia="Arial" w:hAnsi="Arial" w:cs="Arial"/>
          <w:lang w:val="es-MX"/>
        </w:rPr>
        <w:t>z</w:t>
      </w:r>
      <w:r w:rsidRPr="0074621E">
        <w:rPr>
          <w:rFonts w:ascii="Arial" w:eastAsia="Arial" w:hAnsi="Arial" w:cs="Arial"/>
          <w:spacing w:val="1"/>
          <w:lang w:val="es-MX"/>
        </w:rPr>
        <w:t>a</w:t>
      </w:r>
      <w:r w:rsidRPr="0074621E">
        <w:rPr>
          <w:rFonts w:ascii="Arial" w:eastAsia="Arial" w:hAnsi="Arial" w:cs="Arial"/>
          <w:spacing w:val="-5"/>
          <w:lang w:val="es-MX"/>
        </w:rPr>
        <w:t>j</w:t>
      </w:r>
      <w:r w:rsidRPr="0074621E">
        <w:rPr>
          <w:rFonts w:ascii="Arial" w:eastAsia="Arial" w:hAnsi="Arial" w:cs="Arial"/>
          <w:lang w:val="es-MX"/>
        </w:rPr>
        <w:t>e</w:t>
      </w:r>
      <w:r w:rsidRPr="0074621E">
        <w:rPr>
          <w:rFonts w:ascii="Arial" w:eastAsia="Arial" w:hAnsi="Arial" w:cs="Arial"/>
          <w:spacing w:val="1"/>
          <w:lang w:val="es-MX"/>
        </w:rPr>
        <w:t xml:space="preserve"> a</w:t>
      </w:r>
      <w:r w:rsidRPr="0074621E">
        <w:rPr>
          <w:rFonts w:ascii="Arial" w:eastAsia="Arial" w:hAnsi="Arial" w:cs="Arial"/>
          <w:lang w:val="es-MX"/>
        </w:rPr>
        <w:t>ct</w:t>
      </w:r>
      <w:r w:rsidRPr="0074621E">
        <w:rPr>
          <w:rFonts w:ascii="Arial" w:eastAsia="Arial" w:hAnsi="Arial" w:cs="Arial"/>
          <w:spacing w:val="5"/>
          <w:lang w:val="es-MX"/>
        </w:rPr>
        <w:t>i</w:t>
      </w:r>
      <w:r w:rsidRPr="0074621E">
        <w:rPr>
          <w:rFonts w:ascii="Arial" w:eastAsia="Arial" w:hAnsi="Arial" w:cs="Arial"/>
          <w:lang w:val="es-MX"/>
        </w:rPr>
        <w:t>v</w:t>
      </w:r>
      <w:r w:rsidRPr="0074621E">
        <w:rPr>
          <w:rFonts w:ascii="Arial" w:eastAsia="Arial" w:hAnsi="Arial" w:cs="Arial"/>
          <w:spacing w:val="1"/>
          <w:lang w:val="es-MX"/>
        </w:rPr>
        <w:t>o</w:t>
      </w:r>
      <w:r w:rsidRPr="0074621E">
        <w:rPr>
          <w:rFonts w:ascii="Arial" w:eastAsia="Arial" w:hAnsi="Arial" w:cs="Arial"/>
          <w:lang w:val="es-MX"/>
        </w:rPr>
        <w:t>, reflexivo y participativo</w:t>
      </w:r>
    </w:p>
    <w:p w14:paraId="49D5D247" w14:textId="77777777" w:rsidR="002C0207" w:rsidRPr="0074621E" w:rsidRDefault="002C0207" w:rsidP="002C0207">
      <w:pPr>
        <w:tabs>
          <w:tab w:val="left" w:pos="1180"/>
        </w:tabs>
        <w:spacing w:after="0" w:line="293" w:lineRule="exact"/>
        <w:ind w:right="-20"/>
        <w:rPr>
          <w:rFonts w:ascii="Arial" w:eastAsia="Arial" w:hAnsi="Arial" w:cs="Arial"/>
          <w:lang w:val="es-MX"/>
        </w:rPr>
      </w:pPr>
      <w:r w:rsidRPr="0074621E">
        <w:rPr>
          <w:rFonts w:ascii="Arial" w:eastAsia="Arial" w:hAnsi="Arial" w:cs="Arial"/>
          <w:position w:val="-1"/>
          <w:lang w:val="es-MX"/>
        </w:rPr>
        <w:t>- Des</w:t>
      </w:r>
      <w:r w:rsidRPr="0074621E">
        <w:rPr>
          <w:rFonts w:ascii="Arial" w:eastAsia="Arial" w:hAnsi="Arial" w:cs="Arial"/>
          <w:spacing w:val="1"/>
          <w:position w:val="-1"/>
          <w:lang w:val="es-MX"/>
        </w:rPr>
        <w:t>arr</w:t>
      </w:r>
      <w:r w:rsidRPr="0074621E">
        <w:rPr>
          <w:rFonts w:ascii="Arial" w:eastAsia="Arial" w:hAnsi="Arial" w:cs="Arial"/>
          <w:spacing w:val="-4"/>
          <w:position w:val="-1"/>
          <w:lang w:val="es-MX"/>
        </w:rPr>
        <w:t>o</w:t>
      </w:r>
      <w:r w:rsidRPr="0074621E">
        <w:rPr>
          <w:rFonts w:ascii="Arial" w:eastAsia="Arial" w:hAnsi="Arial" w:cs="Arial"/>
          <w:position w:val="-1"/>
          <w:lang w:val="es-MX"/>
        </w:rPr>
        <w:t>l</w:t>
      </w:r>
      <w:r w:rsidRPr="0074621E">
        <w:rPr>
          <w:rFonts w:ascii="Arial" w:eastAsia="Arial" w:hAnsi="Arial" w:cs="Arial"/>
          <w:spacing w:val="4"/>
          <w:position w:val="-1"/>
          <w:lang w:val="es-MX"/>
        </w:rPr>
        <w:t>l</w:t>
      </w:r>
      <w:r w:rsidRPr="0074621E">
        <w:rPr>
          <w:rFonts w:ascii="Arial" w:eastAsia="Arial" w:hAnsi="Arial" w:cs="Arial"/>
          <w:spacing w:val="-4"/>
          <w:position w:val="-1"/>
          <w:lang w:val="es-MX"/>
        </w:rPr>
        <w:t>a</w:t>
      </w:r>
      <w:r w:rsidRPr="0074621E">
        <w:rPr>
          <w:rFonts w:ascii="Arial" w:eastAsia="Arial" w:hAnsi="Arial" w:cs="Arial"/>
          <w:spacing w:val="1"/>
          <w:position w:val="-1"/>
          <w:lang w:val="es-MX"/>
        </w:rPr>
        <w:t>r</w:t>
      </w:r>
      <w:r w:rsidRPr="0074621E">
        <w:rPr>
          <w:rFonts w:ascii="Arial" w:eastAsia="Arial" w:hAnsi="Arial" w:cs="Arial"/>
          <w:position w:val="-1"/>
          <w:lang w:val="es-MX"/>
        </w:rPr>
        <w:t>le</w:t>
      </w:r>
      <w:r w:rsidRPr="0074621E">
        <w:rPr>
          <w:rFonts w:ascii="Arial" w:eastAsia="Arial" w:hAnsi="Arial" w:cs="Arial"/>
          <w:spacing w:val="-4"/>
          <w:position w:val="-1"/>
          <w:lang w:val="es-MX"/>
        </w:rPr>
        <w:t xml:space="preserve"> </w:t>
      </w:r>
      <w:r w:rsidRPr="0074621E">
        <w:rPr>
          <w:rFonts w:ascii="Arial" w:eastAsia="Arial" w:hAnsi="Arial" w:cs="Arial"/>
          <w:spacing w:val="4"/>
          <w:position w:val="-1"/>
          <w:lang w:val="es-MX"/>
        </w:rPr>
        <w:t>l</w:t>
      </w:r>
      <w:r w:rsidRPr="0074621E">
        <w:rPr>
          <w:rFonts w:ascii="Arial" w:eastAsia="Arial" w:hAnsi="Arial" w:cs="Arial"/>
          <w:position w:val="-1"/>
          <w:lang w:val="es-MX"/>
        </w:rPr>
        <w:t>a</w:t>
      </w:r>
      <w:r w:rsidRPr="0074621E">
        <w:rPr>
          <w:rFonts w:ascii="Arial" w:eastAsia="Arial" w:hAnsi="Arial" w:cs="Arial"/>
          <w:spacing w:val="1"/>
          <w:position w:val="-1"/>
          <w:lang w:val="es-MX"/>
        </w:rPr>
        <w:t xml:space="preserve"> h</w:t>
      </w:r>
      <w:r w:rsidRPr="0074621E">
        <w:rPr>
          <w:rFonts w:ascii="Arial" w:eastAsia="Arial" w:hAnsi="Arial" w:cs="Arial"/>
          <w:spacing w:val="-4"/>
          <w:position w:val="-1"/>
          <w:lang w:val="es-MX"/>
        </w:rPr>
        <w:t>a</w:t>
      </w:r>
      <w:r w:rsidRPr="0074621E">
        <w:rPr>
          <w:rFonts w:ascii="Arial" w:eastAsia="Arial" w:hAnsi="Arial" w:cs="Arial"/>
          <w:spacing w:val="1"/>
          <w:position w:val="-1"/>
          <w:lang w:val="es-MX"/>
        </w:rPr>
        <w:t>b</w:t>
      </w:r>
      <w:r w:rsidRPr="0074621E">
        <w:rPr>
          <w:rFonts w:ascii="Arial" w:eastAsia="Arial" w:hAnsi="Arial" w:cs="Arial"/>
          <w:position w:val="-1"/>
          <w:lang w:val="es-MX"/>
        </w:rPr>
        <w:t>i</w:t>
      </w:r>
      <w:r w:rsidRPr="0074621E">
        <w:rPr>
          <w:rFonts w:ascii="Arial" w:eastAsia="Arial" w:hAnsi="Arial" w:cs="Arial"/>
          <w:spacing w:val="-1"/>
          <w:position w:val="-1"/>
          <w:lang w:val="es-MX"/>
        </w:rPr>
        <w:t>l</w:t>
      </w:r>
      <w:r w:rsidRPr="0074621E">
        <w:rPr>
          <w:rFonts w:ascii="Arial" w:eastAsia="Arial" w:hAnsi="Arial" w:cs="Arial"/>
          <w:spacing w:val="4"/>
          <w:position w:val="-1"/>
          <w:lang w:val="es-MX"/>
        </w:rPr>
        <w:t>i</w:t>
      </w:r>
      <w:r w:rsidRPr="0074621E">
        <w:rPr>
          <w:rFonts w:ascii="Arial" w:eastAsia="Arial" w:hAnsi="Arial" w:cs="Arial"/>
          <w:spacing w:val="-4"/>
          <w:position w:val="-1"/>
          <w:lang w:val="es-MX"/>
        </w:rPr>
        <w:t>d</w:t>
      </w:r>
      <w:r w:rsidRPr="0074621E">
        <w:rPr>
          <w:rFonts w:ascii="Arial" w:eastAsia="Arial" w:hAnsi="Arial" w:cs="Arial"/>
          <w:spacing w:val="1"/>
          <w:position w:val="-1"/>
          <w:lang w:val="es-MX"/>
        </w:rPr>
        <w:t>a</w:t>
      </w:r>
      <w:r w:rsidRPr="0074621E">
        <w:rPr>
          <w:rFonts w:ascii="Arial" w:eastAsia="Arial" w:hAnsi="Arial" w:cs="Arial"/>
          <w:position w:val="-1"/>
          <w:lang w:val="es-MX"/>
        </w:rPr>
        <w:t>d</w:t>
      </w:r>
      <w:r w:rsidRPr="0074621E">
        <w:rPr>
          <w:rFonts w:ascii="Arial" w:eastAsia="Arial" w:hAnsi="Arial" w:cs="Arial"/>
          <w:spacing w:val="1"/>
          <w:position w:val="-1"/>
          <w:lang w:val="es-MX"/>
        </w:rPr>
        <w:t xml:space="preserve"> d</w:t>
      </w:r>
      <w:r w:rsidRPr="0074621E">
        <w:rPr>
          <w:rFonts w:ascii="Arial" w:eastAsia="Arial" w:hAnsi="Arial" w:cs="Arial"/>
          <w:position w:val="-1"/>
          <w:lang w:val="es-MX"/>
        </w:rPr>
        <w:t>e</w:t>
      </w:r>
      <w:r w:rsidRPr="0074621E">
        <w:rPr>
          <w:rFonts w:ascii="Arial" w:eastAsia="Arial" w:hAnsi="Arial" w:cs="Arial"/>
          <w:spacing w:val="-4"/>
          <w:position w:val="-1"/>
          <w:lang w:val="es-MX"/>
        </w:rPr>
        <w:t xml:space="preserve"> </w:t>
      </w:r>
      <w:r w:rsidRPr="0074621E">
        <w:rPr>
          <w:rFonts w:ascii="Arial" w:eastAsia="Arial" w:hAnsi="Arial" w:cs="Arial"/>
          <w:spacing w:val="1"/>
          <w:position w:val="-1"/>
          <w:lang w:val="es-MX"/>
        </w:rPr>
        <w:t>a</w:t>
      </w:r>
      <w:r w:rsidRPr="0074621E">
        <w:rPr>
          <w:rFonts w:ascii="Arial" w:eastAsia="Arial" w:hAnsi="Arial" w:cs="Arial"/>
          <w:spacing w:val="-4"/>
          <w:position w:val="-1"/>
          <w:lang w:val="es-MX"/>
        </w:rPr>
        <w:t>p</w:t>
      </w:r>
      <w:r w:rsidRPr="0074621E">
        <w:rPr>
          <w:rFonts w:ascii="Arial" w:eastAsia="Arial" w:hAnsi="Arial" w:cs="Arial"/>
          <w:position w:val="-1"/>
          <w:lang w:val="es-MX"/>
        </w:rPr>
        <w:t>l</w:t>
      </w:r>
      <w:r w:rsidRPr="0074621E">
        <w:rPr>
          <w:rFonts w:ascii="Arial" w:eastAsia="Arial" w:hAnsi="Arial" w:cs="Arial"/>
          <w:spacing w:val="4"/>
          <w:position w:val="-1"/>
          <w:lang w:val="es-MX"/>
        </w:rPr>
        <w:t>i</w:t>
      </w:r>
      <w:r w:rsidRPr="0074621E">
        <w:rPr>
          <w:rFonts w:ascii="Arial" w:eastAsia="Arial" w:hAnsi="Arial" w:cs="Arial"/>
          <w:position w:val="-1"/>
          <w:lang w:val="es-MX"/>
        </w:rPr>
        <w:t>c</w:t>
      </w:r>
      <w:r w:rsidRPr="0074621E">
        <w:rPr>
          <w:rFonts w:ascii="Arial" w:eastAsia="Arial" w:hAnsi="Arial" w:cs="Arial"/>
          <w:spacing w:val="1"/>
          <w:position w:val="-1"/>
          <w:lang w:val="es-MX"/>
        </w:rPr>
        <w:t>a</w:t>
      </w:r>
      <w:r w:rsidRPr="0074621E">
        <w:rPr>
          <w:rFonts w:ascii="Arial" w:eastAsia="Arial" w:hAnsi="Arial" w:cs="Arial"/>
          <w:position w:val="-1"/>
          <w:lang w:val="es-MX"/>
        </w:rPr>
        <w:t>r</w:t>
      </w:r>
      <w:r w:rsidRPr="0074621E">
        <w:rPr>
          <w:rFonts w:ascii="Arial" w:eastAsia="Arial" w:hAnsi="Arial" w:cs="Arial"/>
          <w:spacing w:val="1"/>
          <w:position w:val="-1"/>
          <w:lang w:val="es-MX"/>
        </w:rPr>
        <w:t xml:space="preserve"> </w:t>
      </w:r>
      <w:r w:rsidRPr="0074621E">
        <w:rPr>
          <w:rFonts w:ascii="Arial" w:eastAsia="Arial" w:hAnsi="Arial" w:cs="Arial"/>
          <w:position w:val="-1"/>
          <w:lang w:val="es-MX"/>
        </w:rPr>
        <w:t>c</w:t>
      </w:r>
      <w:r w:rsidRPr="0074621E">
        <w:rPr>
          <w:rFonts w:ascii="Arial" w:eastAsia="Arial" w:hAnsi="Arial" w:cs="Arial"/>
          <w:spacing w:val="-3"/>
          <w:position w:val="-1"/>
          <w:lang w:val="es-MX"/>
        </w:rPr>
        <w:t>o</w:t>
      </w:r>
      <w:r w:rsidRPr="0074621E">
        <w:rPr>
          <w:rFonts w:ascii="Arial" w:eastAsia="Arial" w:hAnsi="Arial" w:cs="Arial"/>
          <w:spacing w:val="1"/>
          <w:position w:val="-1"/>
          <w:lang w:val="es-MX"/>
        </w:rPr>
        <w:t>no</w:t>
      </w:r>
      <w:r w:rsidRPr="0074621E">
        <w:rPr>
          <w:rFonts w:ascii="Arial" w:eastAsia="Arial" w:hAnsi="Arial" w:cs="Arial"/>
          <w:spacing w:val="-5"/>
          <w:position w:val="-1"/>
          <w:lang w:val="es-MX"/>
        </w:rPr>
        <w:t>c</w:t>
      </w:r>
      <w:r w:rsidRPr="0074621E">
        <w:rPr>
          <w:rFonts w:ascii="Arial" w:eastAsia="Arial" w:hAnsi="Arial" w:cs="Arial"/>
          <w:spacing w:val="4"/>
          <w:position w:val="-1"/>
          <w:lang w:val="es-MX"/>
        </w:rPr>
        <w:t>i</w:t>
      </w:r>
      <w:r w:rsidRPr="0074621E">
        <w:rPr>
          <w:rFonts w:ascii="Arial" w:eastAsia="Arial" w:hAnsi="Arial" w:cs="Arial"/>
          <w:spacing w:val="-8"/>
          <w:position w:val="-1"/>
          <w:lang w:val="es-MX"/>
        </w:rPr>
        <w:t>m</w:t>
      </w:r>
      <w:r w:rsidRPr="0074621E">
        <w:rPr>
          <w:rFonts w:ascii="Arial" w:eastAsia="Arial" w:hAnsi="Arial" w:cs="Arial"/>
          <w:spacing w:val="4"/>
          <w:position w:val="-1"/>
          <w:lang w:val="es-MX"/>
        </w:rPr>
        <w:t>i</w:t>
      </w:r>
      <w:r w:rsidRPr="0074621E">
        <w:rPr>
          <w:rFonts w:ascii="Arial" w:eastAsia="Arial" w:hAnsi="Arial" w:cs="Arial"/>
          <w:spacing w:val="1"/>
          <w:position w:val="-1"/>
          <w:lang w:val="es-MX"/>
        </w:rPr>
        <w:t>en</w:t>
      </w:r>
      <w:r w:rsidRPr="0074621E">
        <w:rPr>
          <w:rFonts w:ascii="Arial" w:eastAsia="Arial" w:hAnsi="Arial" w:cs="Arial"/>
          <w:position w:val="-1"/>
          <w:lang w:val="es-MX"/>
        </w:rPr>
        <w:t>t</w:t>
      </w:r>
      <w:r w:rsidRPr="0074621E">
        <w:rPr>
          <w:rFonts w:ascii="Arial" w:eastAsia="Arial" w:hAnsi="Arial" w:cs="Arial"/>
          <w:spacing w:val="1"/>
          <w:position w:val="-1"/>
          <w:lang w:val="es-MX"/>
        </w:rPr>
        <w:t>o</w:t>
      </w:r>
      <w:r w:rsidRPr="0074621E">
        <w:rPr>
          <w:rFonts w:ascii="Arial" w:eastAsia="Arial" w:hAnsi="Arial" w:cs="Arial"/>
          <w:position w:val="-1"/>
          <w:lang w:val="es-MX"/>
        </w:rPr>
        <w:t>s a</w:t>
      </w:r>
      <w:r w:rsidRPr="0074621E">
        <w:rPr>
          <w:rFonts w:ascii="Arial" w:eastAsia="Arial" w:hAnsi="Arial" w:cs="Arial"/>
          <w:spacing w:val="1"/>
          <w:position w:val="-1"/>
          <w:lang w:val="es-MX"/>
        </w:rPr>
        <w:t xml:space="preserve"> n</w:t>
      </w:r>
      <w:r w:rsidRPr="0074621E">
        <w:rPr>
          <w:rFonts w:ascii="Arial" w:eastAsia="Arial" w:hAnsi="Arial" w:cs="Arial"/>
          <w:spacing w:val="-4"/>
          <w:position w:val="-1"/>
          <w:lang w:val="es-MX"/>
        </w:rPr>
        <w:t>u</w:t>
      </w:r>
      <w:r w:rsidRPr="0074621E">
        <w:rPr>
          <w:rFonts w:ascii="Arial" w:eastAsia="Arial" w:hAnsi="Arial" w:cs="Arial"/>
          <w:spacing w:val="1"/>
          <w:position w:val="-1"/>
          <w:lang w:val="es-MX"/>
        </w:rPr>
        <w:t>e</w:t>
      </w:r>
      <w:r w:rsidRPr="0074621E">
        <w:rPr>
          <w:rFonts w:ascii="Arial" w:eastAsia="Arial" w:hAnsi="Arial" w:cs="Arial"/>
          <w:position w:val="-1"/>
          <w:lang w:val="es-MX"/>
        </w:rPr>
        <w:t>v</w:t>
      </w:r>
      <w:r w:rsidRPr="0074621E">
        <w:rPr>
          <w:rFonts w:ascii="Arial" w:eastAsia="Arial" w:hAnsi="Arial" w:cs="Arial"/>
          <w:spacing w:val="1"/>
          <w:position w:val="-1"/>
          <w:lang w:val="es-MX"/>
        </w:rPr>
        <w:t>a</w:t>
      </w:r>
      <w:r w:rsidRPr="0074621E">
        <w:rPr>
          <w:rFonts w:ascii="Arial" w:eastAsia="Arial" w:hAnsi="Arial" w:cs="Arial"/>
          <w:position w:val="-1"/>
          <w:lang w:val="es-MX"/>
        </w:rPr>
        <w:t xml:space="preserve">s </w:t>
      </w:r>
      <w:r w:rsidRPr="0074621E">
        <w:rPr>
          <w:rFonts w:ascii="Arial" w:eastAsia="Arial" w:hAnsi="Arial" w:cs="Arial"/>
          <w:spacing w:val="-4"/>
          <w:position w:val="-1"/>
          <w:lang w:val="es-MX"/>
        </w:rPr>
        <w:t>s</w:t>
      </w:r>
      <w:r w:rsidRPr="0074621E">
        <w:rPr>
          <w:rFonts w:ascii="Arial" w:eastAsia="Arial" w:hAnsi="Arial" w:cs="Arial"/>
          <w:spacing w:val="4"/>
          <w:position w:val="-1"/>
          <w:lang w:val="es-MX"/>
        </w:rPr>
        <w:t>i</w:t>
      </w:r>
      <w:r w:rsidRPr="0074621E">
        <w:rPr>
          <w:rFonts w:ascii="Arial" w:eastAsia="Arial" w:hAnsi="Arial" w:cs="Arial"/>
          <w:position w:val="-1"/>
          <w:lang w:val="es-MX"/>
        </w:rPr>
        <w:t>t</w:t>
      </w:r>
      <w:r w:rsidRPr="0074621E">
        <w:rPr>
          <w:rFonts w:ascii="Arial" w:eastAsia="Arial" w:hAnsi="Arial" w:cs="Arial"/>
          <w:spacing w:val="1"/>
          <w:position w:val="-1"/>
          <w:lang w:val="es-MX"/>
        </w:rPr>
        <w:t>ua</w:t>
      </w:r>
      <w:r w:rsidRPr="0074621E">
        <w:rPr>
          <w:rFonts w:ascii="Arial" w:eastAsia="Arial" w:hAnsi="Arial" w:cs="Arial"/>
          <w:spacing w:val="-5"/>
          <w:position w:val="-1"/>
          <w:lang w:val="es-MX"/>
        </w:rPr>
        <w:t>c</w:t>
      </w:r>
      <w:r w:rsidRPr="0074621E">
        <w:rPr>
          <w:rFonts w:ascii="Arial" w:eastAsia="Arial" w:hAnsi="Arial" w:cs="Arial"/>
          <w:spacing w:val="4"/>
          <w:position w:val="-1"/>
          <w:lang w:val="es-MX"/>
        </w:rPr>
        <w:t>i</w:t>
      </w:r>
      <w:r w:rsidRPr="0074621E">
        <w:rPr>
          <w:rFonts w:ascii="Arial" w:eastAsia="Arial" w:hAnsi="Arial" w:cs="Arial"/>
          <w:spacing w:val="-4"/>
          <w:position w:val="-1"/>
          <w:lang w:val="es-MX"/>
        </w:rPr>
        <w:t>o</w:t>
      </w:r>
      <w:r w:rsidRPr="0074621E">
        <w:rPr>
          <w:rFonts w:ascii="Arial" w:eastAsia="Arial" w:hAnsi="Arial" w:cs="Arial"/>
          <w:spacing w:val="1"/>
          <w:position w:val="-1"/>
          <w:lang w:val="es-MX"/>
        </w:rPr>
        <w:t>ne</w:t>
      </w:r>
      <w:r w:rsidRPr="0074621E">
        <w:rPr>
          <w:rFonts w:ascii="Arial" w:eastAsia="Arial" w:hAnsi="Arial" w:cs="Arial"/>
          <w:position w:val="-1"/>
          <w:lang w:val="es-MX"/>
        </w:rPr>
        <w:t>s</w:t>
      </w:r>
    </w:p>
    <w:p w14:paraId="2AF0CC6E" w14:textId="77777777" w:rsidR="002C0207" w:rsidRPr="0074621E" w:rsidRDefault="002C0207" w:rsidP="002C0207">
      <w:pPr>
        <w:tabs>
          <w:tab w:val="left" w:pos="1180"/>
        </w:tabs>
        <w:spacing w:after="0" w:line="293" w:lineRule="exact"/>
        <w:ind w:right="-20"/>
        <w:rPr>
          <w:rFonts w:ascii="Arial" w:eastAsia="Arial" w:hAnsi="Arial" w:cs="Arial"/>
          <w:lang w:val="es-MX"/>
        </w:rPr>
      </w:pPr>
      <w:r w:rsidRPr="0074621E">
        <w:rPr>
          <w:rFonts w:ascii="Arial" w:eastAsia="Arial" w:hAnsi="Arial" w:cs="Arial"/>
          <w:spacing w:val="-3"/>
          <w:position w:val="-1"/>
          <w:lang w:val="es-MX"/>
        </w:rPr>
        <w:t>- M</w:t>
      </w:r>
      <w:r w:rsidRPr="0074621E">
        <w:rPr>
          <w:rFonts w:ascii="Arial" w:eastAsia="Arial" w:hAnsi="Arial" w:cs="Arial"/>
          <w:spacing w:val="6"/>
          <w:position w:val="-1"/>
          <w:lang w:val="es-MX"/>
        </w:rPr>
        <w:t>e</w:t>
      </w:r>
      <w:r w:rsidRPr="0074621E">
        <w:rPr>
          <w:rFonts w:ascii="Arial" w:eastAsia="Arial" w:hAnsi="Arial" w:cs="Arial"/>
          <w:spacing w:val="-5"/>
          <w:position w:val="-1"/>
          <w:lang w:val="es-MX"/>
        </w:rPr>
        <w:t>j</w:t>
      </w:r>
      <w:r w:rsidRPr="0074621E">
        <w:rPr>
          <w:rFonts w:ascii="Arial" w:eastAsia="Arial" w:hAnsi="Arial" w:cs="Arial"/>
          <w:spacing w:val="1"/>
          <w:position w:val="-1"/>
          <w:lang w:val="es-MX"/>
        </w:rPr>
        <w:t>orar</w:t>
      </w:r>
      <w:r w:rsidRPr="0074621E">
        <w:rPr>
          <w:rFonts w:ascii="Arial" w:eastAsia="Arial" w:hAnsi="Arial" w:cs="Arial"/>
          <w:position w:val="-1"/>
          <w:lang w:val="es-MX"/>
        </w:rPr>
        <w:t>les</w:t>
      </w:r>
      <w:r w:rsidRPr="0074621E">
        <w:rPr>
          <w:rFonts w:ascii="Arial" w:eastAsia="Arial" w:hAnsi="Arial" w:cs="Arial"/>
          <w:spacing w:val="-2"/>
          <w:position w:val="-1"/>
          <w:lang w:val="es-MX"/>
        </w:rPr>
        <w:t xml:space="preserve"> </w:t>
      </w:r>
      <w:r w:rsidRPr="0074621E">
        <w:rPr>
          <w:rFonts w:ascii="Arial" w:eastAsia="Arial" w:hAnsi="Arial" w:cs="Arial"/>
          <w:spacing w:val="4"/>
          <w:position w:val="-1"/>
          <w:lang w:val="es-MX"/>
        </w:rPr>
        <w:t>l</w:t>
      </w:r>
      <w:r w:rsidRPr="0074621E">
        <w:rPr>
          <w:rFonts w:ascii="Arial" w:eastAsia="Arial" w:hAnsi="Arial" w:cs="Arial"/>
          <w:position w:val="-1"/>
          <w:lang w:val="es-MX"/>
        </w:rPr>
        <w:t>a</w:t>
      </w:r>
      <w:r w:rsidRPr="0074621E">
        <w:rPr>
          <w:rFonts w:ascii="Arial" w:eastAsia="Arial" w:hAnsi="Arial" w:cs="Arial"/>
          <w:spacing w:val="1"/>
          <w:position w:val="-1"/>
          <w:lang w:val="es-MX"/>
        </w:rPr>
        <w:t xml:space="preserve"> au</w:t>
      </w:r>
      <w:r w:rsidRPr="0074621E">
        <w:rPr>
          <w:rFonts w:ascii="Arial" w:eastAsia="Arial" w:hAnsi="Arial" w:cs="Arial"/>
          <w:spacing w:val="-4"/>
          <w:position w:val="-1"/>
          <w:lang w:val="es-MX"/>
        </w:rPr>
        <w:t>t</w:t>
      </w:r>
      <w:r w:rsidRPr="0074621E">
        <w:rPr>
          <w:rFonts w:ascii="Arial" w:eastAsia="Arial" w:hAnsi="Arial" w:cs="Arial"/>
          <w:spacing w:val="1"/>
          <w:position w:val="-1"/>
          <w:lang w:val="es-MX"/>
        </w:rPr>
        <w:t>oe</w:t>
      </w:r>
      <w:r w:rsidRPr="0074621E">
        <w:rPr>
          <w:rFonts w:ascii="Arial" w:eastAsia="Arial" w:hAnsi="Arial" w:cs="Arial"/>
          <w:position w:val="-1"/>
          <w:lang w:val="es-MX"/>
        </w:rPr>
        <w:t>s</w:t>
      </w:r>
      <w:r w:rsidRPr="0074621E">
        <w:rPr>
          <w:rFonts w:ascii="Arial" w:eastAsia="Arial" w:hAnsi="Arial" w:cs="Arial"/>
          <w:spacing w:val="-4"/>
          <w:position w:val="-1"/>
          <w:lang w:val="es-MX"/>
        </w:rPr>
        <w:t>t</w:t>
      </w:r>
      <w:r w:rsidRPr="0074621E">
        <w:rPr>
          <w:rFonts w:ascii="Arial" w:eastAsia="Arial" w:hAnsi="Arial" w:cs="Arial"/>
          <w:spacing w:val="4"/>
          <w:position w:val="-1"/>
          <w:lang w:val="es-MX"/>
        </w:rPr>
        <w:t>i</w:t>
      </w:r>
      <w:r w:rsidRPr="0074621E">
        <w:rPr>
          <w:rFonts w:ascii="Arial" w:eastAsia="Arial" w:hAnsi="Arial" w:cs="Arial"/>
          <w:spacing w:val="-8"/>
          <w:position w:val="-1"/>
          <w:lang w:val="es-MX"/>
        </w:rPr>
        <w:t>m</w:t>
      </w:r>
      <w:r w:rsidRPr="0074621E">
        <w:rPr>
          <w:rFonts w:ascii="Arial" w:eastAsia="Arial" w:hAnsi="Arial" w:cs="Arial"/>
          <w:position w:val="-1"/>
          <w:lang w:val="es-MX"/>
        </w:rPr>
        <w:t>a</w:t>
      </w:r>
      <w:r w:rsidRPr="0074621E">
        <w:rPr>
          <w:rFonts w:ascii="Arial" w:eastAsia="Arial" w:hAnsi="Arial" w:cs="Arial"/>
          <w:spacing w:val="1"/>
          <w:position w:val="-1"/>
          <w:lang w:val="es-MX"/>
        </w:rPr>
        <w:t xml:space="preserve"> </w:t>
      </w:r>
      <w:r w:rsidRPr="0074621E">
        <w:rPr>
          <w:rFonts w:ascii="Arial" w:eastAsia="Arial" w:hAnsi="Arial" w:cs="Arial"/>
          <w:position w:val="-1"/>
          <w:lang w:val="es-MX"/>
        </w:rPr>
        <w:t>y</w:t>
      </w:r>
      <w:r w:rsidRPr="0074621E">
        <w:rPr>
          <w:rFonts w:ascii="Arial" w:eastAsia="Arial" w:hAnsi="Arial" w:cs="Arial"/>
          <w:spacing w:val="1"/>
          <w:position w:val="-1"/>
          <w:lang w:val="es-MX"/>
        </w:rPr>
        <w:t xml:space="preserve"> e</w:t>
      </w:r>
      <w:r w:rsidRPr="0074621E">
        <w:rPr>
          <w:rFonts w:ascii="Arial" w:eastAsia="Arial" w:hAnsi="Arial" w:cs="Arial"/>
          <w:position w:val="-1"/>
          <w:lang w:val="es-MX"/>
        </w:rPr>
        <w:t>l</w:t>
      </w:r>
      <w:r w:rsidRPr="0074621E">
        <w:rPr>
          <w:rFonts w:ascii="Arial" w:eastAsia="Arial" w:hAnsi="Arial" w:cs="Arial"/>
          <w:spacing w:val="4"/>
          <w:position w:val="-1"/>
          <w:lang w:val="es-MX"/>
        </w:rPr>
        <w:t xml:space="preserve"> </w:t>
      </w:r>
      <w:r w:rsidRPr="0074621E">
        <w:rPr>
          <w:rFonts w:ascii="Arial" w:eastAsia="Arial" w:hAnsi="Arial" w:cs="Arial"/>
          <w:spacing w:val="1"/>
          <w:position w:val="-1"/>
          <w:lang w:val="es-MX"/>
        </w:rPr>
        <w:t>au</w:t>
      </w:r>
      <w:r w:rsidRPr="0074621E">
        <w:rPr>
          <w:rFonts w:ascii="Arial" w:eastAsia="Arial" w:hAnsi="Arial" w:cs="Arial"/>
          <w:spacing w:val="-4"/>
          <w:position w:val="-1"/>
          <w:lang w:val="es-MX"/>
        </w:rPr>
        <w:t>t</w:t>
      </w:r>
      <w:r w:rsidRPr="0074621E">
        <w:rPr>
          <w:rFonts w:ascii="Arial" w:eastAsia="Arial" w:hAnsi="Arial" w:cs="Arial"/>
          <w:position w:val="-1"/>
          <w:lang w:val="es-MX"/>
        </w:rPr>
        <w:t>o</w:t>
      </w:r>
      <w:r w:rsidRPr="0074621E">
        <w:rPr>
          <w:rFonts w:ascii="Arial" w:eastAsia="Arial" w:hAnsi="Arial" w:cs="Arial"/>
          <w:spacing w:val="1"/>
          <w:position w:val="-1"/>
          <w:lang w:val="es-MX"/>
        </w:rPr>
        <w:t xml:space="preserve"> </w:t>
      </w:r>
      <w:r w:rsidRPr="0074621E">
        <w:rPr>
          <w:rFonts w:ascii="Arial" w:eastAsia="Arial" w:hAnsi="Arial" w:cs="Arial"/>
          <w:position w:val="-1"/>
          <w:lang w:val="es-MX"/>
        </w:rPr>
        <w:t>c</w:t>
      </w:r>
      <w:r w:rsidRPr="0074621E">
        <w:rPr>
          <w:rFonts w:ascii="Arial" w:eastAsia="Arial" w:hAnsi="Arial" w:cs="Arial"/>
          <w:spacing w:val="1"/>
          <w:position w:val="-1"/>
          <w:lang w:val="es-MX"/>
        </w:rPr>
        <w:t>on</w:t>
      </w:r>
      <w:r w:rsidRPr="0074621E">
        <w:rPr>
          <w:rFonts w:ascii="Arial" w:eastAsia="Arial" w:hAnsi="Arial" w:cs="Arial"/>
          <w:position w:val="-1"/>
          <w:lang w:val="es-MX"/>
        </w:rPr>
        <w:t>c</w:t>
      </w:r>
      <w:r w:rsidRPr="0074621E">
        <w:rPr>
          <w:rFonts w:ascii="Arial" w:eastAsia="Arial" w:hAnsi="Arial" w:cs="Arial"/>
          <w:spacing w:val="1"/>
          <w:position w:val="-1"/>
          <w:lang w:val="es-MX"/>
        </w:rPr>
        <w:t>e</w:t>
      </w:r>
      <w:r w:rsidRPr="0074621E">
        <w:rPr>
          <w:rFonts w:ascii="Arial" w:eastAsia="Arial" w:hAnsi="Arial" w:cs="Arial"/>
          <w:spacing w:val="-4"/>
          <w:position w:val="-1"/>
          <w:lang w:val="es-MX"/>
        </w:rPr>
        <w:t>p</w:t>
      </w:r>
      <w:r w:rsidRPr="0074621E">
        <w:rPr>
          <w:rFonts w:ascii="Arial" w:eastAsia="Arial" w:hAnsi="Arial" w:cs="Arial"/>
          <w:position w:val="-1"/>
          <w:lang w:val="es-MX"/>
        </w:rPr>
        <w:t>to</w:t>
      </w:r>
    </w:p>
    <w:p w14:paraId="72DF5B3E" w14:textId="77777777" w:rsidR="002C0207" w:rsidRPr="0074621E" w:rsidRDefault="002C0207" w:rsidP="002C0207">
      <w:pPr>
        <w:tabs>
          <w:tab w:val="left" w:pos="1180"/>
        </w:tabs>
        <w:spacing w:after="0" w:line="293" w:lineRule="exact"/>
        <w:ind w:right="-20"/>
        <w:rPr>
          <w:rFonts w:ascii="Arial" w:eastAsia="Arial" w:hAnsi="Arial" w:cs="Arial"/>
          <w:lang w:val="es-MX"/>
        </w:rPr>
      </w:pPr>
      <w:r w:rsidRPr="0074621E">
        <w:rPr>
          <w:rFonts w:ascii="Arial" w:eastAsia="Arial" w:hAnsi="Arial" w:cs="Arial"/>
          <w:position w:val="-1"/>
          <w:lang w:val="es-MX"/>
        </w:rPr>
        <w:t>- Des</w:t>
      </w:r>
      <w:r w:rsidRPr="0074621E">
        <w:rPr>
          <w:rFonts w:ascii="Arial" w:eastAsia="Arial" w:hAnsi="Arial" w:cs="Arial"/>
          <w:spacing w:val="1"/>
          <w:position w:val="-1"/>
          <w:lang w:val="es-MX"/>
        </w:rPr>
        <w:t>arr</w:t>
      </w:r>
      <w:r w:rsidRPr="0074621E">
        <w:rPr>
          <w:rFonts w:ascii="Arial" w:eastAsia="Arial" w:hAnsi="Arial" w:cs="Arial"/>
          <w:spacing w:val="-4"/>
          <w:position w:val="-1"/>
          <w:lang w:val="es-MX"/>
        </w:rPr>
        <w:t>o</w:t>
      </w:r>
      <w:r w:rsidRPr="0074621E">
        <w:rPr>
          <w:rFonts w:ascii="Arial" w:eastAsia="Arial" w:hAnsi="Arial" w:cs="Arial"/>
          <w:position w:val="-1"/>
          <w:lang w:val="es-MX"/>
        </w:rPr>
        <w:t>l</w:t>
      </w:r>
      <w:r w:rsidRPr="0074621E">
        <w:rPr>
          <w:rFonts w:ascii="Arial" w:eastAsia="Arial" w:hAnsi="Arial" w:cs="Arial"/>
          <w:spacing w:val="4"/>
          <w:position w:val="-1"/>
          <w:lang w:val="es-MX"/>
        </w:rPr>
        <w:t>l</w:t>
      </w:r>
      <w:r w:rsidRPr="0074621E">
        <w:rPr>
          <w:rFonts w:ascii="Arial" w:eastAsia="Arial" w:hAnsi="Arial" w:cs="Arial"/>
          <w:spacing w:val="-4"/>
          <w:position w:val="-1"/>
          <w:lang w:val="es-MX"/>
        </w:rPr>
        <w:t>a</w:t>
      </w:r>
      <w:r w:rsidRPr="0074621E">
        <w:rPr>
          <w:rFonts w:ascii="Arial" w:eastAsia="Arial" w:hAnsi="Arial" w:cs="Arial"/>
          <w:spacing w:val="1"/>
          <w:position w:val="-1"/>
          <w:lang w:val="es-MX"/>
        </w:rPr>
        <w:t>r</w:t>
      </w:r>
      <w:r w:rsidRPr="0074621E">
        <w:rPr>
          <w:rFonts w:ascii="Arial" w:eastAsia="Arial" w:hAnsi="Arial" w:cs="Arial"/>
          <w:position w:val="-1"/>
          <w:lang w:val="es-MX"/>
        </w:rPr>
        <w:t>les</w:t>
      </w:r>
      <w:r w:rsidRPr="0074621E">
        <w:rPr>
          <w:rFonts w:ascii="Arial" w:eastAsia="Arial" w:hAnsi="Arial" w:cs="Arial"/>
          <w:spacing w:val="1"/>
          <w:position w:val="-1"/>
          <w:lang w:val="es-MX"/>
        </w:rPr>
        <w:t xml:space="preserve"> </w:t>
      </w:r>
      <w:r w:rsidRPr="0074621E">
        <w:rPr>
          <w:rFonts w:ascii="Arial" w:eastAsia="Arial" w:hAnsi="Arial" w:cs="Arial"/>
          <w:position w:val="-1"/>
          <w:lang w:val="es-MX"/>
        </w:rPr>
        <w:t>c</w:t>
      </w:r>
      <w:r w:rsidRPr="0074621E">
        <w:rPr>
          <w:rFonts w:ascii="Arial" w:eastAsia="Arial" w:hAnsi="Arial" w:cs="Arial"/>
          <w:spacing w:val="1"/>
          <w:position w:val="-1"/>
          <w:lang w:val="es-MX"/>
        </w:rPr>
        <w:t>o</w:t>
      </w:r>
      <w:r w:rsidRPr="0074621E">
        <w:rPr>
          <w:rFonts w:ascii="Arial" w:eastAsia="Arial" w:hAnsi="Arial" w:cs="Arial"/>
          <w:spacing w:val="-8"/>
          <w:position w:val="-1"/>
          <w:lang w:val="es-MX"/>
        </w:rPr>
        <w:t>m</w:t>
      </w:r>
      <w:r w:rsidRPr="0074621E">
        <w:rPr>
          <w:rFonts w:ascii="Arial" w:eastAsia="Arial" w:hAnsi="Arial" w:cs="Arial"/>
          <w:spacing w:val="1"/>
          <w:position w:val="-1"/>
          <w:lang w:val="es-MX"/>
        </w:rPr>
        <w:t>pe</w:t>
      </w:r>
      <w:r w:rsidRPr="0074621E">
        <w:rPr>
          <w:rFonts w:ascii="Arial" w:eastAsia="Arial" w:hAnsi="Arial" w:cs="Arial"/>
          <w:position w:val="-1"/>
          <w:lang w:val="es-MX"/>
        </w:rPr>
        <w:t>t</w:t>
      </w:r>
      <w:r w:rsidRPr="0074621E">
        <w:rPr>
          <w:rFonts w:ascii="Arial" w:eastAsia="Arial" w:hAnsi="Arial" w:cs="Arial"/>
          <w:spacing w:val="1"/>
          <w:position w:val="-1"/>
          <w:lang w:val="es-MX"/>
        </w:rPr>
        <w:t>en</w:t>
      </w:r>
      <w:r w:rsidRPr="0074621E">
        <w:rPr>
          <w:rFonts w:ascii="Arial" w:eastAsia="Arial" w:hAnsi="Arial" w:cs="Arial"/>
          <w:position w:val="-1"/>
          <w:lang w:val="es-MX"/>
        </w:rPr>
        <w:t>c</w:t>
      </w:r>
      <w:r w:rsidRPr="0074621E">
        <w:rPr>
          <w:rFonts w:ascii="Arial" w:eastAsia="Arial" w:hAnsi="Arial" w:cs="Arial"/>
          <w:spacing w:val="4"/>
          <w:position w:val="-1"/>
          <w:lang w:val="es-MX"/>
        </w:rPr>
        <w:t>i</w:t>
      </w:r>
      <w:r w:rsidRPr="0074621E">
        <w:rPr>
          <w:rFonts w:ascii="Arial" w:eastAsia="Arial" w:hAnsi="Arial" w:cs="Arial"/>
          <w:spacing w:val="1"/>
          <w:position w:val="-1"/>
          <w:lang w:val="es-MX"/>
        </w:rPr>
        <w:t>a</w:t>
      </w:r>
      <w:r w:rsidRPr="0074621E">
        <w:rPr>
          <w:rFonts w:ascii="Arial" w:eastAsia="Arial" w:hAnsi="Arial" w:cs="Arial"/>
          <w:position w:val="-1"/>
          <w:lang w:val="es-MX"/>
        </w:rPr>
        <w:t>s</w:t>
      </w:r>
      <w:r w:rsidRPr="0074621E">
        <w:rPr>
          <w:rFonts w:ascii="Arial" w:eastAsia="Arial" w:hAnsi="Arial" w:cs="Arial"/>
          <w:spacing w:val="-4"/>
          <w:position w:val="-1"/>
          <w:lang w:val="es-MX"/>
        </w:rPr>
        <w:t xml:space="preserve"> </w:t>
      </w:r>
      <w:r w:rsidRPr="0074621E">
        <w:rPr>
          <w:rFonts w:ascii="Arial" w:eastAsia="Arial" w:hAnsi="Arial" w:cs="Arial"/>
          <w:spacing w:val="1"/>
          <w:position w:val="-1"/>
          <w:lang w:val="es-MX"/>
        </w:rPr>
        <w:t>bá</w:t>
      </w:r>
      <w:r w:rsidRPr="0074621E">
        <w:rPr>
          <w:rFonts w:ascii="Arial" w:eastAsia="Arial" w:hAnsi="Arial" w:cs="Arial"/>
          <w:spacing w:val="-5"/>
          <w:position w:val="-1"/>
          <w:lang w:val="es-MX"/>
        </w:rPr>
        <w:t>s</w:t>
      </w:r>
      <w:r w:rsidRPr="0074621E">
        <w:rPr>
          <w:rFonts w:ascii="Arial" w:eastAsia="Arial" w:hAnsi="Arial" w:cs="Arial"/>
          <w:spacing w:val="4"/>
          <w:position w:val="-1"/>
          <w:lang w:val="es-MX"/>
        </w:rPr>
        <w:t>i</w:t>
      </w:r>
      <w:r w:rsidRPr="0074621E">
        <w:rPr>
          <w:rFonts w:ascii="Arial" w:eastAsia="Arial" w:hAnsi="Arial" w:cs="Arial"/>
          <w:position w:val="-1"/>
          <w:lang w:val="es-MX"/>
        </w:rPr>
        <w:t>c</w:t>
      </w:r>
      <w:r w:rsidRPr="0074621E">
        <w:rPr>
          <w:rFonts w:ascii="Arial" w:eastAsia="Arial" w:hAnsi="Arial" w:cs="Arial"/>
          <w:spacing w:val="1"/>
          <w:position w:val="-1"/>
          <w:lang w:val="es-MX"/>
        </w:rPr>
        <w:t>a</w:t>
      </w:r>
      <w:r w:rsidRPr="0074621E">
        <w:rPr>
          <w:rFonts w:ascii="Arial" w:eastAsia="Arial" w:hAnsi="Arial" w:cs="Arial"/>
          <w:position w:val="-1"/>
          <w:lang w:val="es-MX"/>
        </w:rPr>
        <w:t>s y</w:t>
      </w:r>
      <w:r w:rsidRPr="0074621E">
        <w:rPr>
          <w:rFonts w:ascii="Arial" w:eastAsia="Arial" w:hAnsi="Arial" w:cs="Arial"/>
          <w:spacing w:val="1"/>
          <w:position w:val="-1"/>
          <w:lang w:val="es-MX"/>
        </w:rPr>
        <w:t xml:space="preserve"> a</w:t>
      </w:r>
      <w:r w:rsidRPr="0074621E">
        <w:rPr>
          <w:rFonts w:ascii="Arial" w:eastAsia="Arial" w:hAnsi="Arial" w:cs="Arial"/>
          <w:position w:val="-1"/>
          <w:lang w:val="es-MX"/>
        </w:rPr>
        <w:t>c</w:t>
      </w:r>
      <w:r w:rsidRPr="0074621E">
        <w:rPr>
          <w:rFonts w:ascii="Arial" w:eastAsia="Arial" w:hAnsi="Arial" w:cs="Arial"/>
          <w:spacing w:val="-4"/>
          <w:position w:val="-1"/>
          <w:lang w:val="es-MX"/>
        </w:rPr>
        <w:t>t</w:t>
      </w:r>
      <w:r w:rsidRPr="0074621E">
        <w:rPr>
          <w:rFonts w:ascii="Arial" w:eastAsia="Arial" w:hAnsi="Arial" w:cs="Arial"/>
          <w:spacing w:val="4"/>
          <w:position w:val="-1"/>
          <w:lang w:val="es-MX"/>
        </w:rPr>
        <w:t>i</w:t>
      </w:r>
      <w:r w:rsidRPr="0074621E">
        <w:rPr>
          <w:rFonts w:ascii="Arial" w:eastAsia="Arial" w:hAnsi="Arial" w:cs="Arial"/>
          <w:spacing w:val="-4"/>
          <w:position w:val="-1"/>
          <w:lang w:val="es-MX"/>
        </w:rPr>
        <w:t>t</w:t>
      </w:r>
      <w:r w:rsidRPr="0074621E">
        <w:rPr>
          <w:rFonts w:ascii="Arial" w:eastAsia="Arial" w:hAnsi="Arial" w:cs="Arial"/>
          <w:spacing w:val="1"/>
          <w:position w:val="-1"/>
          <w:lang w:val="es-MX"/>
        </w:rPr>
        <w:t>u</w:t>
      </w:r>
      <w:r w:rsidRPr="0074621E">
        <w:rPr>
          <w:rFonts w:ascii="Arial" w:eastAsia="Arial" w:hAnsi="Arial" w:cs="Arial"/>
          <w:spacing w:val="-4"/>
          <w:position w:val="-1"/>
          <w:lang w:val="es-MX"/>
        </w:rPr>
        <w:t>d</w:t>
      </w:r>
      <w:r w:rsidRPr="0074621E">
        <w:rPr>
          <w:rFonts w:ascii="Arial" w:eastAsia="Arial" w:hAnsi="Arial" w:cs="Arial"/>
          <w:spacing w:val="1"/>
          <w:position w:val="-1"/>
          <w:lang w:val="es-MX"/>
        </w:rPr>
        <w:t>e</w:t>
      </w:r>
      <w:r w:rsidRPr="0074621E">
        <w:rPr>
          <w:rFonts w:ascii="Arial" w:eastAsia="Arial" w:hAnsi="Arial" w:cs="Arial"/>
          <w:position w:val="-1"/>
          <w:lang w:val="es-MX"/>
        </w:rPr>
        <w:t>s c</w:t>
      </w:r>
      <w:r w:rsidRPr="0074621E">
        <w:rPr>
          <w:rFonts w:ascii="Arial" w:eastAsia="Arial" w:hAnsi="Arial" w:cs="Arial"/>
          <w:spacing w:val="1"/>
          <w:position w:val="-1"/>
          <w:lang w:val="es-MX"/>
        </w:rPr>
        <w:t>oope</w:t>
      </w:r>
      <w:r w:rsidRPr="0074621E">
        <w:rPr>
          <w:rFonts w:ascii="Arial" w:eastAsia="Arial" w:hAnsi="Arial" w:cs="Arial"/>
          <w:spacing w:val="-3"/>
          <w:position w:val="-1"/>
          <w:lang w:val="es-MX"/>
        </w:rPr>
        <w:t>r</w:t>
      </w:r>
      <w:r w:rsidRPr="0074621E">
        <w:rPr>
          <w:rFonts w:ascii="Arial" w:eastAsia="Arial" w:hAnsi="Arial" w:cs="Arial"/>
          <w:spacing w:val="1"/>
          <w:position w:val="-1"/>
          <w:lang w:val="es-MX"/>
        </w:rPr>
        <w:t>a</w:t>
      </w:r>
      <w:r w:rsidRPr="0074621E">
        <w:rPr>
          <w:rFonts w:ascii="Arial" w:eastAsia="Arial" w:hAnsi="Arial" w:cs="Arial"/>
          <w:spacing w:val="-4"/>
          <w:position w:val="-1"/>
          <w:lang w:val="es-MX"/>
        </w:rPr>
        <w:t>t</w:t>
      </w:r>
      <w:r w:rsidRPr="0074621E">
        <w:rPr>
          <w:rFonts w:ascii="Arial" w:eastAsia="Arial" w:hAnsi="Arial" w:cs="Arial"/>
          <w:spacing w:val="4"/>
          <w:position w:val="-1"/>
          <w:lang w:val="es-MX"/>
        </w:rPr>
        <w:t>i</w:t>
      </w:r>
      <w:r w:rsidRPr="0074621E">
        <w:rPr>
          <w:rFonts w:ascii="Arial" w:eastAsia="Arial" w:hAnsi="Arial" w:cs="Arial"/>
          <w:position w:val="-1"/>
          <w:lang w:val="es-MX"/>
        </w:rPr>
        <w:t>v</w:t>
      </w:r>
      <w:r w:rsidRPr="0074621E">
        <w:rPr>
          <w:rFonts w:ascii="Arial" w:eastAsia="Arial" w:hAnsi="Arial" w:cs="Arial"/>
          <w:spacing w:val="1"/>
          <w:position w:val="-1"/>
          <w:lang w:val="es-MX"/>
        </w:rPr>
        <w:t>a</w:t>
      </w:r>
      <w:r w:rsidRPr="0074621E">
        <w:rPr>
          <w:rFonts w:ascii="Arial" w:eastAsia="Arial" w:hAnsi="Arial" w:cs="Arial"/>
          <w:position w:val="-1"/>
          <w:lang w:val="es-MX"/>
        </w:rPr>
        <w:t>s y</w:t>
      </w:r>
      <w:r w:rsidRPr="0074621E">
        <w:rPr>
          <w:rFonts w:ascii="Arial" w:eastAsia="Arial" w:hAnsi="Arial" w:cs="Arial"/>
          <w:spacing w:val="1"/>
          <w:position w:val="-1"/>
          <w:lang w:val="es-MX"/>
        </w:rPr>
        <w:t xml:space="preserve"> de</w:t>
      </w:r>
      <w:r w:rsidRPr="0074621E">
        <w:rPr>
          <w:rFonts w:ascii="Arial" w:eastAsia="Arial" w:hAnsi="Arial" w:cs="Arial"/>
          <w:spacing w:val="-8"/>
          <w:position w:val="-1"/>
          <w:lang w:val="es-MX"/>
        </w:rPr>
        <w:t>m</w:t>
      </w:r>
      <w:r w:rsidRPr="0074621E">
        <w:rPr>
          <w:rFonts w:ascii="Arial" w:eastAsia="Arial" w:hAnsi="Arial" w:cs="Arial"/>
          <w:spacing w:val="1"/>
          <w:position w:val="-1"/>
          <w:lang w:val="es-MX"/>
        </w:rPr>
        <w:t>o</w:t>
      </w:r>
      <w:r w:rsidRPr="0074621E">
        <w:rPr>
          <w:rFonts w:ascii="Arial" w:eastAsia="Arial" w:hAnsi="Arial" w:cs="Arial"/>
          <w:position w:val="-1"/>
          <w:lang w:val="es-MX"/>
        </w:rPr>
        <w:t>c</w:t>
      </w:r>
      <w:r w:rsidRPr="0074621E">
        <w:rPr>
          <w:rFonts w:ascii="Arial" w:eastAsia="Arial" w:hAnsi="Arial" w:cs="Arial"/>
          <w:spacing w:val="1"/>
          <w:position w:val="-1"/>
          <w:lang w:val="es-MX"/>
        </w:rPr>
        <w:t>rá</w:t>
      </w:r>
      <w:r w:rsidRPr="0074621E">
        <w:rPr>
          <w:rFonts w:ascii="Arial" w:eastAsia="Arial" w:hAnsi="Arial" w:cs="Arial"/>
          <w:spacing w:val="-4"/>
          <w:position w:val="-1"/>
          <w:lang w:val="es-MX"/>
        </w:rPr>
        <w:t>t</w:t>
      </w:r>
      <w:r w:rsidRPr="0074621E">
        <w:rPr>
          <w:rFonts w:ascii="Arial" w:eastAsia="Arial" w:hAnsi="Arial" w:cs="Arial"/>
          <w:spacing w:val="4"/>
          <w:position w:val="-1"/>
          <w:lang w:val="es-MX"/>
        </w:rPr>
        <w:t>i</w:t>
      </w:r>
      <w:r w:rsidRPr="0074621E">
        <w:rPr>
          <w:rFonts w:ascii="Arial" w:eastAsia="Arial" w:hAnsi="Arial" w:cs="Arial"/>
          <w:position w:val="-1"/>
          <w:lang w:val="es-MX"/>
        </w:rPr>
        <w:t>c</w:t>
      </w:r>
      <w:r w:rsidRPr="0074621E">
        <w:rPr>
          <w:rFonts w:ascii="Arial" w:eastAsia="Arial" w:hAnsi="Arial" w:cs="Arial"/>
          <w:spacing w:val="1"/>
          <w:position w:val="-1"/>
          <w:lang w:val="es-MX"/>
        </w:rPr>
        <w:t>a</w:t>
      </w:r>
      <w:r w:rsidRPr="0074621E">
        <w:rPr>
          <w:rFonts w:ascii="Arial" w:eastAsia="Arial" w:hAnsi="Arial" w:cs="Arial"/>
          <w:position w:val="-1"/>
          <w:lang w:val="es-MX"/>
        </w:rPr>
        <w:t>s</w:t>
      </w:r>
    </w:p>
    <w:p w14:paraId="7DBC5E11" w14:textId="77777777" w:rsidR="002C0207" w:rsidRPr="0074621E" w:rsidRDefault="002C0207" w:rsidP="002C0207">
      <w:pPr>
        <w:spacing w:before="14" w:after="0" w:line="260" w:lineRule="exact"/>
        <w:rPr>
          <w:rFonts w:ascii="Arial" w:hAnsi="Arial" w:cs="Arial"/>
          <w:lang w:val="es-MX"/>
        </w:rPr>
      </w:pPr>
    </w:p>
    <w:p w14:paraId="3E71BED1" w14:textId="77777777" w:rsidR="002C0207" w:rsidRPr="00E3329D" w:rsidRDefault="002C0207" w:rsidP="002C0207">
      <w:pPr>
        <w:tabs>
          <w:tab w:val="left" w:pos="820"/>
        </w:tabs>
        <w:spacing w:after="0" w:line="240" w:lineRule="auto"/>
        <w:ind w:right="-20"/>
        <w:rPr>
          <w:rFonts w:ascii="Arial" w:eastAsia="Arial" w:hAnsi="Arial" w:cs="Arial"/>
          <w:lang w:val="es-MX"/>
        </w:rPr>
      </w:pPr>
      <w:r w:rsidRPr="00E3329D">
        <w:rPr>
          <w:rFonts w:ascii="Arial" w:eastAsia="Arial" w:hAnsi="Arial" w:cs="Arial"/>
          <w:lang w:val="es-MX"/>
        </w:rPr>
        <w:t>2. MAESTROS</w:t>
      </w:r>
    </w:p>
    <w:p w14:paraId="2CB22F85" w14:textId="77777777" w:rsidR="002C0207" w:rsidRPr="0074621E" w:rsidRDefault="002C0207" w:rsidP="002C0207">
      <w:pPr>
        <w:tabs>
          <w:tab w:val="left" w:pos="820"/>
        </w:tabs>
        <w:spacing w:after="0" w:line="240" w:lineRule="auto"/>
        <w:ind w:right="-20"/>
        <w:jc w:val="both"/>
        <w:rPr>
          <w:rFonts w:ascii="Arial" w:eastAsia="Arial" w:hAnsi="Arial" w:cs="Arial"/>
          <w:lang w:val="es-MX"/>
        </w:rPr>
      </w:pPr>
      <w:r w:rsidRPr="0074621E">
        <w:rPr>
          <w:rFonts w:ascii="Arial" w:eastAsia="Arial" w:hAnsi="Arial" w:cs="Arial"/>
          <w:lang w:val="es-MX"/>
        </w:rPr>
        <w:t>- Des</w:t>
      </w:r>
      <w:r w:rsidRPr="0074621E">
        <w:rPr>
          <w:rFonts w:ascii="Arial" w:eastAsia="Arial" w:hAnsi="Arial" w:cs="Arial"/>
          <w:spacing w:val="1"/>
          <w:lang w:val="es-MX"/>
        </w:rPr>
        <w:t>arr</w:t>
      </w:r>
      <w:r w:rsidRPr="0074621E">
        <w:rPr>
          <w:rFonts w:ascii="Arial" w:eastAsia="Arial" w:hAnsi="Arial" w:cs="Arial"/>
          <w:spacing w:val="-4"/>
          <w:lang w:val="es-MX"/>
        </w:rPr>
        <w:t>o</w:t>
      </w:r>
      <w:r w:rsidRPr="0074621E">
        <w:rPr>
          <w:rFonts w:ascii="Arial" w:eastAsia="Arial" w:hAnsi="Arial" w:cs="Arial"/>
          <w:lang w:val="es-MX"/>
        </w:rPr>
        <w:t>l</w:t>
      </w:r>
      <w:r w:rsidRPr="0074621E">
        <w:rPr>
          <w:rFonts w:ascii="Arial" w:eastAsia="Arial" w:hAnsi="Arial" w:cs="Arial"/>
          <w:spacing w:val="4"/>
          <w:lang w:val="es-MX"/>
        </w:rPr>
        <w:t>l</w:t>
      </w:r>
      <w:r w:rsidRPr="0074621E">
        <w:rPr>
          <w:rFonts w:ascii="Arial" w:eastAsia="Arial" w:hAnsi="Arial" w:cs="Arial"/>
          <w:spacing w:val="-4"/>
          <w:lang w:val="es-MX"/>
        </w:rPr>
        <w:t>a</w:t>
      </w:r>
      <w:r w:rsidRPr="0074621E">
        <w:rPr>
          <w:rFonts w:ascii="Arial" w:eastAsia="Arial" w:hAnsi="Arial" w:cs="Arial"/>
          <w:spacing w:val="1"/>
          <w:lang w:val="es-MX"/>
        </w:rPr>
        <w:t>r</w:t>
      </w:r>
      <w:r w:rsidRPr="0074621E">
        <w:rPr>
          <w:rFonts w:ascii="Arial" w:eastAsia="Arial" w:hAnsi="Arial" w:cs="Arial"/>
          <w:lang w:val="es-MX"/>
        </w:rPr>
        <w:t>les</w:t>
      </w:r>
      <w:r w:rsidRPr="0074621E">
        <w:rPr>
          <w:rFonts w:ascii="Arial" w:eastAsia="Arial" w:hAnsi="Arial" w:cs="Arial"/>
          <w:spacing w:val="1"/>
          <w:lang w:val="es-MX"/>
        </w:rPr>
        <w:t xml:space="preserve"> de</w:t>
      </w:r>
      <w:r w:rsidRPr="0074621E">
        <w:rPr>
          <w:rFonts w:ascii="Arial" w:eastAsia="Arial" w:hAnsi="Arial" w:cs="Arial"/>
          <w:lang w:val="es-MX"/>
        </w:rPr>
        <w:t>s</w:t>
      </w:r>
      <w:r w:rsidRPr="0074621E">
        <w:rPr>
          <w:rFonts w:ascii="Arial" w:eastAsia="Arial" w:hAnsi="Arial" w:cs="Arial"/>
          <w:spacing w:val="-4"/>
          <w:lang w:val="es-MX"/>
        </w:rPr>
        <w:t>t</w:t>
      </w:r>
      <w:r w:rsidRPr="0074621E">
        <w:rPr>
          <w:rFonts w:ascii="Arial" w:eastAsia="Arial" w:hAnsi="Arial" w:cs="Arial"/>
          <w:spacing w:val="1"/>
          <w:lang w:val="es-MX"/>
        </w:rPr>
        <w:t>re</w:t>
      </w:r>
      <w:r w:rsidRPr="0074621E">
        <w:rPr>
          <w:rFonts w:ascii="Arial" w:eastAsia="Arial" w:hAnsi="Arial" w:cs="Arial"/>
          <w:lang w:val="es-MX"/>
        </w:rPr>
        <w:t>z</w:t>
      </w:r>
      <w:r w:rsidRPr="0074621E">
        <w:rPr>
          <w:rFonts w:ascii="Arial" w:eastAsia="Arial" w:hAnsi="Arial" w:cs="Arial"/>
          <w:spacing w:val="1"/>
          <w:lang w:val="es-MX"/>
        </w:rPr>
        <w:t>a</w:t>
      </w:r>
      <w:r w:rsidRPr="0074621E">
        <w:rPr>
          <w:rFonts w:ascii="Arial" w:eastAsia="Arial" w:hAnsi="Arial" w:cs="Arial"/>
          <w:lang w:val="es-MX"/>
        </w:rPr>
        <w:t xml:space="preserve">s </w:t>
      </w:r>
      <w:r w:rsidRPr="0074621E">
        <w:rPr>
          <w:rFonts w:ascii="Arial" w:eastAsia="Arial" w:hAnsi="Arial" w:cs="Arial"/>
          <w:spacing w:val="-3"/>
          <w:lang w:val="es-MX"/>
        </w:rPr>
        <w:t>p</w:t>
      </w:r>
      <w:r w:rsidRPr="0074621E">
        <w:rPr>
          <w:rFonts w:ascii="Arial" w:eastAsia="Arial" w:hAnsi="Arial" w:cs="Arial"/>
          <w:spacing w:val="1"/>
          <w:lang w:val="es-MX"/>
        </w:rPr>
        <w:t>ar</w:t>
      </w:r>
      <w:r w:rsidRPr="0074621E">
        <w:rPr>
          <w:rFonts w:ascii="Arial" w:eastAsia="Arial" w:hAnsi="Arial" w:cs="Arial"/>
          <w:lang w:val="es-MX"/>
        </w:rPr>
        <w:t>a</w:t>
      </w:r>
      <w:r w:rsidRPr="0074621E">
        <w:rPr>
          <w:rFonts w:ascii="Arial" w:eastAsia="Arial" w:hAnsi="Arial" w:cs="Arial"/>
          <w:spacing w:val="1"/>
          <w:lang w:val="es-MX"/>
        </w:rPr>
        <w:t xml:space="preserve"> a</w:t>
      </w:r>
      <w:r w:rsidRPr="0074621E">
        <w:rPr>
          <w:rFonts w:ascii="Arial" w:eastAsia="Arial" w:hAnsi="Arial" w:cs="Arial"/>
          <w:lang w:val="es-MX"/>
        </w:rPr>
        <w:t>c</w:t>
      </w:r>
      <w:r w:rsidRPr="0074621E">
        <w:rPr>
          <w:rFonts w:ascii="Arial" w:eastAsia="Arial" w:hAnsi="Arial" w:cs="Arial"/>
          <w:spacing w:val="-4"/>
          <w:lang w:val="es-MX"/>
        </w:rPr>
        <w:t>t</w:t>
      </w:r>
      <w:r w:rsidRPr="0074621E">
        <w:rPr>
          <w:rFonts w:ascii="Arial" w:eastAsia="Arial" w:hAnsi="Arial" w:cs="Arial"/>
          <w:spacing w:val="1"/>
          <w:lang w:val="es-MX"/>
        </w:rPr>
        <w:t>ua</w:t>
      </w:r>
      <w:r w:rsidRPr="0074621E">
        <w:rPr>
          <w:rFonts w:ascii="Arial" w:eastAsia="Arial" w:hAnsi="Arial" w:cs="Arial"/>
          <w:lang w:val="es-MX"/>
        </w:rPr>
        <w:t>r</w:t>
      </w:r>
      <w:r w:rsidRPr="0074621E">
        <w:rPr>
          <w:rFonts w:ascii="Arial" w:eastAsia="Arial" w:hAnsi="Arial" w:cs="Arial"/>
          <w:spacing w:val="1"/>
          <w:lang w:val="es-MX"/>
        </w:rPr>
        <w:t xml:space="preserve"> </w:t>
      </w:r>
      <w:r w:rsidRPr="0074621E">
        <w:rPr>
          <w:rFonts w:ascii="Arial" w:eastAsia="Arial" w:hAnsi="Arial" w:cs="Arial"/>
          <w:spacing w:val="-4"/>
          <w:lang w:val="es-MX"/>
        </w:rPr>
        <w:t>c</w:t>
      </w:r>
      <w:r w:rsidRPr="0074621E">
        <w:rPr>
          <w:rFonts w:ascii="Arial" w:eastAsia="Arial" w:hAnsi="Arial" w:cs="Arial"/>
          <w:spacing w:val="1"/>
          <w:lang w:val="es-MX"/>
        </w:rPr>
        <w:t>o</w:t>
      </w:r>
      <w:r w:rsidRPr="0074621E">
        <w:rPr>
          <w:rFonts w:ascii="Arial" w:eastAsia="Arial" w:hAnsi="Arial" w:cs="Arial"/>
          <w:spacing w:val="-8"/>
          <w:lang w:val="es-MX"/>
        </w:rPr>
        <w:t>m</w:t>
      </w:r>
      <w:r w:rsidRPr="0074621E">
        <w:rPr>
          <w:rFonts w:ascii="Arial" w:eastAsia="Arial" w:hAnsi="Arial" w:cs="Arial"/>
          <w:lang w:val="es-MX"/>
        </w:rPr>
        <w:t>o</w:t>
      </w:r>
      <w:r w:rsidRPr="0074621E">
        <w:rPr>
          <w:rFonts w:ascii="Arial" w:eastAsia="Arial" w:hAnsi="Arial" w:cs="Arial"/>
          <w:spacing w:val="1"/>
          <w:lang w:val="es-MX"/>
        </w:rPr>
        <w:t xml:space="preserve"> or</w:t>
      </w:r>
      <w:r w:rsidRPr="0074621E">
        <w:rPr>
          <w:rFonts w:ascii="Arial" w:eastAsia="Arial" w:hAnsi="Arial" w:cs="Arial"/>
          <w:lang w:val="es-MX"/>
        </w:rPr>
        <w:t>ie</w:t>
      </w:r>
      <w:r w:rsidRPr="0074621E">
        <w:rPr>
          <w:rFonts w:ascii="Arial" w:eastAsia="Arial" w:hAnsi="Arial" w:cs="Arial"/>
          <w:spacing w:val="1"/>
          <w:lang w:val="es-MX"/>
        </w:rPr>
        <w:t>n</w:t>
      </w:r>
      <w:r w:rsidRPr="0074621E">
        <w:rPr>
          <w:rFonts w:ascii="Arial" w:eastAsia="Arial" w:hAnsi="Arial" w:cs="Arial"/>
          <w:lang w:val="es-MX"/>
        </w:rPr>
        <w:t>t</w:t>
      </w:r>
      <w:r w:rsidRPr="0074621E">
        <w:rPr>
          <w:rFonts w:ascii="Arial" w:eastAsia="Arial" w:hAnsi="Arial" w:cs="Arial"/>
          <w:spacing w:val="1"/>
          <w:lang w:val="es-MX"/>
        </w:rPr>
        <w:t>ado</w:t>
      </w:r>
      <w:r w:rsidRPr="0074621E">
        <w:rPr>
          <w:rFonts w:ascii="Arial" w:eastAsia="Arial" w:hAnsi="Arial" w:cs="Arial"/>
          <w:spacing w:val="-3"/>
          <w:lang w:val="es-MX"/>
        </w:rPr>
        <w:t>r</w:t>
      </w:r>
      <w:r w:rsidRPr="0074621E">
        <w:rPr>
          <w:rFonts w:ascii="Arial" w:eastAsia="Arial" w:hAnsi="Arial" w:cs="Arial"/>
          <w:spacing w:val="1"/>
          <w:lang w:val="es-MX"/>
        </w:rPr>
        <w:t>e</w:t>
      </w:r>
      <w:r w:rsidRPr="0074621E">
        <w:rPr>
          <w:rFonts w:ascii="Arial" w:eastAsia="Arial" w:hAnsi="Arial" w:cs="Arial"/>
          <w:lang w:val="es-MX"/>
        </w:rPr>
        <w:t xml:space="preserve">s </w:t>
      </w:r>
      <w:r w:rsidRPr="0074621E">
        <w:rPr>
          <w:rFonts w:ascii="Arial" w:eastAsia="Arial" w:hAnsi="Arial" w:cs="Arial"/>
          <w:spacing w:val="1"/>
          <w:lang w:val="es-MX"/>
        </w:rPr>
        <w:t>e</w:t>
      </w:r>
      <w:r w:rsidRPr="0074621E">
        <w:rPr>
          <w:rFonts w:ascii="Arial" w:eastAsia="Arial" w:hAnsi="Arial" w:cs="Arial"/>
          <w:lang w:val="es-MX"/>
        </w:rPr>
        <w:t>n</w:t>
      </w:r>
      <w:r w:rsidRPr="0074621E">
        <w:rPr>
          <w:rFonts w:ascii="Arial" w:eastAsia="Arial" w:hAnsi="Arial" w:cs="Arial"/>
          <w:spacing w:val="-4"/>
          <w:lang w:val="es-MX"/>
        </w:rPr>
        <w:t xml:space="preserve"> </w:t>
      </w:r>
      <w:r w:rsidRPr="0074621E">
        <w:rPr>
          <w:rFonts w:ascii="Arial" w:eastAsia="Arial" w:hAnsi="Arial" w:cs="Arial"/>
          <w:spacing w:val="4"/>
          <w:lang w:val="es-MX"/>
        </w:rPr>
        <w:t>l</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4"/>
          <w:lang w:val="es-MX"/>
        </w:rPr>
        <w:t xml:space="preserve"> </w:t>
      </w:r>
      <w:r w:rsidRPr="0074621E">
        <w:rPr>
          <w:rFonts w:ascii="Arial" w:eastAsia="Arial" w:hAnsi="Arial" w:cs="Arial"/>
          <w:spacing w:val="1"/>
          <w:lang w:val="es-MX"/>
        </w:rPr>
        <w:t>pro</w:t>
      </w:r>
      <w:r w:rsidRPr="0074621E">
        <w:rPr>
          <w:rFonts w:ascii="Arial" w:eastAsia="Arial" w:hAnsi="Arial" w:cs="Arial"/>
          <w:lang w:val="es-MX"/>
        </w:rPr>
        <w:t>c</w:t>
      </w:r>
      <w:r w:rsidRPr="0074621E">
        <w:rPr>
          <w:rFonts w:ascii="Arial" w:eastAsia="Arial" w:hAnsi="Arial" w:cs="Arial"/>
          <w:spacing w:val="1"/>
          <w:lang w:val="es-MX"/>
        </w:rPr>
        <w:t>e</w:t>
      </w:r>
      <w:r w:rsidRPr="0074621E">
        <w:rPr>
          <w:rFonts w:ascii="Arial" w:eastAsia="Arial" w:hAnsi="Arial" w:cs="Arial"/>
          <w:spacing w:val="-5"/>
          <w:lang w:val="es-MX"/>
        </w:rPr>
        <w:t>s</w:t>
      </w:r>
      <w:r w:rsidRPr="0074621E">
        <w:rPr>
          <w:rFonts w:ascii="Arial" w:eastAsia="Arial" w:hAnsi="Arial" w:cs="Arial"/>
          <w:spacing w:val="1"/>
          <w:lang w:val="es-MX"/>
        </w:rPr>
        <w:t>o</w:t>
      </w:r>
      <w:r w:rsidRPr="0074621E">
        <w:rPr>
          <w:rFonts w:ascii="Arial" w:eastAsia="Arial" w:hAnsi="Arial" w:cs="Arial"/>
          <w:lang w:val="es-MX"/>
        </w:rPr>
        <w:t xml:space="preserve">s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1"/>
          <w:lang w:val="es-MX"/>
        </w:rPr>
        <w:t xml:space="preserve"> </w:t>
      </w:r>
      <w:r w:rsidRPr="0074621E">
        <w:rPr>
          <w:rFonts w:ascii="Arial" w:eastAsia="Arial" w:hAnsi="Arial" w:cs="Arial"/>
          <w:spacing w:val="-3"/>
          <w:lang w:val="es-MX"/>
        </w:rPr>
        <w:t>a</w:t>
      </w:r>
      <w:r w:rsidRPr="0074621E">
        <w:rPr>
          <w:rFonts w:ascii="Arial" w:eastAsia="Arial" w:hAnsi="Arial" w:cs="Arial"/>
          <w:spacing w:val="1"/>
          <w:lang w:val="es-MX"/>
        </w:rPr>
        <w:t>pre</w:t>
      </w:r>
      <w:r w:rsidRPr="0074621E">
        <w:rPr>
          <w:rFonts w:ascii="Arial" w:eastAsia="Arial" w:hAnsi="Arial" w:cs="Arial"/>
          <w:spacing w:val="-4"/>
          <w:lang w:val="es-MX"/>
        </w:rPr>
        <w:t>n</w:t>
      </w:r>
      <w:r w:rsidRPr="0074621E">
        <w:rPr>
          <w:rFonts w:ascii="Arial" w:eastAsia="Arial" w:hAnsi="Arial" w:cs="Arial"/>
          <w:spacing w:val="1"/>
          <w:lang w:val="es-MX"/>
        </w:rPr>
        <w:t>d</w:t>
      </w:r>
      <w:r w:rsidRPr="0074621E">
        <w:rPr>
          <w:rFonts w:ascii="Arial" w:eastAsia="Arial" w:hAnsi="Arial" w:cs="Arial"/>
          <w:spacing w:val="4"/>
          <w:lang w:val="es-MX"/>
        </w:rPr>
        <w:t>i</w:t>
      </w:r>
      <w:r w:rsidRPr="0074621E">
        <w:rPr>
          <w:rFonts w:ascii="Arial" w:eastAsia="Arial" w:hAnsi="Arial" w:cs="Arial"/>
          <w:spacing w:val="-5"/>
          <w:lang w:val="es-MX"/>
        </w:rPr>
        <w:t>z</w:t>
      </w:r>
      <w:r w:rsidRPr="0074621E">
        <w:rPr>
          <w:rFonts w:ascii="Arial" w:eastAsia="Arial" w:hAnsi="Arial" w:cs="Arial"/>
          <w:spacing w:val="1"/>
          <w:lang w:val="es-MX"/>
        </w:rPr>
        <w:t>a</w:t>
      </w:r>
      <w:r w:rsidRPr="0074621E">
        <w:rPr>
          <w:rFonts w:ascii="Arial" w:eastAsia="Arial" w:hAnsi="Arial" w:cs="Arial"/>
          <w:spacing w:val="-5"/>
          <w:lang w:val="es-MX"/>
        </w:rPr>
        <w:t>j</w:t>
      </w:r>
      <w:r w:rsidRPr="0074621E">
        <w:rPr>
          <w:rFonts w:ascii="Arial" w:eastAsia="Arial" w:hAnsi="Arial" w:cs="Arial"/>
          <w:lang w:val="es-MX"/>
        </w:rPr>
        <w:t>e</w:t>
      </w:r>
    </w:p>
    <w:p w14:paraId="4AD5C1C1" w14:textId="77777777" w:rsidR="002C0207" w:rsidRPr="0074621E" w:rsidRDefault="002C0207" w:rsidP="002C0207">
      <w:pPr>
        <w:tabs>
          <w:tab w:val="left" w:pos="820"/>
        </w:tabs>
        <w:spacing w:after="0" w:line="293" w:lineRule="exact"/>
        <w:ind w:right="-20"/>
        <w:rPr>
          <w:rFonts w:ascii="Arial" w:eastAsia="Arial" w:hAnsi="Arial" w:cs="Arial"/>
          <w:lang w:val="es-MX"/>
        </w:rPr>
      </w:pPr>
      <w:r w:rsidRPr="0074621E">
        <w:rPr>
          <w:rFonts w:ascii="Arial" w:eastAsia="Arial" w:hAnsi="Arial" w:cs="Arial"/>
          <w:position w:val="-1"/>
          <w:lang w:val="es-MX"/>
        </w:rPr>
        <w:t>- I</w:t>
      </w:r>
      <w:r w:rsidRPr="0074621E">
        <w:rPr>
          <w:rFonts w:ascii="Arial" w:eastAsia="Arial" w:hAnsi="Arial" w:cs="Arial"/>
          <w:spacing w:val="1"/>
          <w:position w:val="-1"/>
          <w:lang w:val="es-MX"/>
        </w:rPr>
        <w:t>n</w:t>
      </w:r>
      <w:r w:rsidRPr="0074621E">
        <w:rPr>
          <w:rFonts w:ascii="Arial" w:eastAsia="Arial" w:hAnsi="Arial" w:cs="Arial"/>
          <w:position w:val="-1"/>
          <w:lang w:val="es-MX"/>
        </w:rPr>
        <w:t>c</w:t>
      </w:r>
      <w:r w:rsidRPr="0074621E">
        <w:rPr>
          <w:rFonts w:ascii="Arial" w:eastAsia="Arial" w:hAnsi="Arial" w:cs="Arial"/>
          <w:spacing w:val="1"/>
          <w:position w:val="-1"/>
          <w:lang w:val="es-MX"/>
        </w:rPr>
        <w:t>en</w:t>
      </w:r>
      <w:r w:rsidRPr="0074621E">
        <w:rPr>
          <w:rFonts w:ascii="Arial" w:eastAsia="Arial" w:hAnsi="Arial" w:cs="Arial"/>
          <w:spacing w:val="-4"/>
          <w:position w:val="-1"/>
          <w:lang w:val="es-MX"/>
        </w:rPr>
        <w:t>t</w:t>
      </w:r>
      <w:r w:rsidRPr="0074621E">
        <w:rPr>
          <w:rFonts w:ascii="Arial" w:eastAsia="Arial" w:hAnsi="Arial" w:cs="Arial"/>
          <w:spacing w:val="4"/>
          <w:position w:val="-1"/>
          <w:lang w:val="es-MX"/>
        </w:rPr>
        <w:t>i</w:t>
      </w:r>
      <w:r w:rsidRPr="0074621E">
        <w:rPr>
          <w:rFonts w:ascii="Arial" w:eastAsia="Arial" w:hAnsi="Arial" w:cs="Arial"/>
          <w:position w:val="-1"/>
          <w:lang w:val="es-MX"/>
        </w:rPr>
        <w:t>v</w:t>
      </w:r>
      <w:r w:rsidRPr="0074621E">
        <w:rPr>
          <w:rFonts w:ascii="Arial" w:eastAsia="Arial" w:hAnsi="Arial" w:cs="Arial"/>
          <w:spacing w:val="1"/>
          <w:position w:val="-1"/>
          <w:lang w:val="es-MX"/>
        </w:rPr>
        <w:t>a</w:t>
      </w:r>
      <w:r w:rsidRPr="0074621E">
        <w:rPr>
          <w:rFonts w:ascii="Arial" w:eastAsia="Arial" w:hAnsi="Arial" w:cs="Arial"/>
          <w:spacing w:val="-3"/>
          <w:position w:val="-1"/>
          <w:lang w:val="es-MX"/>
        </w:rPr>
        <w:t>r</w:t>
      </w:r>
      <w:r w:rsidRPr="0074621E">
        <w:rPr>
          <w:rFonts w:ascii="Arial" w:eastAsia="Arial" w:hAnsi="Arial" w:cs="Arial"/>
          <w:spacing w:val="4"/>
          <w:position w:val="-1"/>
          <w:lang w:val="es-MX"/>
        </w:rPr>
        <w:t>l</w:t>
      </w:r>
      <w:r w:rsidRPr="0074621E">
        <w:rPr>
          <w:rFonts w:ascii="Arial" w:eastAsia="Arial" w:hAnsi="Arial" w:cs="Arial"/>
          <w:spacing w:val="1"/>
          <w:position w:val="-1"/>
          <w:lang w:val="es-MX"/>
        </w:rPr>
        <w:t>e</w:t>
      </w:r>
      <w:r w:rsidRPr="0074621E">
        <w:rPr>
          <w:rFonts w:ascii="Arial" w:eastAsia="Arial" w:hAnsi="Arial" w:cs="Arial"/>
          <w:position w:val="-1"/>
          <w:lang w:val="es-MX"/>
        </w:rPr>
        <w:t>s</w:t>
      </w:r>
      <w:r w:rsidRPr="0074621E">
        <w:rPr>
          <w:rFonts w:ascii="Arial" w:eastAsia="Arial" w:hAnsi="Arial" w:cs="Arial"/>
          <w:spacing w:val="-4"/>
          <w:position w:val="-1"/>
          <w:lang w:val="es-MX"/>
        </w:rPr>
        <w:t xml:space="preserve"> </w:t>
      </w:r>
      <w:r w:rsidRPr="0074621E">
        <w:rPr>
          <w:rFonts w:ascii="Arial" w:eastAsia="Arial" w:hAnsi="Arial" w:cs="Arial"/>
          <w:position w:val="-1"/>
          <w:lang w:val="es-MX"/>
        </w:rPr>
        <w:t>la</w:t>
      </w:r>
      <w:r w:rsidRPr="0074621E">
        <w:rPr>
          <w:rFonts w:ascii="Arial" w:eastAsia="Arial" w:hAnsi="Arial" w:cs="Arial"/>
          <w:spacing w:val="1"/>
          <w:position w:val="-1"/>
          <w:lang w:val="es-MX"/>
        </w:rPr>
        <w:t xml:space="preserve"> ha</w:t>
      </w:r>
      <w:r w:rsidRPr="0074621E">
        <w:rPr>
          <w:rFonts w:ascii="Arial" w:eastAsia="Arial" w:hAnsi="Arial" w:cs="Arial"/>
          <w:spacing w:val="-4"/>
          <w:position w:val="-1"/>
          <w:lang w:val="es-MX"/>
        </w:rPr>
        <w:t>b</w:t>
      </w:r>
      <w:r w:rsidRPr="0074621E">
        <w:rPr>
          <w:rFonts w:ascii="Arial" w:eastAsia="Arial" w:hAnsi="Arial" w:cs="Arial"/>
          <w:position w:val="-1"/>
          <w:lang w:val="es-MX"/>
        </w:rPr>
        <w:t>i</w:t>
      </w:r>
      <w:r w:rsidRPr="0074621E">
        <w:rPr>
          <w:rFonts w:ascii="Arial" w:eastAsia="Arial" w:hAnsi="Arial" w:cs="Arial"/>
          <w:spacing w:val="-1"/>
          <w:position w:val="-1"/>
          <w:lang w:val="es-MX"/>
        </w:rPr>
        <w:t>l</w:t>
      </w:r>
      <w:r w:rsidRPr="0074621E">
        <w:rPr>
          <w:rFonts w:ascii="Arial" w:eastAsia="Arial" w:hAnsi="Arial" w:cs="Arial"/>
          <w:spacing w:val="4"/>
          <w:position w:val="-1"/>
          <w:lang w:val="es-MX"/>
        </w:rPr>
        <w:t>i</w:t>
      </w:r>
      <w:r w:rsidRPr="0074621E">
        <w:rPr>
          <w:rFonts w:ascii="Arial" w:eastAsia="Arial" w:hAnsi="Arial" w:cs="Arial"/>
          <w:spacing w:val="1"/>
          <w:position w:val="-1"/>
          <w:lang w:val="es-MX"/>
        </w:rPr>
        <w:t>d</w:t>
      </w:r>
      <w:r w:rsidRPr="0074621E">
        <w:rPr>
          <w:rFonts w:ascii="Arial" w:eastAsia="Arial" w:hAnsi="Arial" w:cs="Arial"/>
          <w:spacing w:val="-4"/>
          <w:position w:val="-1"/>
          <w:lang w:val="es-MX"/>
        </w:rPr>
        <w:t>a</w:t>
      </w:r>
      <w:r w:rsidRPr="0074621E">
        <w:rPr>
          <w:rFonts w:ascii="Arial" w:eastAsia="Arial" w:hAnsi="Arial" w:cs="Arial"/>
          <w:position w:val="-1"/>
          <w:lang w:val="es-MX"/>
        </w:rPr>
        <w:t>d</w:t>
      </w:r>
      <w:r w:rsidRPr="0074621E">
        <w:rPr>
          <w:rFonts w:ascii="Arial" w:eastAsia="Arial" w:hAnsi="Arial" w:cs="Arial"/>
          <w:spacing w:val="1"/>
          <w:position w:val="-1"/>
          <w:lang w:val="es-MX"/>
        </w:rPr>
        <w:t xml:space="preserve"> pa</w:t>
      </w:r>
      <w:r w:rsidRPr="0074621E">
        <w:rPr>
          <w:rFonts w:ascii="Arial" w:eastAsia="Arial" w:hAnsi="Arial" w:cs="Arial"/>
          <w:spacing w:val="-3"/>
          <w:position w:val="-1"/>
          <w:lang w:val="es-MX"/>
        </w:rPr>
        <w:t>r</w:t>
      </w:r>
      <w:r w:rsidRPr="0074621E">
        <w:rPr>
          <w:rFonts w:ascii="Arial" w:eastAsia="Arial" w:hAnsi="Arial" w:cs="Arial"/>
          <w:position w:val="-1"/>
          <w:lang w:val="es-MX"/>
        </w:rPr>
        <w:t>a</w:t>
      </w:r>
      <w:r w:rsidRPr="0074621E">
        <w:rPr>
          <w:rFonts w:ascii="Arial" w:eastAsia="Arial" w:hAnsi="Arial" w:cs="Arial"/>
          <w:spacing w:val="1"/>
          <w:position w:val="-1"/>
          <w:lang w:val="es-MX"/>
        </w:rPr>
        <w:t xml:space="preserve"> de</w:t>
      </w:r>
      <w:r w:rsidRPr="0074621E">
        <w:rPr>
          <w:rFonts w:ascii="Arial" w:eastAsia="Arial" w:hAnsi="Arial" w:cs="Arial"/>
          <w:position w:val="-1"/>
          <w:lang w:val="es-MX"/>
        </w:rPr>
        <w:t>s</w:t>
      </w:r>
      <w:r w:rsidRPr="0074621E">
        <w:rPr>
          <w:rFonts w:ascii="Arial" w:eastAsia="Arial" w:hAnsi="Arial" w:cs="Arial"/>
          <w:spacing w:val="1"/>
          <w:position w:val="-1"/>
          <w:lang w:val="es-MX"/>
        </w:rPr>
        <w:t>e</w:t>
      </w:r>
      <w:r w:rsidRPr="0074621E">
        <w:rPr>
          <w:rFonts w:ascii="Arial" w:eastAsia="Arial" w:hAnsi="Arial" w:cs="Arial"/>
          <w:spacing w:val="-8"/>
          <w:position w:val="-1"/>
          <w:lang w:val="es-MX"/>
        </w:rPr>
        <w:t>m</w:t>
      </w:r>
      <w:r w:rsidRPr="0074621E">
        <w:rPr>
          <w:rFonts w:ascii="Arial" w:eastAsia="Arial" w:hAnsi="Arial" w:cs="Arial"/>
          <w:spacing w:val="1"/>
          <w:position w:val="-1"/>
          <w:lang w:val="es-MX"/>
        </w:rPr>
        <w:t>pe</w:t>
      </w:r>
      <w:r w:rsidRPr="0074621E">
        <w:rPr>
          <w:rFonts w:ascii="Arial" w:eastAsia="Arial" w:hAnsi="Arial" w:cs="Arial"/>
          <w:spacing w:val="8"/>
          <w:position w:val="-1"/>
          <w:lang w:val="es-MX"/>
        </w:rPr>
        <w:t>ñ</w:t>
      </w:r>
      <w:r w:rsidRPr="0074621E">
        <w:rPr>
          <w:rFonts w:ascii="Arial" w:eastAsia="Arial" w:hAnsi="Arial" w:cs="Arial"/>
          <w:spacing w:val="1"/>
          <w:position w:val="-1"/>
          <w:lang w:val="es-MX"/>
        </w:rPr>
        <w:t>ar</w:t>
      </w:r>
      <w:r w:rsidRPr="0074621E">
        <w:rPr>
          <w:rFonts w:ascii="Arial" w:eastAsia="Arial" w:hAnsi="Arial" w:cs="Arial"/>
          <w:position w:val="-1"/>
          <w:lang w:val="es-MX"/>
        </w:rPr>
        <w:t>se</w:t>
      </w:r>
      <w:r w:rsidRPr="0074621E">
        <w:rPr>
          <w:rFonts w:ascii="Arial" w:eastAsia="Arial" w:hAnsi="Arial" w:cs="Arial"/>
          <w:spacing w:val="-4"/>
          <w:position w:val="-1"/>
          <w:lang w:val="es-MX"/>
        </w:rPr>
        <w:t xml:space="preserve"> </w:t>
      </w:r>
      <w:r w:rsidRPr="0074621E">
        <w:rPr>
          <w:rFonts w:ascii="Arial" w:eastAsia="Arial" w:hAnsi="Arial" w:cs="Arial"/>
          <w:position w:val="-1"/>
          <w:lang w:val="es-MX"/>
        </w:rPr>
        <w:t>c</w:t>
      </w:r>
      <w:r w:rsidRPr="0074621E">
        <w:rPr>
          <w:rFonts w:ascii="Arial" w:eastAsia="Arial" w:hAnsi="Arial" w:cs="Arial"/>
          <w:spacing w:val="1"/>
          <w:position w:val="-1"/>
          <w:lang w:val="es-MX"/>
        </w:rPr>
        <w:t>o</w:t>
      </w:r>
      <w:r w:rsidRPr="0074621E">
        <w:rPr>
          <w:rFonts w:ascii="Arial" w:eastAsia="Arial" w:hAnsi="Arial" w:cs="Arial"/>
          <w:spacing w:val="-8"/>
          <w:position w:val="-1"/>
          <w:lang w:val="es-MX"/>
        </w:rPr>
        <w:t>m</w:t>
      </w:r>
      <w:r w:rsidRPr="0074621E">
        <w:rPr>
          <w:rFonts w:ascii="Arial" w:eastAsia="Arial" w:hAnsi="Arial" w:cs="Arial"/>
          <w:position w:val="-1"/>
          <w:lang w:val="es-MX"/>
        </w:rPr>
        <w:t>o</w:t>
      </w:r>
      <w:r w:rsidRPr="0074621E">
        <w:rPr>
          <w:rFonts w:ascii="Arial" w:eastAsia="Arial" w:hAnsi="Arial" w:cs="Arial"/>
          <w:spacing w:val="1"/>
          <w:position w:val="-1"/>
          <w:lang w:val="es-MX"/>
        </w:rPr>
        <w:t xml:space="preserve"> </w:t>
      </w:r>
      <w:r w:rsidRPr="0074621E">
        <w:rPr>
          <w:rFonts w:ascii="Arial" w:eastAsia="Arial" w:hAnsi="Arial" w:cs="Arial"/>
          <w:spacing w:val="5"/>
          <w:position w:val="-1"/>
          <w:lang w:val="es-MX"/>
        </w:rPr>
        <w:t>l</w:t>
      </w:r>
      <w:r w:rsidRPr="0074621E">
        <w:rPr>
          <w:rFonts w:ascii="Arial" w:eastAsia="Arial" w:hAnsi="Arial" w:cs="Arial"/>
          <w:spacing w:val="4"/>
          <w:position w:val="-1"/>
          <w:lang w:val="es-MX"/>
        </w:rPr>
        <w:t>í</w:t>
      </w:r>
      <w:r w:rsidRPr="0074621E">
        <w:rPr>
          <w:rFonts w:ascii="Arial" w:eastAsia="Arial" w:hAnsi="Arial" w:cs="Arial"/>
          <w:spacing w:val="1"/>
          <w:position w:val="-1"/>
          <w:lang w:val="es-MX"/>
        </w:rPr>
        <w:t>de</w:t>
      </w:r>
      <w:r w:rsidRPr="0074621E">
        <w:rPr>
          <w:rFonts w:ascii="Arial" w:eastAsia="Arial" w:hAnsi="Arial" w:cs="Arial"/>
          <w:spacing w:val="-3"/>
          <w:position w:val="-1"/>
          <w:lang w:val="es-MX"/>
        </w:rPr>
        <w:t>r</w:t>
      </w:r>
      <w:r w:rsidRPr="0074621E">
        <w:rPr>
          <w:rFonts w:ascii="Arial" w:eastAsia="Arial" w:hAnsi="Arial" w:cs="Arial"/>
          <w:spacing w:val="1"/>
          <w:position w:val="-1"/>
          <w:lang w:val="es-MX"/>
        </w:rPr>
        <w:t>e</w:t>
      </w:r>
      <w:r w:rsidRPr="0074621E">
        <w:rPr>
          <w:rFonts w:ascii="Arial" w:eastAsia="Arial" w:hAnsi="Arial" w:cs="Arial"/>
          <w:position w:val="-1"/>
          <w:lang w:val="es-MX"/>
        </w:rPr>
        <w:t xml:space="preserve">s </w:t>
      </w:r>
      <w:r w:rsidRPr="0074621E">
        <w:rPr>
          <w:rFonts w:ascii="Arial" w:eastAsia="Arial" w:hAnsi="Arial" w:cs="Arial"/>
          <w:spacing w:val="1"/>
          <w:position w:val="-1"/>
          <w:lang w:val="es-MX"/>
        </w:rPr>
        <w:t>e</w:t>
      </w:r>
      <w:r w:rsidRPr="0074621E">
        <w:rPr>
          <w:rFonts w:ascii="Arial" w:eastAsia="Arial" w:hAnsi="Arial" w:cs="Arial"/>
          <w:position w:val="-1"/>
          <w:lang w:val="es-MX"/>
        </w:rPr>
        <w:t>n</w:t>
      </w:r>
      <w:r w:rsidRPr="0074621E">
        <w:rPr>
          <w:rFonts w:ascii="Arial" w:eastAsia="Arial" w:hAnsi="Arial" w:cs="Arial"/>
          <w:spacing w:val="-4"/>
          <w:position w:val="-1"/>
          <w:lang w:val="es-MX"/>
        </w:rPr>
        <w:t xml:space="preserve"> </w:t>
      </w:r>
      <w:r w:rsidRPr="0074621E">
        <w:rPr>
          <w:rFonts w:ascii="Arial" w:eastAsia="Arial" w:hAnsi="Arial" w:cs="Arial"/>
          <w:spacing w:val="4"/>
          <w:position w:val="-1"/>
          <w:lang w:val="es-MX"/>
        </w:rPr>
        <w:t>l</w:t>
      </w:r>
      <w:r w:rsidRPr="0074621E">
        <w:rPr>
          <w:rFonts w:ascii="Arial" w:eastAsia="Arial" w:hAnsi="Arial" w:cs="Arial"/>
          <w:position w:val="-1"/>
          <w:lang w:val="es-MX"/>
        </w:rPr>
        <w:t>a</w:t>
      </w:r>
      <w:r w:rsidRPr="0074621E">
        <w:rPr>
          <w:rFonts w:ascii="Arial" w:eastAsia="Arial" w:hAnsi="Arial" w:cs="Arial"/>
          <w:spacing w:val="1"/>
          <w:position w:val="-1"/>
          <w:lang w:val="es-MX"/>
        </w:rPr>
        <w:t xml:space="preserve"> </w:t>
      </w:r>
      <w:r w:rsidRPr="0074621E">
        <w:rPr>
          <w:rFonts w:ascii="Arial" w:eastAsia="Arial" w:hAnsi="Arial" w:cs="Arial"/>
          <w:spacing w:val="-4"/>
          <w:position w:val="-1"/>
          <w:lang w:val="es-MX"/>
        </w:rPr>
        <w:t>c</w:t>
      </w:r>
      <w:r w:rsidRPr="0074621E">
        <w:rPr>
          <w:rFonts w:ascii="Arial" w:eastAsia="Arial" w:hAnsi="Arial" w:cs="Arial"/>
          <w:spacing w:val="1"/>
          <w:position w:val="-1"/>
          <w:lang w:val="es-MX"/>
        </w:rPr>
        <w:t>o</w:t>
      </w:r>
      <w:r w:rsidRPr="0074621E">
        <w:rPr>
          <w:rFonts w:ascii="Arial" w:eastAsia="Arial" w:hAnsi="Arial" w:cs="Arial"/>
          <w:spacing w:val="-8"/>
          <w:position w:val="-1"/>
          <w:lang w:val="es-MX"/>
        </w:rPr>
        <w:t>m</w:t>
      </w:r>
      <w:r w:rsidRPr="0074621E">
        <w:rPr>
          <w:rFonts w:ascii="Arial" w:eastAsia="Arial" w:hAnsi="Arial" w:cs="Arial"/>
          <w:spacing w:val="1"/>
          <w:position w:val="-1"/>
          <w:lang w:val="es-MX"/>
        </w:rPr>
        <w:t>un</w:t>
      </w:r>
      <w:r w:rsidRPr="0074621E">
        <w:rPr>
          <w:rFonts w:ascii="Arial" w:eastAsia="Arial" w:hAnsi="Arial" w:cs="Arial"/>
          <w:spacing w:val="4"/>
          <w:position w:val="-1"/>
          <w:lang w:val="es-MX"/>
        </w:rPr>
        <w:t>i</w:t>
      </w:r>
      <w:r w:rsidRPr="0074621E">
        <w:rPr>
          <w:rFonts w:ascii="Arial" w:eastAsia="Arial" w:hAnsi="Arial" w:cs="Arial"/>
          <w:spacing w:val="1"/>
          <w:position w:val="-1"/>
          <w:lang w:val="es-MX"/>
        </w:rPr>
        <w:t>da</w:t>
      </w:r>
      <w:r w:rsidRPr="0074621E">
        <w:rPr>
          <w:rFonts w:ascii="Arial" w:eastAsia="Arial" w:hAnsi="Arial" w:cs="Arial"/>
          <w:position w:val="-1"/>
          <w:lang w:val="es-MX"/>
        </w:rPr>
        <w:t>d</w:t>
      </w:r>
    </w:p>
    <w:p w14:paraId="0576EB0C" w14:textId="77777777" w:rsidR="002C0207" w:rsidRPr="0074621E" w:rsidRDefault="002C0207" w:rsidP="002C0207">
      <w:pPr>
        <w:tabs>
          <w:tab w:val="left" w:pos="820"/>
        </w:tabs>
        <w:spacing w:after="0" w:line="293" w:lineRule="exact"/>
        <w:ind w:right="-20"/>
        <w:rPr>
          <w:rFonts w:ascii="Arial" w:eastAsia="Arial" w:hAnsi="Arial" w:cs="Arial"/>
          <w:position w:val="-1"/>
          <w:lang w:val="es-MX"/>
        </w:rPr>
      </w:pPr>
      <w:r w:rsidRPr="0074621E">
        <w:rPr>
          <w:rFonts w:ascii="Arial" w:eastAsia="Arial" w:hAnsi="Arial" w:cs="Arial"/>
          <w:spacing w:val="2"/>
          <w:position w:val="-1"/>
          <w:lang w:val="es-MX"/>
        </w:rPr>
        <w:t>- F</w:t>
      </w:r>
      <w:r w:rsidRPr="0074621E">
        <w:rPr>
          <w:rFonts w:ascii="Arial" w:eastAsia="Arial" w:hAnsi="Arial" w:cs="Arial"/>
          <w:spacing w:val="1"/>
          <w:position w:val="-1"/>
          <w:lang w:val="es-MX"/>
        </w:rPr>
        <w:t>or</w:t>
      </w:r>
      <w:r w:rsidRPr="0074621E">
        <w:rPr>
          <w:rFonts w:ascii="Arial" w:eastAsia="Arial" w:hAnsi="Arial" w:cs="Arial"/>
          <w:position w:val="-1"/>
          <w:lang w:val="es-MX"/>
        </w:rPr>
        <w:t>t</w:t>
      </w:r>
      <w:r w:rsidRPr="0074621E">
        <w:rPr>
          <w:rFonts w:ascii="Arial" w:eastAsia="Arial" w:hAnsi="Arial" w:cs="Arial"/>
          <w:spacing w:val="-3"/>
          <w:position w:val="-1"/>
          <w:lang w:val="es-MX"/>
        </w:rPr>
        <w:t>a</w:t>
      </w:r>
      <w:r w:rsidRPr="0074621E">
        <w:rPr>
          <w:rFonts w:ascii="Arial" w:eastAsia="Arial" w:hAnsi="Arial" w:cs="Arial"/>
          <w:spacing w:val="4"/>
          <w:position w:val="-1"/>
          <w:lang w:val="es-MX"/>
        </w:rPr>
        <w:t>l</w:t>
      </w:r>
      <w:r w:rsidRPr="0074621E">
        <w:rPr>
          <w:rFonts w:ascii="Arial" w:eastAsia="Arial" w:hAnsi="Arial" w:cs="Arial"/>
          <w:spacing w:val="1"/>
          <w:position w:val="-1"/>
          <w:lang w:val="es-MX"/>
        </w:rPr>
        <w:t>e</w:t>
      </w:r>
      <w:r w:rsidRPr="0074621E">
        <w:rPr>
          <w:rFonts w:ascii="Arial" w:eastAsia="Arial" w:hAnsi="Arial" w:cs="Arial"/>
          <w:spacing w:val="-5"/>
          <w:position w:val="-1"/>
          <w:lang w:val="es-MX"/>
        </w:rPr>
        <w:t>c</w:t>
      </w:r>
      <w:r w:rsidRPr="0074621E">
        <w:rPr>
          <w:rFonts w:ascii="Arial" w:eastAsia="Arial" w:hAnsi="Arial" w:cs="Arial"/>
          <w:spacing w:val="1"/>
          <w:position w:val="-1"/>
          <w:lang w:val="es-MX"/>
        </w:rPr>
        <w:t>e</w:t>
      </w:r>
      <w:r w:rsidRPr="0074621E">
        <w:rPr>
          <w:rFonts w:ascii="Arial" w:eastAsia="Arial" w:hAnsi="Arial" w:cs="Arial"/>
          <w:spacing w:val="-3"/>
          <w:position w:val="-1"/>
          <w:lang w:val="es-MX"/>
        </w:rPr>
        <w:t>r</w:t>
      </w:r>
      <w:r w:rsidRPr="0074621E">
        <w:rPr>
          <w:rFonts w:ascii="Arial" w:eastAsia="Arial" w:hAnsi="Arial" w:cs="Arial"/>
          <w:spacing w:val="4"/>
          <w:position w:val="-1"/>
          <w:lang w:val="es-MX"/>
        </w:rPr>
        <w:t>l</w:t>
      </w:r>
      <w:r w:rsidRPr="0074621E">
        <w:rPr>
          <w:rFonts w:ascii="Arial" w:eastAsia="Arial" w:hAnsi="Arial" w:cs="Arial"/>
          <w:spacing w:val="1"/>
          <w:position w:val="-1"/>
          <w:lang w:val="es-MX"/>
        </w:rPr>
        <w:t>e</w:t>
      </w:r>
      <w:r w:rsidRPr="0074621E">
        <w:rPr>
          <w:rFonts w:ascii="Arial" w:eastAsia="Arial" w:hAnsi="Arial" w:cs="Arial"/>
          <w:position w:val="-1"/>
          <w:lang w:val="es-MX"/>
        </w:rPr>
        <w:t xml:space="preserve">s </w:t>
      </w:r>
      <w:r w:rsidRPr="0074621E">
        <w:rPr>
          <w:rFonts w:ascii="Arial" w:eastAsia="Arial" w:hAnsi="Arial" w:cs="Arial"/>
          <w:spacing w:val="1"/>
          <w:position w:val="-1"/>
          <w:lang w:val="es-MX"/>
        </w:rPr>
        <w:t>a</w:t>
      </w:r>
      <w:r w:rsidRPr="0074621E">
        <w:rPr>
          <w:rFonts w:ascii="Arial" w:eastAsia="Arial" w:hAnsi="Arial" w:cs="Arial"/>
          <w:position w:val="-1"/>
          <w:lang w:val="es-MX"/>
        </w:rPr>
        <w:t>c</w:t>
      </w:r>
      <w:r w:rsidRPr="0074621E">
        <w:rPr>
          <w:rFonts w:ascii="Arial" w:eastAsia="Arial" w:hAnsi="Arial" w:cs="Arial"/>
          <w:spacing w:val="-4"/>
          <w:position w:val="-1"/>
          <w:lang w:val="es-MX"/>
        </w:rPr>
        <w:t>t</w:t>
      </w:r>
      <w:r w:rsidRPr="0074621E">
        <w:rPr>
          <w:rFonts w:ascii="Arial" w:eastAsia="Arial" w:hAnsi="Arial" w:cs="Arial"/>
          <w:spacing w:val="4"/>
          <w:position w:val="-1"/>
          <w:lang w:val="es-MX"/>
        </w:rPr>
        <w:t>i</w:t>
      </w:r>
      <w:r w:rsidRPr="0074621E">
        <w:rPr>
          <w:rFonts w:ascii="Arial" w:eastAsia="Arial" w:hAnsi="Arial" w:cs="Arial"/>
          <w:spacing w:val="-4"/>
          <w:position w:val="-1"/>
          <w:lang w:val="es-MX"/>
        </w:rPr>
        <w:t>t</w:t>
      </w:r>
      <w:r w:rsidRPr="0074621E">
        <w:rPr>
          <w:rFonts w:ascii="Arial" w:eastAsia="Arial" w:hAnsi="Arial" w:cs="Arial"/>
          <w:spacing w:val="1"/>
          <w:position w:val="-1"/>
          <w:lang w:val="es-MX"/>
        </w:rPr>
        <w:t>ude</w:t>
      </w:r>
      <w:r w:rsidRPr="0074621E">
        <w:rPr>
          <w:rFonts w:ascii="Arial" w:eastAsia="Arial" w:hAnsi="Arial" w:cs="Arial"/>
          <w:position w:val="-1"/>
          <w:lang w:val="es-MX"/>
        </w:rPr>
        <w:t xml:space="preserve">s </w:t>
      </w:r>
      <w:r w:rsidRPr="0074621E">
        <w:rPr>
          <w:rFonts w:ascii="Arial" w:eastAsia="Arial" w:hAnsi="Arial" w:cs="Arial"/>
          <w:spacing w:val="-3"/>
          <w:position w:val="-1"/>
          <w:lang w:val="es-MX"/>
        </w:rPr>
        <w:t>p</w:t>
      </w:r>
      <w:r w:rsidRPr="0074621E">
        <w:rPr>
          <w:rFonts w:ascii="Arial" w:eastAsia="Arial" w:hAnsi="Arial" w:cs="Arial"/>
          <w:spacing w:val="1"/>
          <w:position w:val="-1"/>
          <w:lang w:val="es-MX"/>
        </w:rPr>
        <w:t>o</w:t>
      </w:r>
      <w:r w:rsidRPr="0074621E">
        <w:rPr>
          <w:rFonts w:ascii="Arial" w:eastAsia="Arial" w:hAnsi="Arial" w:cs="Arial"/>
          <w:position w:val="-1"/>
          <w:lang w:val="es-MX"/>
        </w:rPr>
        <w:t>sit</w:t>
      </w:r>
      <w:r w:rsidRPr="0074621E">
        <w:rPr>
          <w:rFonts w:ascii="Arial" w:eastAsia="Arial" w:hAnsi="Arial" w:cs="Arial"/>
          <w:spacing w:val="4"/>
          <w:position w:val="-1"/>
          <w:lang w:val="es-MX"/>
        </w:rPr>
        <w:t>i</w:t>
      </w:r>
      <w:r w:rsidRPr="0074621E">
        <w:rPr>
          <w:rFonts w:ascii="Arial" w:eastAsia="Arial" w:hAnsi="Arial" w:cs="Arial"/>
          <w:spacing w:val="-5"/>
          <w:position w:val="-1"/>
          <w:lang w:val="es-MX"/>
        </w:rPr>
        <w:t>v</w:t>
      </w:r>
      <w:r w:rsidRPr="0074621E">
        <w:rPr>
          <w:rFonts w:ascii="Arial" w:eastAsia="Arial" w:hAnsi="Arial" w:cs="Arial"/>
          <w:spacing w:val="1"/>
          <w:position w:val="-1"/>
          <w:lang w:val="es-MX"/>
        </w:rPr>
        <w:t>a</w:t>
      </w:r>
      <w:r w:rsidRPr="0074621E">
        <w:rPr>
          <w:rFonts w:ascii="Arial" w:eastAsia="Arial" w:hAnsi="Arial" w:cs="Arial"/>
          <w:position w:val="-1"/>
          <w:lang w:val="es-MX"/>
        </w:rPr>
        <w:t xml:space="preserve">s </w:t>
      </w:r>
      <w:r w:rsidRPr="0074621E">
        <w:rPr>
          <w:rFonts w:ascii="Arial" w:eastAsia="Arial" w:hAnsi="Arial" w:cs="Arial"/>
          <w:spacing w:val="1"/>
          <w:position w:val="-1"/>
          <w:lang w:val="es-MX"/>
        </w:rPr>
        <w:t>p</w:t>
      </w:r>
      <w:r w:rsidRPr="0074621E">
        <w:rPr>
          <w:rFonts w:ascii="Arial" w:eastAsia="Arial" w:hAnsi="Arial" w:cs="Arial"/>
          <w:spacing w:val="-4"/>
          <w:position w:val="-1"/>
          <w:lang w:val="es-MX"/>
        </w:rPr>
        <w:t>a</w:t>
      </w:r>
      <w:r w:rsidRPr="0074621E">
        <w:rPr>
          <w:rFonts w:ascii="Arial" w:eastAsia="Arial" w:hAnsi="Arial" w:cs="Arial"/>
          <w:spacing w:val="1"/>
          <w:position w:val="-1"/>
          <w:lang w:val="es-MX"/>
        </w:rPr>
        <w:t>r</w:t>
      </w:r>
      <w:r w:rsidRPr="0074621E">
        <w:rPr>
          <w:rFonts w:ascii="Arial" w:eastAsia="Arial" w:hAnsi="Arial" w:cs="Arial"/>
          <w:position w:val="-1"/>
          <w:lang w:val="es-MX"/>
        </w:rPr>
        <w:t>a</w:t>
      </w:r>
      <w:r w:rsidRPr="0074621E">
        <w:rPr>
          <w:rFonts w:ascii="Arial" w:eastAsia="Arial" w:hAnsi="Arial" w:cs="Arial"/>
          <w:spacing w:val="1"/>
          <w:position w:val="-1"/>
          <w:lang w:val="es-MX"/>
        </w:rPr>
        <w:t xml:space="preserve"> </w:t>
      </w:r>
      <w:r w:rsidRPr="0074621E">
        <w:rPr>
          <w:rFonts w:ascii="Arial" w:eastAsia="Arial" w:hAnsi="Arial" w:cs="Arial"/>
          <w:spacing w:val="-3"/>
          <w:position w:val="-1"/>
          <w:lang w:val="es-MX"/>
        </w:rPr>
        <w:t>e</w:t>
      </w:r>
      <w:r w:rsidRPr="0074621E">
        <w:rPr>
          <w:rFonts w:ascii="Arial" w:eastAsia="Arial" w:hAnsi="Arial" w:cs="Arial"/>
          <w:position w:val="-1"/>
          <w:lang w:val="es-MX"/>
        </w:rPr>
        <w:t>l</w:t>
      </w:r>
      <w:r w:rsidRPr="0074621E">
        <w:rPr>
          <w:rFonts w:ascii="Arial" w:eastAsia="Arial" w:hAnsi="Arial" w:cs="Arial"/>
          <w:spacing w:val="4"/>
          <w:position w:val="-1"/>
          <w:lang w:val="es-MX"/>
        </w:rPr>
        <w:t xml:space="preserve"> </w:t>
      </w:r>
      <w:r w:rsidRPr="0074621E">
        <w:rPr>
          <w:rFonts w:ascii="Arial" w:eastAsia="Arial" w:hAnsi="Arial" w:cs="Arial"/>
          <w:spacing w:val="-4"/>
          <w:position w:val="-1"/>
          <w:lang w:val="es-MX"/>
        </w:rPr>
        <w:t>t</w:t>
      </w:r>
      <w:r w:rsidRPr="0074621E">
        <w:rPr>
          <w:rFonts w:ascii="Arial" w:eastAsia="Arial" w:hAnsi="Arial" w:cs="Arial"/>
          <w:spacing w:val="1"/>
          <w:position w:val="-1"/>
          <w:lang w:val="es-MX"/>
        </w:rPr>
        <w:t>raba</w:t>
      </w:r>
      <w:r w:rsidRPr="0074621E">
        <w:rPr>
          <w:rFonts w:ascii="Arial" w:eastAsia="Arial" w:hAnsi="Arial" w:cs="Arial"/>
          <w:spacing w:val="-5"/>
          <w:position w:val="-1"/>
          <w:lang w:val="es-MX"/>
        </w:rPr>
        <w:t>j</w:t>
      </w:r>
      <w:r w:rsidRPr="0074621E">
        <w:rPr>
          <w:rFonts w:ascii="Arial" w:eastAsia="Arial" w:hAnsi="Arial" w:cs="Arial"/>
          <w:position w:val="-1"/>
          <w:lang w:val="es-MX"/>
        </w:rPr>
        <w:t>o</w:t>
      </w:r>
      <w:r w:rsidRPr="0074621E">
        <w:rPr>
          <w:rFonts w:ascii="Arial" w:eastAsia="Arial" w:hAnsi="Arial" w:cs="Arial"/>
          <w:spacing w:val="1"/>
          <w:position w:val="-1"/>
          <w:lang w:val="es-MX"/>
        </w:rPr>
        <w:t xml:space="preserve"> e</w:t>
      </w:r>
      <w:r w:rsidRPr="0074621E">
        <w:rPr>
          <w:rFonts w:ascii="Arial" w:eastAsia="Arial" w:hAnsi="Arial" w:cs="Arial"/>
          <w:position w:val="-1"/>
          <w:lang w:val="es-MX"/>
        </w:rPr>
        <w:t>n</w:t>
      </w:r>
      <w:r w:rsidRPr="0074621E">
        <w:rPr>
          <w:rFonts w:ascii="Arial" w:eastAsia="Arial" w:hAnsi="Arial" w:cs="Arial"/>
          <w:spacing w:val="1"/>
          <w:position w:val="-1"/>
          <w:lang w:val="es-MX"/>
        </w:rPr>
        <w:t xml:space="preserve"> </w:t>
      </w:r>
      <w:r w:rsidRPr="0074621E">
        <w:rPr>
          <w:rFonts w:ascii="Arial" w:eastAsia="Arial" w:hAnsi="Arial" w:cs="Arial"/>
          <w:spacing w:val="-1"/>
          <w:position w:val="-1"/>
          <w:lang w:val="es-MX"/>
        </w:rPr>
        <w:t>E</w:t>
      </w:r>
      <w:r w:rsidRPr="0074621E">
        <w:rPr>
          <w:rFonts w:ascii="Arial" w:eastAsia="Arial" w:hAnsi="Arial" w:cs="Arial"/>
          <w:position w:val="-1"/>
          <w:lang w:val="es-MX"/>
        </w:rPr>
        <w:t>sc</w:t>
      </w:r>
      <w:r w:rsidRPr="0074621E">
        <w:rPr>
          <w:rFonts w:ascii="Arial" w:eastAsia="Arial" w:hAnsi="Arial" w:cs="Arial"/>
          <w:spacing w:val="1"/>
          <w:position w:val="-1"/>
          <w:lang w:val="es-MX"/>
        </w:rPr>
        <w:t>u</w:t>
      </w:r>
      <w:r w:rsidRPr="0074621E">
        <w:rPr>
          <w:rFonts w:ascii="Arial" w:eastAsia="Arial" w:hAnsi="Arial" w:cs="Arial"/>
          <w:spacing w:val="-4"/>
          <w:position w:val="-1"/>
          <w:lang w:val="es-MX"/>
        </w:rPr>
        <w:t>e</w:t>
      </w:r>
      <w:r w:rsidRPr="0074621E">
        <w:rPr>
          <w:rFonts w:ascii="Arial" w:eastAsia="Arial" w:hAnsi="Arial" w:cs="Arial"/>
          <w:spacing w:val="4"/>
          <w:position w:val="-1"/>
          <w:lang w:val="es-MX"/>
        </w:rPr>
        <w:t>l</w:t>
      </w:r>
      <w:r w:rsidRPr="0074621E">
        <w:rPr>
          <w:rFonts w:ascii="Arial" w:eastAsia="Arial" w:hAnsi="Arial" w:cs="Arial"/>
          <w:position w:val="-1"/>
          <w:lang w:val="es-MX"/>
        </w:rPr>
        <w:t>a</w:t>
      </w:r>
      <w:r w:rsidRPr="0074621E">
        <w:rPr>
          <w:rFonts w:ascii="Arial" w:eastAsia="Arial" w:hAnsi="Arial" w:cs="Arial"/>
          <w:spacing w:val="1"/>
          <w:position w:val="-1"/>
          <w:lang w:val="es-MX"/>
        </w:rPr>
        <w:t xml:space="preserve"> </w:t>
      </w:r>
      <w:r w:rsidRPr="0074621E">
        <w:rPr>
          <w:rFonts w:ascii="Arial" w:eastAsia="Arial" w:hAnsi="Arial" w:cs="Arial"/>
          <w:position w:val="-1"/>
          <w:lang w:val="es-MX"/>
        </w:rPr>
        <w:t>N</w:t>
      </w:r>
      <w:r w:rsidRPr="0074621E">
        <w:rPr>
          <w:rFonts w:ascii="Arial" w:eastAsia="Arial" w:hAnsi="Arial" w:cs="Arial"/>
          <w:spacing w:val="1"/>
          <w:position w:val="-1"/>
          <w:lang w:val="es-MX"/>
        </w:rPr>
        <w:t>ue</w:t>
      </w:r>
      <w:r w:rsidRPr="0074621E">
        <w:rPr>
          <w:rFonts w:ascii="Arial" w:eastAsia="Arial" w:hAnsi="Arial" w:cs="Arial"/>
          <w:spacing w:val="-5"/>
          <w:position w:val="-1"/>
          <w:lang w:val="es-MX"/>
        </w:rPr>
        <w:t>v</w:t>
      </w:r>
      <w:r w:rsidRPr="0074621E">
        <w:rPr>
          <w:rFonts w:ascii="Arial" w:eastAsia="Arial" w:hAnsi="Arial" w:cs="Arial"/>
          <w:position w:val="-1"/>
          <w:lang w:val="es-MX"/>
        </w:rPr>
        <w:t>a.</w:t>
      </w:r>
    </w:p>
    <w:p w14:paraId="3E23EE59" w14:textId="5B928178" w:rsidR="002C0207" w:rsidRPr="0074621E" w:rsidRDefault="002C0207" w:rsidP="002C0207">
      <w:pPr>
        <w:tabs>
          <w:tab w:val="left" w:pos="820"/>
        </w:tabs>
        <w:spacing w:after="0" w:line="293" w:lineRule="exact"/>
        <w:ind w:right="-20"/>
        <w:rPr>
          <w:rFonts w:ascii="Arial" w:eastAsia="Arial" w:hAnsi="Arial" w:cs="Arial"/>
          <w:position w:val="-1"/>
          <w:lang w:val="es-MX"/>
        </w:rPr>
      </w:pPr>
      <w:r w:rsidRPr="0074621E">
        <w:rPr>
          <w:rFonts w:ascii="Arial" w:eastAsia="Arial" w:hAnsi="Arial" w:cs="Arial"/>
          <w:position w:val="-1"/>
          <w:lang w:val="es-MX"/>
        </w:rPr>
        <w:t>-El maestro se convierte en un auxiliar del libre y espontáneo desarrollo del estudiante.</w:t>
      </w:r>
    </w:p>
    <w:p w14:paraId="037B8EA6" w14:textId="77777777" w:rsidR="002C0207" w:rsidRPr="0074621E" w:rsidRDefault="002C0207" w:rsidP="002C0207">
      <w:pPr>
        <w:tabs>
          <w:tab w:val="left" w:pos="820"/>
        </w:tabs>
        <w:spacing w:after="0" w:line="293" w:lineRule="exact"/>
        <w:ind w:right="-20"/>
        <w:rPr>
          <w:rFonts w:ascii="Arial" w:eastAsia="Arial" w:hAnsi="Arial" w:cs="Arial"/>
          <w:lang w:val="es-MX"/>
        </w:rPr>
      </w:pPr>
      <w:r w:rsidRPr="0074621E">
        <w:rPr>
          <w:rFonts w:ascii="Arial" w:eastAsia="Arial" w:hAnsi="Arial" w:cs="Arial"/>
          <w:position w:val="-1"/>
          <w:lang w:val="es-MX"/>
        </w:rPr>
        <w:t xml:space="preserve">-Permite que sus estudiantes sean activos para colocarlos en posición funcional del autogobierno que los lleve a comprender la necesidad de elaborar y </w:t>
      </w:r>
      <w:r>
        <w:rPr>
          <w:rFonts w:ascii="Arial" w:eastAsia="Arial" w:hAnsi="Arial" w:cs="Arial"/>
          <w:position w:val="-1"/>
          <w:lang w:val="es-MX"/>
        </w:rPr>
        <w:t>observar reglas.</w:t>
      </w:r>
    </w:p>
    <w:p w14:paraId="361C2044" w14:textId="77777777" w:rsidR="002C0207" w:rsidRPr="0074621E" w:rsidRDefault="002C0207" w:rsidP="002C0207">
      <w:pPr>
        <w:spacing w:before="3" w:after="0" w:line="150" w:lineRule="exact"/>
        <w:rPr>
          <w:rFonts w:ascii="Arial" w:hAnsi="Arial" w:cs="Arial"/>
          <w:lang w:val="es-MX"/>
        </w:rPr>
      </w:pPr>
    </w:p>
    <w:p w14:paraId="700E9FC0" w14:textId="77777777" w:rsidR="002C0207" w:rsidRPr="0074621E" w:rsidRDefault="002C0207" w:rsidP="002C0207">
      <w:pPr>
        <w:spacing w:after="0"/>
        <w:jc w:val="center"/>
        <w:rPr>
          <w:rFonts w:ascii="Arial" w:hAnsi="Arial" w:cs="Arial"/>
          <w:b/>
          <w:lang w:val="es-MX"/>
        </w:rPr>
      </w:pPr>
    </w:p>
    <w:p w14:paraId="7C137ACA" w14:textId="77777777" w:rsidR="002C0207" w:rsidRPr="00E3329D" w:rsidRDefault="002C0207" w:rsidP="002C0207">
      <w:pPr>
        <w:spacing w:after="0" w:line="240" w:lineRule="auto"/>
        <w:ind w:right="-20"/>
        <w:rPr>
          <w:rFonts w:ascii="Arial" w:eastAsia="Arial" w:hAnsi="Arial" w:cs="Arial"/>
          <w:lang w:val="es-MX"/>
        </w:rPr>
      </w:pPr>
      <w:r w:rsidRPr="00E3329D">
        <w:rPr>
          <w:rFonts w:ascii="Arial" w:eastAsia="Arial" w:hAnsi="Arial" w:cs="Arial"/>
          <w:spacing w:val="-2"/>
          <w:lang w:val="es-MX"/>
        </w:rPr>
        <w:t>3. A</w:t>
      </w:r>
      <w:r w:rsidRPr="00E3329D">
        <w:rPr>
          <w:rFonts w:ascii="Arial" w:eastAsia="Arial" w:hAnsi="Arial" w:cs="Arial"/>
          <w:lang w:val="es-MX"/>
        </w:rPr>
        <w:t>G</w:t>
      </w:r>
      <w:r w:rsidRPr="00E3329D">
        <w:rPr>
          <w:rFonts w:ascii="Arial" w:eastAsia="Arial" w:hAnsi="Arial" w:cs="Arial"/>
          <w:spacing w:val="-1"/>
          <w:lang w:val="es-MX"/>
        </w:rPr>
        <w:t>E</w:t>
      </w:r>
      <w:r w:rsidRPr="00E3329D">
        <w:rPr>
          <w:rFonts w:ascii="Arial" w:eastAsia="Arial" w:hAnsi="Arial" w:cs="Arial"/>
          <w:lang w:val="es-MX"/>
        </w:rPr>
        <w:t>N</w:t>
      </w:r>
      <w:r w:rsidRPr="00E3329D">
        <w:rPr>
          <w:rFonts w:ascii="Arial" w:eastAsia="Arial" w:hAnsi="Arial" w:cs="Arial"/>
          <w:spacing w:val="1"/>
          <w:lang w:val="es-MX"/>
        </w:rPr>
        <w:t>T</w:t>
      </w:r>
      <w:r w:rsidRPr="00E3329D">
        <w:rPr>
          <w:rFonts w:ascii="Arial" w:eastAsia="Arial" w:hAnsi="Arial" w:cs="Arial"/>
          <w:spacing w:val="-2"/>
          <w:lang w:val="es-MX"/>
        </w:rPr>
        <w:t>E</w:t>
      </w:r>
      <w:r w:rsidRPr="00E3329D">
        <w:rPr>
          <w:rFonts w:ascii="Arial" w:eastAsia="Arial" w:hAnsi="Arial" w:cs="Arial"/>
          <w:lang w:val="es-MX"/>
        </w:rPr>
        <w:t>S</w:t>
      </w:r>
      <w:r w:rsidRPr="00E3329D">
        <w:rPr>
          <w:rFonts w:ascii="Arial" w:eastAsia="Arial" w:hAnsi="Arial" w:cs="Arial"/>
          <w:spacing w:val="-2"/>
          <w:lang w:val="es-MX"/>
        </w:rPr>
        <w:t xml:space="preserve"> </w:t>
      </w:r>
      <w:r w:rsidRPr="00E3329D">
        <w:rPr>
          <w:rFonts w:ascii="Arial" w:eastAsia="Arial" w:hAnsi="Arial" w:cs="Arial"/>
          <w:spacing w:val="-1"/>
          <w:lang w:val="es-MX"/>
        </w:rPr>
        <w:t>A</w:t>
      </w:r>
      <w:r w:rsidRPr="00E3329D">
        <w:rPr>
          <w:rFonts w:ascii="Arial" w:eastAsia="Arial" w:hAnsi="Arial" w:cs="Arial"/>
          <w:lang w:val="es-MX"/>
        </w:rPr>
        <w:t>D</w:t>
      </w:r>
      <w:r w:rsidRPr="00E3329D">
        <w:rPr>
          <w:rFonts w:ascii="Arial" w:eastAsia="Arial" w:hAnsi="Arial" w:cs="Arial"/>
          <w:spacing w:val="-4"/>
          <w:lang w:val="es-MX"/>
        </w:rPr>
        <w:t>M</w:t>
      </w:r>
      <w:r w:rsidRPr="00E3329D">
        <w:rPr>
          <w:rFonts w:ascii="Arial" w:eastAsia="Arial" w:hAnsi="Arial" w:cs="Arial"/>
          <w:lang w:val="es-MX"/>
        </w:rPr>
        <w:t>IN</w:t>
      </w:r>
      <w:r w:rsidRPr="00E3329D">
        <w:rPr>
          <w:rFonts w:ascii="Arial" w:eastAsia="Arial" w:hAnsi="Arial" w:cs="Arial"/>
          <w:spacing w:val="5"/>
          <w:lang w:val="es-MX"/>
        </w:rPr>
        <w:t>I</w:t>
      </w:r>
      <w:r w:rsidRPr="00E3329D">
        <w:rPr>
          <w:rFonts w:ascii="Arial" w:eastAsia="Arial" w:hAnsi="Arial" w:cs="Arial"/>
          <w:spacing w:val="-2"/>
          <w:lang w:val="es-MX"/>
        </w:rPr>
        <w:t>S</w:t>
      </w:r>
      <w:r w:rsidRPr="00E3329D">
        <w:rPr>
          <w:rFonts w:ascii="Arial" w:eastAsia="Arial" w:hAnsi="Arial" w:cs="Arial"/>
          <w:spacing w:val="2"/>
          <w:lang w:val="es-MX"/>
        </w:rPr>
        <w:t>T</w:t>
      </w:r>
      <w:r w:rsidRPr="00E3329D">
        <w:rPr>
          <w:rFonts w:ascii="Arial" w:eastAsia="Arial" w:hAnsi="Arial" w:cs="Arial"/>
          <w:lang w:val="es-MX"/>
        </w:rPr>
        <w:t>R</w:t>
      </w:r>
      <w:r w:rsidRPr="00E3329D">
        <w:rPr>
          <w:rFonts w:ascii="Arial" w:eastAsia="Arial" w:hAnsi="Arial" w:cs="Arial"/>
          <w:spacing w:val="-2"/>
          <w:lang w:val="es-MX"/>
        </w:rPr>
        <w:t>A</w:t>
      </w:r>
      <w:r w:rsidRPr="00E3329D">
        <w:rPr>
          <w:rFonts w:ascii="Arial" w:eastAsia="Arial" w:hAnsi="Arial" w:cs="Arial"/>
          <w:spacing w:val="2"/>
          <w:lang w:val="es-MX"/>
        </w:rPr>
        <w:t>T</w:t>
      </w:r>
      <w:r w:rsidRPr="00E3329D">
        <w:rPr>
          <w:rFonts w:ascii="Arial" w:eastAsia="Arial" w:hAnsi="Arial" w:cs="Arial"/>
          <w:lang w:val="es-MX"/>
        </w:rPr>
        <w:t>I</w:t>
      </w:r>
      <w:r w:rsidRPr="00E3329D">
        <w:rPr>
          <w:rFonts w:ascii="Arial" w:eastAsia="Arial" w:hAnsi="Arial" w:cs="Arial"/>
          <w:spacing w:val="-1"/>
          <w:lang w:val="es-MX"/>
        </w:rPr>
        <w:t>V</w:t>
      </w:r>
      <w:r w:rsidRPr="00E3329D">
        <w:rPr>
          <w:rFonts w:ascii="Arial" w:eastAsia="Arial" w:hAnsi="Arial" w:cs="Arial"/>
          <w:lang w:val="es-MX"/>
        </w:rPr>
        <w:t>OS</w:t>
      </w:r>
    </w:p>
    <w:p w14:paraId="125A82E8" w14:textId="1E7DBDF9" w:rsidR="002C0207" w:rsidRDefault="002C0207" w:rsidP="002C0207">
      <w:pPr>
        <w:tabs>
          <w:tab w:val="left" w:pos="820"/>
        </w:tabs>
        <w:spacing w:after="0" w:line="240" w:lineRule="auto"/>
        <w:ind w:right="-20"/>
        <w:rPr>
          <w:rFonts w:ascii="Arial" w:eastAsia="Arial" w:hAnsi="Arial" w:cs="Arial"/>
          <w:lang w:val="es-MX"/>
        </w:rPr>
      </w:pPr>
      <w:r>
        <w:rPr>
          <w:rFonts w:ascii="Arial" w:hAnsi="Arial" w:cs="Arial"/>
          <w:b/>
          <w:lang w:val="es-MX"/>
        </w:rPr>
        <w:t xml:space="preserve">- </w:t>
      </w:r>
      <w:r w:rsidRPr="0074621E">
        <w:rPr>
          <w:rFonts w:ascii="Arial" w:eastAsia="Arial" w:hAnsi="Arial" w:cs="Arial"/>
          <w:spacing w:val="-2"/>
          <w:lang w:val="es-MX"/>
        </w:rPr>
        <w:t>P</w:t>
      </w:r>
      <w:r w:rsidRPr="0074621E">
        <w:rPr>
          <w:rFonts w:ascii="Arial" w:eastAsia="Arial" w:hAnsi="Arial" w:cs="Arial"/>
          <w:spacing w:val="1"/>
          <w:lang w:val="es-MX"/>
        </w:rPr>
        <w:t>ro</w:t>
      </w:r>
      <w:r w:rsidRPr="0074621E">
        <w:rPr>
          <w:rFonts w:ascii="Arial" w:eastAsia="Arial" w:hAnsi="Arial" w:cs="Arial"/>
          <w:lang w:val="es-MX"/>
        </w:rPr>
        <w:t>c</w:t>
      </w:r>
      <w:r w:rsidRPr="0074621E">
        <w:rPr>
          <w:rFonts w:ascii="Arial" w:eastAsia="Arial" w:hAnsi="Arial" w:cs="Arial"/>
          <w:spacing w:val="1"/>
          <w:lang w:val="es-MX"/>
        </w:rPr>
        <w:t>ura</w:t>
      </w:r>
      <w:r w:rsidRPr="0074621E">
        <w:rPr>
          <w:rFonts w:ascii="Arial" w:eastAsia="Arial" w:hAnsi="Arial" w:cs="Arial"/>
          <w:lang w:val="es-MX"/>
        </w:rPr>
        <w:t>r</w:t>
      </w:r>
      <w:r w:rsidRPr="0074621E">
        <w:rPr>
          <w:rFonts w:ascii="Arial" w:eastAsia="Arial" w:hAnsi="Arial" w:cs="Arial"/>
          <w:spacing w:val="-3"/>
          <w:lang w:val="es-MX"/>
        </w:rPr>
        <w:t xml:space="preserve"> </w:t>
      </w:r>
      <w:r w:rsidRPr="0074621E">
        <w:rPr>
          <w:rFonts w:ascii="Arial" w:eastAsia="Arial" w:hAnsi="Arial" w:cs="Arial"/>
          <w:spacing w:val="1"/>
          <w:lang w:val="es-MX"/>
        </w:rPr>
        <w:t>un</w:t>
      </w:r>
      <w:r w:rsidRPr="0074621E">
        <w:rPr>
          <w:rFonts w:ascii="Arial" w:eastAsia="Arial" w:hAnsi="Arial" w:cs="Arial"/>
          <w:lang w:val="es-MX"/>
        </w:rPr>
        <w:t>a</w:t>
      </w:r>
      <w:r w:rsidRPr="0074621E">
        <w:rPr>
          <w:rFonts w:ascii="Arial" w:eastAsia="Arial" w:hAnsi="Arial" w:cs="Arial"/>
          <w:spacing w:val="1"/>
          <w:lang w:val="es-MX"/>
        </w:rPr>
        <w:t xml:space="preserve"> </w:t>
      </w:r>
      <w:r w:rsidRPr="0074621E">
        <w:rPr>
          <w:rFonts w:ascii="Arial" w:eastAsia="Arial" w:hAnsi="Arial" w:cs="Arial"/>
          <w:spacing w:val="-3"/>
          <w:lang w:val="es-MX"/>
        </w:rPr>
        <w:t>r</w:t>
      </w:r>
      <w:r w:rsidRPr="0074621E">
        <w:rPr>
          <w:rFonts w:ascii="Arial" w:eastAsia="Arial" w:hAnsi="Arial" w:cs="Arial"/>
          <w:spacing w:val="-4"/>
          <w:lang w:val="es-MX"/>
        </w:rPr>
        <w:t>e</w:t>
      </w:r>
      <w:r w:rsidRPr="0074621E">
        <w:rPr>
          <w:rFonts w:ascii="Arial" w:eastAsia="Arial" w:hAnsi="Arial" w:cs="Arial"/>
          <w:spacing w:val="4"/>
          <w:lang w:val="es-MX"/>
        </w:rPr>
        <w:t>l</w:t>
      </w:r>
      <w:r w:rsidRPr="0074621E">
        <w:rPr>
          <w:rFonts w:ascii="Arial" w:eastAsia="Arial" w:hAnsi="Arial" w:cs="Arial"/>
          <w:spacing w:val="1"/>
          <w:lang w:val="es-MX"/>
        </w:rPr>
        <w:t>a</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spacing w:val="1"/>
          <w:lang w:val="es-MX"/>
        </w:rPr>
        <w:t>ó</w:t>
      </w:r>
      <w:r w:rsidRPr="0074621E">
        <w:rPr>
          <w:rFonts w:ascii="Arial" w:eastAsia="Arial" w:hAnsi="Arial" w:cs="Arial"/>
          <w:lang w:val="es-MX"/>
        </w:rPr>
        <w:t>n</w:t>
      </w:r>
      <w:r w:rsidRPr="0074621E">
        <w:rPr>
          <w:rFonts w:ascii="Arial" w:eastAsia="Arial" w:hAnsi="Arial" w:cs="Arial"/>
          <w:spacing w:val="1"/>
          <w:lang w:val="es-MX"/>
        </w:rPr>
        <w:t xml:space="preserve"> </w:t>
      </w:r>
      <w:r w:rsidRPr="0074621E">
        <w:rPr>
          <w:rFonts w:ascii="Arial" w:eastAsia="Arial" w:hAnsi="Arial" w:cs="Arial"/>
          <w:lang w:val="es-MX"/>
        </w:rPr>
        <w:t>c</w:t>
      </w:r>
      <w:r w:rsidRPr="0074621E">
        <w:rPr>
          <w:rFonts w:ascii="Arial" w:eastAsia="Arial" w:hAnsi="Arial" w:cs="Arial"/>
          <w:spacing w:val="-3"/>
          <w:lang w:val="es-MX"/>
        </w:rPr>
        <w:t>o</w:t>
      </w:r>
      <w:r w:rsidRPr="0074621E">
        <w:rPr>
          <w:rFonts w:ascii="Arial" w:eastAsia="Arial" w:hAnsi="Arial" w:cs="Arial"/>
          <w:spacing w:val="4"/>
          <w:lang w:val="es-MX"/>
        </w:rPr>
        <w:t>l</w:t>
      </w:r>
      <w:r w:rsidRPr="0074621E">
        <w:rPr>
          <w:rFonts w:ascii="Arial" w:eastAsia="Arial" w:hAnsi="Arial" w:cs="Arial"/>
          <w:spacing w:val="-4"/>
          <w:lang w:val="es-MX"/>
        </w:rPr>
        <w:t>a</w:t>
      </w:r>
      <w:r w:rsidRPr="0074621E">
        <w:rPr>
          <w:rFonts w:ascii="Arial" w:eastAsia="Arial" w:hAnsi="Arial" w:cs="Arial"/>
          <w:spacing w:val="1"/>
          <w:lang w:val="es-MX"/>
        </w:rPr>
        <w:t>bor</w:t>
      </w:r>
      <w:r w:rsidRPr="0074621E">
        <w:rPr>
          <w:rFonts w:ascii="Arial" w:eastAsia="Arial" w:hAnsi="Arial" w:cs="Arial"/>
          <w:spacing w:val="-4"/>
          <w:lang w:val="es-MX"/>
        </w:rPr>
        <w:t>a</w:t>
      </w:r>
      <w:r w:rsidRPr="0074621E">
        <w:rPr>
          <w:rFonts w:ascii="Arial" w:eastAsia="Arial" w:hAnsi="Arial" w:cs="Arial"/>
          <w:spacing w:val="1"/>
          <w:lang w:val="es-MX"/>
        </w:rPr>
        <w:t>dor</w:t>
      </w:r>
      <w:r w:rsidRPr="0074621E">
        <w:rPr>
          <w:rFonts w:ascii="Arial" w:eastAsia="Arial" w:hAnsi="Arial" w:cs="Arial"/>
          <w:lang w:val="es-MX"/>
        </w:rPr>
        <w:t>a</w:t>
      </w:r>
      <w:r w:rsidRPr="0074621E">
        <w:rPr>
          <w:rFonts w:ascii="Arial" w:eastAsia="Arial" w:hAnsi="Arial" w:cs="Arial"/>
          <w:spacing w:val="1"/>
          <w:lang w:val="es-MX"/>
        </w:rPr>
        <w:t xml:space="preserve"> </w:t>
      </w:r>
      <w:r w:rsidRPr="0074621E">
        <w:rPr>
          <w:rFonts w:ascii="Arial" w:eastAsia="Arial" w:hAnsi="Arial" w:cs="Arial"/>
          <w:lang w:val="es-MX"/>
        </w:rPr>
        <w:t>y</w:t>
      </w:r>
      <w:r w:rsidRPr="0074621E">
        <w:rPr>
          <w:rFonts w:ascii="Arial" w:eastAsia="Arial" w:hAnsi="Arial" w:cs="Arial"/>
          <w:spacing w:val="-4"/>
          <w:lang w:val="es-MX"/>
        </w:rPr>
        <w:t xml:space="preserve"> </w:t>
      </w:r>
      <w:r w:rsidRPr="0074621E">
        <w:rPr>
          <w:rFonts w:ascii="Arial" w:eastAsia="Arial" w:hAnsi="Arial" w:cs="Arial"/>
          <w:spacing w:val="1"/>
          <w:lang w:val="es-MX"/>
        </w:rPr>
        <w:t>o</w:t>
      </w:r>
      <w:r w:rsidRPr="0074621E">
        <w:rPr>
          <w:rFonts w:ascii="Arial" w:eastAsia="Arial" w:hAnsi="Arial" w:cs="Arial"/>
          <w:spacing w:val="-3"/>
          <w:lang w:val="es-MX"/>
        </w:rPr>
        <w:t>r</w:t>
      </w:r>
      <w:r w:rsidRPr="0074621E">
        <w:rPr>
          <w:rFonts w:ascii="Arial" w:eastAsia="Arial" w:hAnsi="Arial" w:cs="Arial"/>
          <w:spacing w:val="4"/>
          <w:lang w:val="es-MX"/>
        </w:rPr>
        <w:t>i</w:t>
      </w:r>
      <w:r w:rsidRPr="0074621E">
        <w:rPr>
          <w:rFonts w:ascii="Arial" w:eastAsia="Arial" w:hAnsi="Arial" w:cs="Arial"/>
          <w:spacing w:val="1"/>
          <w:lang w:val="es-MX"/>
        </w:rPr>
        <w:t>e</w:t>
      </w:r>
      <w:r w:rsidRPr="0074621E">
        <w:rPr>
          <w:rFonts w:ascii="Arial" w:eastAsia="Arial" w:hAnsi="Arial" w:cs="Arial"/>
          <w:spacing w:val="-4"/>
          <w:lang w:val="es-MX"/>
        </w:rPr>
        <w:t>n</w:t>
      </w:r>
      <w:r w:rsidRPr="0074621E">
        <w:rPr>
          <w:rFonts w:ascii="Arial" w:eastAsia="Arial" w:hAnsi="Arial" w:cs="Arial"/>
          <w:lang w:val="es-MX"/>
        </w:rPr>
        <w:t>t</w:t>
      </w:r>
      <w:r w:rsidRPr="0074621E">
        <w:rPr>
          <w:rFonts w:ascii="Arial" w:eastAsia="Arial" w:hAnsi="Arial" w:cs="Arial"/>
          <w:spacing w:val="1"/>
          <w:lang w:val="es-MX"/>
        </w:rPr>
        <w:t>a</w:t>
      </w:r>
      <w:r w:rsidRPr="0074621E">
        <w:rPr>
          <w:rFonts w:ascii="Arial" w:eastAsia="Arial" w:hAnsi="Arial" w:cs="Arial"/>
          <w:spacing w:val="-4"/>
          <w:lang w:val="es-MX"/>
        </w:rPr>
        <w:t>d</w:t>
      </w:r>
      <w:r w:rsidRPr="0074621E">
        <w:rPr>
          <w:rFonts w:ascii="Arial" w:eastAsia="Arial" w:hAnsi="Arial" w:cs="Arial"/>
          <w:spacing w:val="1"/>
          <w:lang w:val="es-MX"/>
        </w:rPr>
        <w:t>or</w:t>
      </w:r>
      <w:r w:rsidRPr="0074621E">
        <w:rPr>
          <w:rFonts w:ascii="Arial" w:eastAsia="Arial" w:hAnsi="Arial" w:cs="Arial"/>
          <w:lang w:val="es-MX"/>
        </w:rPr>
        <w:t xml:space="preserve">a </w:t>
      </w:r>
      <w:r w:rsidRPr="0074621E">
        <w:rPr>
          <w:rFonts w:ascii="Arial" w:eastAsia="Arial" w:hAnsi="Arial" w:cs="Arial"/>
          <w:spacing w:val="1"/>
          <w:lang w:val="es-MX"/>
        </w:rPr>
        <w:t>ha</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lang w:val="es-MX"/>
        </w:rPr>
        <w:t>a</w:t>
      </w:r>
      <w:r w:rsidRPr="0074621E">
        <w:rPr>
          <w:rFonts w:ascii="Arial" w:eastAsia="Arial" w:hAnsi="Arial" w:cs="Arial"/>
          <w:spacing w:val="-4"/>
          <w:lang w:val="es-MX"/>
        </w:rPr>
        <w:t xml:space="preserve"> </w:t>
      </w:r>
      <w:r w:rsidRPr="0074621E">
        <w:rPr>
          <w:rFonts w:ascii="Arial" w:eastAsia="Arial" w:hAnsi="Arial" w:cs="Arial"/>
          <w:lang w:val="es-MX"/>
        </w:rPr>
        <w:t>l</w:t>
      </w:r>
      <w:r w:rsidRPr="0074621E">
        <w:rPr>
          <w:rFonts w:ascii="Arial" w:eastAsia="Arial" w:hAnsi="Arial" w:cs="Arial"/>
          <w:spacing w:val="1"/>
          <w:lang w:val="es-MX"/>
        </w:rPr>
        <w:t>o</w:t>
      </w:r>
      <w:r w:rsidRPr="0074621E">
        <w:rPr>
          <w:rFonts w:ascii="Arial" w:eastAsia="Arial" w:hAnsi="Arial" w:cs="Arial"/>
          <w:lang w:val="es-MX"/>
        </w:rPr>
        <w:t xml:space="preserve">s </w:t>
      </w:r>
      <w:r w:rsidRPr="0074621E">
        <w:rPr>
          <w:rFonts w:ascii="Arial" w:eastAsia="Arial" w:hAnsi="Arial" w:cs="Arial"/>
          <w:spacing w:val="1"/>
          <w:lang w:val="es-MX"/>
        </w:rPr>
        <w:t>do</w:t>
      </w:r>
      <w:r w:rsidRPr="0074621E">
        <w:rPr>
          <w:rFonts w:ascii="Arial" w:eastAsia="Arial" w:hAnsi="Arial" w:cs="Arial"/>
          <w:lang w:val="es-MX"/>
        </w:rPr>
        <w:t>c</w:t>
      </w:r>
      <w:r w:rsidRPr="0074621E">
        <w:rPr>
          <w:rFonts w:ascii="Arial" w:eastAsia="Arial" w:hAnsi="Arial" w:cs="Arial"/>
          <w:spacing w:val="-4"/>
          <w:lang w:val="es-MX"/>
        </w:rPr>
        <w:t>e</w:t>
      </w:r>
      <w:r w:rsidRPr="0074621E">
        <w:rPr>
          <w:rFonts w:ascii="Arial" w:eastAsia="Arial" w:hAnsi="Arial" w:cs="Arial"/>
          <w:spacing w:val="1"/>
          <w:lang w:val="es-MX"/>
        </w:rPr>
        <w:t>n</w:t>
      </w:r>
      <w:r w:rsidRPr="0074621E">
        <w:rPr>
          <w:rFonts w:ascii="Arial" w:eastAsia="Arial" w:hAnsi="Arial" w:cs="Arial"/>
          <w:lang w:val="es-MX"/>
        </w:rPr>
        <w:t>t</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1"/>
          <w:lang w:val="es-MX"/>
        </w:rPr>
        <w:t xml:space="preserve"> e</w:t>
      </w:r>
      <w:r w:rsidRPr="0074621E">
        <w:rPr>
          <w:rFonts w:ascii="Arial" w:eastAsia="Arial" w:hAnsi="Arial" w:cs="Arial"/>
          <w:lang w:val="es-MX"/>
        </w:rPr>
        <w:t>n</w:t>
      </w:r>
      <w:r w:rsidRPr="0074621E">
        <w:rPr>
          <w:rFonts w:ascii="Arial" w:eastAsia="Arial" w:hAnsi="Arial" w:cs="Arial"/>
          <w:spacing w:val="-4"/>
          <w:lang w:val="es-MX"/>
        </w:rPr>
        <w:t xml:space="preserve"> </w:t>
      </w:r>
      <w:r w:rsidRPr="0074621E">
        <w:rPr>
          <w:rFonts w:ascii="Arial" w:eastAsia="Arial" w:hAnsi="Arial" w:cs="Arial"/>
          <w:lang w:val="es-MX"/>
        </w:rPr>
        <w:t>v</w:t>
      </w:r>
      <w:r w:rsidRPr="0074621E">
        <w:rPr>
          <w:rFonts w:ascii="Arial" w:eastAsia="Arial" w:hAnsi="Arial" w:cs="Arial"/>
          <w:spacing w:val="1"/>
          <w:lang w:val="es-MX"/>
        </w:rPr>
        <w:t>e</w:t>
      </w:r>
      <w:r w:rsidRPr="0074621E">
        <w:rPr>
          <w:rFonts w:ascii="Arial" w:eastAsia="Arial" w:hAnsi="Arial" w:cs="Arial"/>
          <w:lang w:val="es-MX"/>
        </w:rPr>
        <w:t xml:space="preserve">z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4"/>
          <w:lang w:val="es-MX"/>
        </w:rPr>
        <w:t xml:space="preserve"> d</w:t>
      </w:r>
      <w:r w:rsidRPr="0074621E">
        <w:rPr>
          <w:rFonts w:ascii="Arial" w:eastAsia="Arial" w:hAnsi="Arial" w:cs="Arial"/>
          <w:spacing w:val="4"/>
          <w:lang w:val="es-MX"/>
        </w:rPr>
        <w:t>i</w:t>
      </w:r>
      <w:r w:rsidRPr="0074621E">
        <w:rPr>
          <w:rFonts w:ascii="Arial" w:eastAsia="Arial" w:hAnsi="Arial" w:cs="Arial"/>
          <w:spacing w:val="-3"/>
          <w:lang w:val="es-MX"/>
        </w:rPr>
        <w:t>r</w:t>
      </w:r>
      <w:r w:rsidRPr="0074621E">
        <w:rPr>
          <w:rFonts w:ascii="Arial" w:eastAsia="Arial" w:hAnsi="Arial" w:cs="Arial"/>
          <w:spacing w:val="4"/>
          <w:lang w:val="es-MX"/>
        </w:rPr>
        <w:t>i</w:t>
      </w:r>
      <w:r w:rsidRPr="0074621E">
        <w:rPr>
          <w:rFonts w:ascii="Arial" w:eastAsia="Arial" w:hAnsi="Arial" w:cs="Arial"/>
          <w:spacing w:val="-4"/>
          <w:lang w:val="es-MX"/>
        </w:rPr>
        <w:t>g</w:t>
      </w:r>
      <w:r w:rsidRPr="0074621E">
        <w:rPr>
          <w:rFonts w:ascii="Arial" w:eastAsia="Arial" w:hAnsi="Arial" w:cs="Arial"/>
          <w:spacing w:val="4"/>
          <w:lang w:val="es-MX"/>
        </w:rPr>
        <w:t>i</w:t>
      </w:r>
      <w:r w:rsidRPr="0074621E">
        <w:rPr>
          <w:rFonts w:ascii="Arial" w:eastAsia="Arial" w:hAnsi="Arial" w:cs="Arial"/>
          <w:spacing w:val="1"/>
          <w:lang w:val="es-MX"/>
        </w:rPr>
        <w:t>d</w:t>
      </w:r>
      <w:r w:rsidRPr="0074621E">
        <w:rPr>
          <w:rFonts w:ascii="Arial" w:eastAsia="Arial" w:hAnsi="Arial" w:cs="Arial"/>
          <w:lang w:val="es-MX"/>
        </w:rPr>
        <w:t>a</w:t>
      </w:r>
      <w:r w:rsidRPr="0074621E">
        <w:rPr>
          <w:rFonts w:ascii="Arial" w:eastAsia="Arial" w:hAnsi="Arial" w:cs="Arial"/>
          <w:spacing w:val="1"/>
          <w:lang w:val="es-MX"/>
        </w:rPr>
        <w:t xml:space="preserve"> </w:t>
      </w:r>
      <w:r w:rsidRPr="0074621E">
        <w:rPr>
          <w:rFonts w:ascii="Arial" w:eastAsia="Arial" w:hAnsi="Arial" w:cs="Arial"/>
          <w:lang w:val="es-MX"/>
        </w:rPr>
        <w:t>y</w:t>
      </w:r>
      <w:r w:rsidRPr="0074621E">
        <w:rPr>
          <w:rFonts w:ascii="Arial" w:eastAsia="Arial" w:hAnsi="Arial" w:cs="Arial"/>
          <w:spacing w:val="1"/>
          <w:lang w:val="es-MX"/>
        </w:rPr>
        <w:t xml:space="preserve"> </w:t>
      </w:r>
      <w:r w:rsidRPr="0074621E">
        <w:rPr>
          <w:rFonts w:ascii="Arial" w:eastAsia="Arial" w:hAnsi="Arial" w:cs="Arial"/>
          <w:spacing w:val="-5"/>
          <w:lang w:val="es-MX"/>
        </w:rPr>
        <w:t>c</w:t>
      </w:r>
      <w:r w:rsidRPr="0074621E">
        <w:rPr>
          <w:rFonts w:ascii="Arial" w:eastAsia="Arial" w:hAnsi="Arial" w:cs="Arial"/>
          <w:spacing w:val="1"/>
          <w:lang w:val="es-MX"/>
        </w:rPr>
        <w:t>on</w:t>
      </w:r>
      <w:r w:rsidRPr="0074621E">
        <w:rPr>
          <w:rFonts w:ascii="Arial" w:eastAsia="Arial" w:hAnsi="Arial" w:cs="Arial"/>
          <w:lang w:val="es-MX"/>
        </w:rPr>
        <w:t>t</w:t>
      </w:r>
      <w:r w:rsidRPr="0074621E">
        <w:rPr>
          <w:rFonts w:ascii="Arial" w:eastAsia="Arial" w:hAnsi="Arial" w:cs="Arial"/>
          <w:spacing w:val="2"/>
          <w:lang w:val="es-MX"/>
        </w:rPr>
        <w:t>r</w:t>
      </w:r>
      <w:r w:rsidRPr="0074621E">
        <w:rPr>
          <w:rFonts w:ascii="Arial" w:eastAsia="Arial" w:hAnsi="Arial" w:cs="Arial"/>
          <w:spacing w:val="-4"/>
          <w:lang w:val="es-MX"/>
        </w:rPr>
        <w:t>o</w:t>
      </w:r>
      <w:r w:rsidRPr="0074621E">
        <w:rPr>
          <w:rFonts w:ascii="Arial" w:eastAsia="Arial" w:hAnsi="Arial" w:cs="Arial"/>
          <w:spacing w:val="4"/>
          <w:lang w:val="es-MX"/>
        </w:rPr>
        <w:t>l</w:t>
      </w:r>
      <w:r w:rsidRPr="0074621E">
        <w:rPr>
          <w:rFonts w:ascii="Arial" w:eastAsia="Arial" w:hAnsi="Arial" w:cs="Arial"/>
          <w:spacing w:val="1"/>
          <w:lang w:val="es-MX"/>
        </w:rPr>
        <w:t>a</w:t>
      </w:r>
      <w:r w:rsidRPr="0074621E">
        <w:rPr>
          <w:rFonts w:ascii="Arial" w:eastAsia="Arial" w:hAnsi="Arial" w:cs="Arial"/>
          <w:spacing w:val="-4"/>
          <w:lang w:val="es-MX"/>
        </w:rPr>
        <w:t>d</w:t>
      </w:r>
      <w:r w:rsidRPr="0074621E">
        <w:rPr>
          <w:rFonts w:ascii="Arial" w:eastAsia="Arial" w:hAnsi="Arial" w:cs="Arial"/>
          <w:spacing w:val="1"/>
          <w:lang w:val="es-MX"/>
        </w:rPr>
        <w:t>ora</w:t>
      </w:r>
      <w:r>
        <w:rPr>
          <w:rFonts w:ascii="Arial" w:eastAsia="Arial" w:hAnsi="Arial" w:cs="Arial"/>
          <w:lang w:val="es-MX"/>
        </w:rPr>
        <w:t>.</w:t>
      </w:r>
    </w:p>
    <w:p w14:paraId="355CCAEF" w14:textId="77777777" w:rsidR="002C0207" w:rsidRPr="0074621E" w:rsidRDefault="002C0207" w:rsidP="002C0207">
      <w:pPr>
        <w:tabs>
          <w:tab w:val="left" w:pos="820"/>
        </w:tabs>
        <w:spacing w:after="0" w:line="240" w:lineRule="auto"/>
        <w:ind w:right="-20"/>
        <w:rPr>
          <w:rFonts w:ascii="Arial" w:eastAsia="Arial" w:hAnsi="Arial" w:cs="Arial"/>
          <w:lang w:val="es-MX"/>
        </w:rPr>
      </w:pPr>
      <w:r>
        <w:rPr>
          <w:rFonts w:ascii="Arial" w:eastAsia="Arial" w:hAnsi="Arial" w:cs="Arial"/>
          <w:lang w:val="es-MX"/>
        </w:rPr>
        <w:t xml:space="preserve">- </w:t>
      </w:r>
      <w:r w:rsidRPr="0074621E">
        <w:rPr>
          <w:rFonts w:ascii="Arial" w:eastAsia="Arial" w:hAnsi="Arial" w:cs="Arial"/>
          <w:position w:val="-1"/>
          <w:lang w:val="es-MX"/>
        </w:rPr>
        <w:t>Ca</w:t>
      </w:r>
      <w:r w:rsidRPr="0074621E">
        <w:rPr>
          <w:rFonts w:ascii="Arial" w:eastAsia="Arial" w:hAnsi="Arial" w:cs="Arial"/>
          <w:spacing w:val="1"/>
          <w:position w:val="-1"/>
          <w:lang w:val="es-MX"/>
        </w:rPr>
        <w:t>pa</w:t>
      </w:r>
      <w:r w:rsidRPr="0074621E">
        <w:rPr>
          <w:rFonts w:ascii="Arial" w:eastAsia="Arial" w:hAnsi="Arial" w:cs="Arial"/>
          <w:position w:val="-1"/>
          <w:lang w:val="es-MX"/>
        </w:rPr>
        <w:t>c</w:t>
      </w:r>
      <w:r w:rsidRPr="0074621E">
        <w:rPr>
          <w:rFonts w:ascii="Arial" w:eastAsia="Arial" w:hAnsi="Arial" w:cs="Arial"/>
          <w:spacing w:val="4"/>
          <w:position w:val="-1"/>
          <w:lang w:val="es-MX"/>
        </w:rPr>
        <w:t>i</w:t>
      </w:r>
      <w:r w:rsidRPr="0074621E">
        <w:rPr>
          <w:rFonts w:ascii="Arial" w:eastAsia="Arial" w:hAnsi="Arial" w:cs="Arial"/>
          <w:spacing w:val="-4"/>
          <w:position w:val="-1"/>
          <w:lang w:val="es-MX"/>
        </w:rPr>
        <w:t>t</w:t>
      </w:r>
      <w:r w:rsidRPr="0074621E">
        <w:rPr>
          <w:rFonts w:ascii="Arial" w:eastAsia="Arial" w:hAnsi="Arial" w:cs="Arial"/>
          <w:spacing w:val="1"/>
          <w:position w:val="-1"/>
          <w:lang w:val="es-MX"/>
        </w:rPr>
        <w:t>a</w:t>
      </w:r>
      <w:r w:rsidRPr="0074621E">
        <w:rPr>
          <w:rFonts w:ascii="Arial" w:eastAsia="Arial" w:hAnsi="Arial" w:cs="Arial"/>
          <w:spacing w:val="-3"/>
          <w:position w:val="-1"/>
          <w:lang w:val="es-MX"/>
        </w:rPr>
        <w:t>r</w:t>
      </w:r>
      <w:r w:rsidRPr="0074621E">
        <w:rPr>
          <w:rFonts w:ascii="Arial" w:eastAsia="Arial" w:hAnsi="Arial" w:cs="Arial"/>
          <w:spacing w:val="4"/>
          <w:position w:val="-1"/>
          <w:lang w:val="es-MX"/>
        </w:rPr>
        <w:t>l</w:t>
      </w:r>
      <w:r w:rsidRPr="0074621E">
        <w:rPr>
          <w:rFonts w:ascii="Arial" w:eastAsia="Arial" w:hAnsi="Arial" w:cs="Arial"/>
          <w:spacing w:val="1"/>
          <w:position w:val="-1"/>
          <w:lang w:val="es-MX"/>
        </w:rPr>
        <w:t>o</w:t>
      </w:r>
      <w:r w:rsidRPr="0074621E">
        <w:rPr>
          <w:rFonts w:ascii="Arial" w:eastAsia="Arial" w:hAnsi="Arial" w:cs="Arial"/>
          <w:position w:val="-1"/>
          <w:lang w:val="es-MX"/>
        </w:rPr>
        <w:t xml:space="preserve">s </w:t>
      </w:r>
      <w:r w:rsidRPr="0074621E">
        <w:rPr>
          <w:rFonts w:ascii="Arial" w:eastAsia="Arial" w:hAnsi="Arial" w:cs="Arial"/>
          <w:spacing w:val="-3"/>
          <w:position w:val="-1"/>
          <w:lang w:val="es-MX"/>
        </w:rPr>
        <w:t>p</w:t>
      </w:r>
      <w:r w:rsidRPr="0074621E">
        <w:rPr>
          <w:rFonts w:ascii="Arial" w:eastAsia="Arial" w:hAnsi="Arial" w:cs="Arial"/>
          <w:spacing w:val="1"/>
          <w:position w:val="-1"/>
          <w:lang w:val="es-MX"/>
        </w:rPr>
        <w:t>ar</w:t>
      </w:r>
      <w:r w:rsidRPr="0074621E">
        <w:rPr>
          <w:rFonts w:ascii="Arial" w:eastAsia="Arial" w:hAnsi="Arial" w:cs="Arial"/>
          <w:position w:val="-1"/>
          <w:lang w:val="es-MX"/>
        </w:rPr>
        <w:t>a</w:t>
      </w:r>
      <w:r w:rsidRPr="0074621E">
        <w:rPr>
          <w:rFonts w:ascii="Arial" w:eastAsia="Arial" w:hAnsi="Arial" w:cs="Arial"/>
          <w:spacing w:val="1"/>
          <w:position w:val="-1"/>
          <w:lang w:val="es-MX"/>
        </w:rPr>
        <w:t xml:space="preserve"> </w:t>
      </w:r>
      <w:r w:rsidRPr="0074621E">
        <w:rPr>
          <w:rFonts w:ascii="Arial" w:eastAsia="Arial" w:hAnsi="Arial" w:cs="Arial"/>
          <w:spacing w:val="-3"/>
          <w:position w:val="-1"/>
          <w:lang w:val="es-MX"/>
        </w:rPr>
        <w:t>or</w:t>
      </w:r>
      <w:r w:rsidRPr="0074621E">
        <w:rPr>
          <w:rFonts w:ascii="Arial" w:eastAsia="Arial" w:hAnsi="Arial" w:cs="Arial"/>
          <w:spacing w:val="4"/>
          <w:position w:val="-1"/>
          <w:lang w:val="es-MX"/>
        </w:rPr>
        <w:t>i</w:t>
      </w:r>
      <w:r w:rsidRPr="0074621E">
        <w:rPr>
          <w:rFonts w:ascii="Arial" w:eastAsia="Arial" w:hAnsi="Arial" w:cs="Arial"/>
          <w:spacing w:val="1"/>
          <w:position w:val="-1"/>
          <w:lang w:val="es-MX"/>
        </w:rPr>
        <w:t>en</w:t>
      </w:r>
      <w:r w:rsidRPr="0074621E">
        <w:rPr>
          <w:rFonts w:ascii="Arial" w:eastAsia="Arial" w:hAnsi="Arial" w:cs="Arial"/>
          <w:position w:val="-1"/>
          <w:lang w:val="es-MX"/>
        </w:rPr>
        <w:t>t</w:t>
      </w:r>
      <w:r w:rsidRPr="0074621E">
        <w:rPr>
          <w:rFonts w:ascii="Arial" w:eastAsia="Arial" w:hAnsi="Arial" w:cs="Arial"/>
          <w:spacing w:val="-3"/>
          <w:position w:val="-1"/>
          <w:lang w:val="es-MX"/>
        </w:rPr>
        <w:t>a</w:t>
      </w:r>
      <w:r w:rsidRPr="0074621E">
        <w:rPr>
          <w:rFonts w:ascii="Arial" w:eastAsia="Arial" w:hAnsi="Arial" w:cs="Arial"/>
          <w:position w:val="-1"/>
          <w:lang w:val="es-MX"/>
        </w:rPr>
        <w:t>r</w:t>
      </w:r>
      <w:r w:rsidRPr="0074621E">
        <w:rPr>
          <w:rFonts w:ascii="Arial" w:eastAsia="Arial" w:hAnsi="Arial" w:cs="Arial"/>
          <w:spacing w:val="1"/>
          <w:position w:val="-1"/>
          <w:lang w:val="es-MX"/>
        </w:rPr>
        <w:t xml:space="preserve"> </w:t>
      </w:r>
      <w:r w:rsidRPr="0074621E">
        <w:rPr>
          <w:rFonts w:ascii="Arial" w:eastAsia="Arial" w:hAnsi="Arial" w:cs="Arial"/>
          <w:position w:val="-1"/>
          <w:lang w:val="es-MX"/>
        </w:rPr>
        <w:t>y</w:t>
      </w:r>
      <w:r w:rsidRPr="0074621E">
        <w:rPr>
          <w:rFonts w:ascii="Arial" w:eastAsia="Arial" w:hAnsi="Arial" w:cs="Arial"/>
          <w:spacing w:val="1"/>
          <w:position w:val="-1"/>
          <w:lang w:val="es-MX"/>
        </w:rPr>
        <w:t xml:space="preserve"> a</w:t>
      </w:r>
      <w:r w:rsidRPr="0074621E">
        <w:rPr>
          <w:rFonts w:ascii="Arial" w:eastAsia="Arial" w:hAnsi="Arial" w:cs="Arial"/>
          <w:position w:val="-1"/>
          <w:lang w:val="es-MX"/>
        </w:rPr>
        <w:t>s</w:t>
      </w:r>
      <w:r w:rsidRPr="0074621E">
        <w:rPr>
          <w:rFonts w:ascii="Arial" w:eastAsia="Arial" w:hAnsi="Arial" w:cs="Arial"/>
          <w:spacing w:val="1"/>
          <w:position w:val="-1"/>
          <w:lang w:val="es-MX"/>
        </w:rPr>
        <w:t>e</w:t>
      </w:r>
      <w:r w:rsidRPr="0074621E">
        <w:rPr>
          <w:rFonts w:ascii="Arial" w:eastAsia="Arial" w:hAnsi="Arial" w:cs="Arial"/>
          <w:spacing w:val="-5"/>
          <w:position w:val="-1"/>
          <w:lang w:val="es-MX"/>
        </w:rPr>
        <w:t>s</w:t>
      </w:r>
      <w:r w:rsidRPr="0074621E">
        <w:rPr>
          <w:rFonts w:ascii="Arial" w:eastAsia="Arial" w:hAnsi="Arial" w:cs="Arial"/>
          <w:spacing w:val="1"/>
          <w:position w:val="-1"/>
          <w:lang w:val="es-MX"/>
        </w:rPr>
        <w:t>or</w:t>
      </w:r>
      <w:r w:rsidRPr="0074621E">
        <w:rPr>
          <w:rFonts w:ascii="Arial" w:eastAsia="Arial" w:hAnsi="Arial" w:cs="Arial"/>
          <w:spacing w:val="-4"/>
          <w:position w:val="-1"/>
          <w:lang w:val="es-MX"/>
        </w:rPr>
        <w:t>a</w:t>
      </w:r>
      <w:r w:rsidRPr="0074621E">
        <w:rPr>
          <w:rFonts w:ascii="Arial" w:eastAsia="Arial" w:hAnsi="Arial" w:cs="Arial"/>
          <w:position w:val="-1"/>
          <w:lang w:val="es-MX"/>
        </w:rPr>
        <w:t>r</w:t>
      </w:r>
      <w:r w:rsidRPr="0074621E">
        <w:rPr>
          <w:rFonts w:ascii="Arial" w:eastAsia="Arial" w:hAnsi="Arial" w:cs="Arial"/>
          <w:spacing w:val="1"/>
          <w:position w:val="-1"/>
          <w:lang w:val="es-MX"/>
        </w:rPr>
        <w:t xml:space="preserve"> </w:t>
      </w:r>
      <w:r w:rsidRPr="0074621E">
        <w:rPr>
          <w:rFonts w:ascii="Arial" w:eastAsia="Arial" w:hAnsi="Arial" w:cs="Arial"/>
          <w:position w:val="-1"/>
          <w:lang w:val="es-MX"/>
        </w:rPr>
        <w:t>a</w:t>
      </w:r>
      <w:r w:rsidRPr="0074621E">
        <w:rPr>
          <w:rFonts w:ascii="Arial" w:eastAsia="Arial" w:hAnsi="Arial" w:cs="Arial"/>
          <w:spacing w:val="-3"/>
          <w:position w:val="-1"/>
          <w:lang w:val="es-MX"/>
        </w:rPr>
        <w:t xml:space="preserve"> </w:t>
      </w:r>
      <w:r w:rsidRPr="0074621E">
        <w:rPr>
          <w:rFonts w:ascii="Arial" w:eastAsia="Arial" w:hAnsi="Arial" w:cs="Arial"/>
          <w:spacing w:val="4"/>
          <w:position w:val="-1"/>
          <w:lang w:val="es-MX"/>
        </w:rPr>
        <w:t>l</w:t>
      </w:r>
      <w:r w:rsidRPr="0074621E">
        <w:rPr>
          <w:rFonts w:ascii="Arial" w:eastAsia="Arial" w:hAnsi="Arial" w:cs="Arial"/>
          <w:spacing w:val="1"/>
          <w:position w:val="-1"/>
          <w:lang w:val="es-MX"/>
        </w:rPr>
        <w:t>o</w:t>
      </w:r>
      <w:r w:rsidRPr="0074621E">
        <w:rPr>
          <w:rFonts w:ascii="Arial" w:eastAsia="Arial" w:hAnsi="Arial" w:cs="Arial"/>
          <w:position w:val="-1"/>
          <w:lang w:val="es-MX"/>
        </w:rPr>
        <w:t xml:space="preserve">s </w:t>
      </w:r>
      <w:r w:rsidRPr="0074621E">
        <w:rPr>
          <w:rFonts w:ascii="Arial" w:eastAsia="Arial" w:hAnsi="Arial" w:cs="Arial"/>
          <w:spacing w:val="-3"/>
          <w:position w:val="-1"/>
          <w:lang w:val="es-MX"/>
        </w:rPr>
        <w:t>d</w:t>
      </w:r>
      <w:r w:rsidRPr="0074621E">
        <w:rPr>
          <w:rFonts w:ascii="Arial" w:eastAsia="Arial" w:hAnsi="Arial" w:cs="Arial"/>
          <w:spacing w:val="-4"/>
          <w:position w:val="-1"/>
          <w:lang w:val="es-MX"/>
        </w:rPr>
        <w:t>o</w:t>
      </w:r>
      <w:r w:rsidRPr="0074621E">
        <w:rPr>
          <w:rFonts w:ascii="Arial" w:eastAsia="Arial" w:hAnsi="Arial" w:cs="Arial"/>
          <w:position w:val="-1"/>
          <w:lang w:val="es-MX"/>
        </w:rPr>
        <w:t>c</w:t>
      </w:r>
      <w:r w:rsidRPr="0074621E">
        <w:rPr>
          <w:rFonts w:ascii="Arial" w:eastAsia="Arial" w:hAnsi="Arial" w:cs="Arial"/>
          <w:spacing w:val="1"/>
          <w:position w:val="-1"/>
          <w:lang w:val="es-MX"/>
        </w:rPr>
        <w:t>en</w:t>
      </w:r>
      <w:r w:rsidRPr="0074621E">
        <w:rPr>
          <w:rFonts w:ascii="Arial" w:eastAsia="Arial" w:hAnsi="Arial" w:cs="Arial"/>
          <w:position w:val="-1"/>
          <w:lang w:val="es-MX"/>
        </w:rPr>
        <w:t>t</w:t>
      </w:r>
      <w:r w:rsidRPr="0074621E">
        <w:rPr>
          <w:rFonts w:ascii="Arial" w:eastAsia="Arial" w:hAnsi="Arial" w:cs="Arial"/>
          <w:spacing w:val="1"/>
          <w:position w:val="-1"/>
          <w:lang w:val="es-MX"/>
        </w:rPr>
        <w:t>e</w:t>
      </w:r>
      <w:r w:rsidRPr="0074621E">
        <w:rPr>
          <w:rFonts w:ascii="Arial" w:eastAsia="Arial" w:hAnsi="Arial" w:cs="Arial"/>
          <w:position w:val="-1"/>
          <w:lang w:val="es-MX"/>
        </w:rPr>
        <w:t>s</w:t>
      </w:r>
    </w:p>
    <w:p w14:paraId="43E205B2" w14:textId="77777777" w:rsidR="002C0207" w:rsidRPr="0074621E" w:rsidRDefault="002C0207" w:rsidP="002C0207">
      <w:pPr>
        <w:spacing w:before="19" w:after="0" w:line="260" w:lineRule="exact"/>
        <w:rPr>
          <w:rFonts w:ascii="Arial" w:hAnsi="Arial" w:cs="Arial"/>
          <w:lang w:val="es-MX"/>
        </w:rPr>
      </w:pPr>
    </w:p>
    <w:p w14:paraId="51015375" w14:textId="77777777" w:rsidR="002C0207" w:rsidRPr="0074621E" w:rsidRDefault="002C0207" w:rsidP="00F15681">
      <w:pPr>
        <w:spacing w:after="0" w:line="240" w:lineRule="auto"/>
        <w:ind w:right="-20"/>
        <w:rPr>
          <w:rFonts w:ascii="Arial" w:eastAsia="Arial" w:hAnsi="Arial" w:cs="Arial"/>
          <w:lang w:val="es-MX"/>
        </w:rPr>
      </w:pPr>
      <w:r w:rsidRPr="00E3329D">
        <w:rPr>
          <w:rFonts w:ascii="Arial" w:eastAsia="Arial" w:hAnsi="Arial" w:cs="Arial"/>
          <w:lang w:val="es-MX"/>
        </w:rPr>
        <w:t>4. CO</w:t>
      </w:r>
      <w:r w:rsidRPr="00E3329D">
        <w:rPr>
          <w:rFonts w:ascii="Arial" w:eastAsia="Arial" w:hAnsi="Arial" w:cs="Arial"/>
          <w:spacing w:val="-3"/>
          <w:lang w:val="es-MX"/>
        </w:rPr>
        <w:t>M</w:t>
      </w:r>
      <w:r w:rsidRPr="00E3329D">
        <w:rPr>
          <w:rFonts w:ascii="Arial" w:eastAsia="Arial" w:hAnsi="Arial" w:cs="Arial"/>
          <w:lang w:val="es-MX"/>
        </w:rPr>
        <w:t>U</w:t>
      </w:r>
      <w:r w:rsidRPr="00E3329D">
        <w:rPr>
          <w:rFonts w:ascii="Arial" w:eastAsia="Arial" w:hAnsi="Arial" w:cs="Arial"/>
          <w:spacing w:val="-1"/>
          <w:lang w:val="es-MX"/>
        </w:rPr>
        <w:t>N</w:t>
      </w:r>
      <w:r w:rsidRPr="00E3329D">
        <w:rPr>
          <w:rFonts w:ascii="Arial" w:eastAsia="Arial" w:hAnsi="Arial" w:cs="Arial"/>
          <w:lang w:val="es-MX"/>
        </w:rPr>
        <w:t>ID</w:t>
      </w:r>
      <w:r w:rsidRPr="00E3329D">
        <w:rPr>
          <w:rFonts w:ascii="Arial" w:eastAsia="Arial" w:hAnsi="Arial" w:cs="Arial"/>
          <w:spacing w:val="-2"/>
          <w:lang w:val="es-MX"/>
        </w:rPr>
        <w:t>A</w:t>
      </w:r>
      <w:r w:rsidRPr="00E3329D">
        <w:rPr>
          <w:rFonts w:ascii="Arial" w:eastAsia="Arial" w:hAnsi="Arial" w:cs="Arial"/>
          <w:lang w:val="es-MX"/>
        </w:rPr>
        <w:t>D</w:t>
      </w:r>
      <w:r w:rsidR="00F15681">
        <w:rPr>
          <w:rFonts w:ascii="Arial" w:eastAsia="Arial" w:hAnsi="Arial" w:cs="Arial"/>
          <w:lang w:val="es-MX"/>
        </w:rPr>
        <w:t xml:space="preserve">. </w:t>
      </w:r>
      <w:r w:rsidRPr="0074621E">
        <w:rPr>
          <w:rFonts w:ascii="Arial" w:eastAsia="Arial" w:hAnsi="Arial" w:cs="Arial"/>
          <w:spacing w:val="5"/>
          <w:lang w:val="es-MX"/>
        </w:rPr>
        <w:t>I</w:t>
      </w:r>
      <w:r w:rsidRPr="0074621E">
        <w:rPr>
          <w:rFonts w:ascii="Arial" w:eastAsia="Arial" w:hAnsi="Arial" w:cs="Arial"/>
          <w:spacing w:val="-8"/>
          <w:lang w:val="es-MX"/>
        </w:rPr>
        <w:t>m</w:t>
      </w:r>
      <w:r w:rsidRPr="0074621E">
        <w:rPr>
          <w:rFonts w:ascii="Arial" w:eastAsia="Arial" w:hAnsi="Arial" w:cs="Arial"/>
          <w:spacing w:val="1"/>
          <w:lang w:val="es-MX"/>
        </w:rPr>
        <w:t>pu</w:t>
      </w:r>
      <w:r w:rsidRPr="0074621E">
        <w:rPr>
          <w:rFonts w:ascii="Arial" w:eastAsia="Arial" w:hAnsi="Arial" w:cs="Arial"/>
          <w:spacing w:val="4"/>
          <w:lang w:val="es-MX"/>
        </w:rPr>
        <w:t>l</w:t>
      </w:r>
      <w:r w:rsidRPr="0074621E">
        <w:rPr>
          <w:rFonts w:ascii="Arial" w:eastAsia="Arial" w:hAnsi="Arial" w:cs="Arial"/>
          <w:lang w:val="es-MX"/>
        </w:rPr>
        <w:t>s</w:t>
      </w:r>
      <w:r w:rsidRPr="0074621E">
        <w:rPr>
          <w:rFonts w:ascii="Arial" w:eastAsia="Arial" w:hAnsi="Arial" w:cs="Arial"/>
          <w:spacing w:val="1"/>
          <w:lang w:val="es-MX"/>
        </w:rPr>
        <w:t>a</w:t>
      </w:r>
      <w:r w:rsidRPr="0074621E">
        <w:rPr>
          <w:rFonts w:ascii="Arial" w:eastAsia="Arial" w:hAnsi="Arial" w:cs="Arial"/>
          <w:lang w:val="es-MX"/>
        </w:rPr>
        <w:t>r</w:t>
      </w:r>
      <w:r w:rsidRPr="0074621E">
        <w:rPr>
          <w:rFonts w:ascii="Arial" w:eastAsia="Arial" w:hAnsi="Arial" w:cs="Arial"/>
          <w:spacing w:val="55"/>
          <w:lang w:val="es-MX"/>
        </w:rPr>
        <w:t xml:space="preserve"> </w:t>
      </w:r>
      <w:r w:rsidRPr="0074621E">
        <w:rPr>
          <w:rFonts w:ascii="Arial" w:eastAsia="Arial" w:hAnsi="Arial" w:cs="Arial"/>
          <w:spacing w:val="1"/>
          <w:lang w:val="es-MX"/>
        </w:rPr>
        <w:t>u</w:t>
      </w:r>
      <w:r w:rsidRPr="0074621E">
        <w:rPr>
          <w:rFonts w:ascii="Arial" w:eastAsia="Arial" w:hAnsi="Arial" w:cs="Arial"/>
          <w:spacing w:val="-4"/>
          <w:lang w:val="es-MX"/>
        </w:rPr>
        <w:t>n</w:t>
      </w:r>
      <w:r w:rsidRPr="0074621E">
        <w:rPr>
          <w:rFonts w:ascii="Arial" w:eastAsia="Arial" w:hAnsi="Arial" w:cs="Arial"/>
          <w:lang w:val="es-MX"/>
        </w:rPr>
        <w:t>a</w:t>
      </w:r>
      <w:r w:rsidRPr="0074621E">
        <w:rPr>
          <w:rFonts w:ascii="Arial" w:eastAsia="Arial" w:hAnsi="Arial" w:cs="Arial"/>
          <w:spacing w:val="54"/>
          <w:lang w:val="es-MX"/>
        </w:rPr>
        <w:t xml:space="preserve"> </w:t>
      </w:r>
      <w:r w:rsidRPr="0074621E">
        <w:rPr>
          <w:rFonts w:ascii="Arial" w:eastAsia="Arial" w:hAnsi="Arial" w:cs="Arial"/>
          <w:lang w:val="es-MX"/>
        </w:rPr>
        <w:t>s</w:t>
      </w:r>
      <w:r w:rsidRPr="0074621E">
        <w:rPr>
          <w:rFonts w:ascii="Arial" w:eastAsia="Arial" w:hAnsi="Arial" w:cs="Arial"/>
          <w:spacing w:val="-4"/>
          <w:lang w:val="es-MX"/>
        </w:rPr>
        <w:t>o</w:t>
      </w:r>
      <w:r w:rsidRPr="0074621E">
        <w:rPr>
          <w:rFonts w:ascii="Arial" w:eastAsia="Arial" w:hAnsi="Arial" w:cs="Arial"/>
          <w:spacing w:val="4"/>
          <w:lang w:val="es-MX"/>
        </w:rPr>
        <w:t>l</w:t>
      </w:r>
      <w:r w:rsidRPr="0074621E">
        <w:rPr>
          <w:rFonts w:ascii="Arial" w:eastAsia="Arial" w:hAnsi="Arial" w:cs="Arial"/>
          <w:lang w:val="es-MX"/>
        </w:rPr>
        <w:t>id</w:t>
      </w:r>
      <w:r w:rsidRPr="0074621E">
        <w:rPr>
          <w:rFonts w:ascii="Arial" w:eastAsia="Arial" w:hAnsi="Arial" w:cs="Arial"/>
          <w:spacing w:val="1"/>
          <w:lang w:val="es-MX"/>
        </w:rPr>
        <w:t>a</w:t>
      </w:r>
      <w:r w:rsidRPr="0074621E">
        <w:rPr>
          <w:rFonts w:ascii="Arial" w:eastAsia="Arial" w:hAnsi="Arial" w:cs="Arial"/>
          <w:spacing w:val="-3"/>
          <w:lang w:val="es-MX"/>
        </w:rPr>
        <w:t>r</w:t>
      </w:r>
      <w:r w:rsidRPr="0074621E">
        <w:rPr>
          <w:rFonts w:ascii="Arial" w:eastAsia="Arial" w:hAnsi="Arial" w:cs="Arial"/>
          <w:spacing w:val="4"/>
          <w:lang w:val="es-MX"/>
        </w:rPr>
        <w:t>i</w:t>
      </w:r>
      <w:r w:rsidRPr="0074621E">
        <w:rPr>
          <w:rFonts w:ascii="Arial" w:eastAsia="Arial" w:hAnsi="Arial" w:cs="Arial"/>
          <w:lang w:val="es-MX"/>
        </w:rPr>
        <w:t>a</w:t>
      </w:r>
      <w:r w:rsidRPr="0074621E">
        <w:rPr>
          <w:rFonts w:ascii="Arial" w:eastAsia="Arial" w:hAnsi="Arial" w:cs="Arial"/>
          <w:spacing w:val="54"/>
          <w:lang w:val="es-MX"/>
        </w:rPr>
        <w:t xml:space="preserve"> </w:t>
      </w:r>
      <w:r w:rsidRPr="0074621E">
        <w:rPr>
          <w:rFonts w:ascii="Arial" w:eastAsia="Arial" w:hAnsi="Arial" w:cs="Arial"/>
          <w:spacing w:val="-3"/>
          <w:lang w:val="es-MX"/>
        </w:rPr>
        <w:t>r</w:t>
      </w:r>
      <w:r w:rsidRPr="0074621E">
        <w:rPr>
          <w:rFonts w:ascii="Arial" w:eastAsia="Arial" w:hAnsi="Arial" w:cs="Arial"/>
          <w:spacing w:val="1"/>
          <w:lang w:val="es-MX"/>
        </w:rPr>
        <w:t>e</w:t>
      </w:r>
      <w:r w:rsidRPr="0074621E">
        <w:rPr>
          <w:rFonts w:ascii="Arial" w:eastAsia="Arial" w:hAnsi="Arial" w:cs="Arial"/>
          <w:lang w:val="es-MX"/>
        </w:rPr>
        <w:t>la</w:t>
      </w:r>
      <w:r w:rsidRPr="0074621E">
        <w:rPr>
          <w:rFonts w:ascii="Arial" w:eastAsia="Arial" w:hAnsi="Arial" w:cs="Arial"/>
          <w:spacing w:val="-4"/>
          <w:lang w:val="es-MX"/>
        </w:rPr>
        <w:t>c</w:t>
      </w:r>
      <w:r w:rsidRPr="0074621E">
        <w:rPr>
          <w:rFonts w:ascii="Arial" w:eastAsia="Arial" w:hAnsi="Arial" w:cs="Arial"/>
          <w:spacing w:val="4"/>
          <w:lang w:val="es-MX"/>
        </w:rPr>
        <w:t>i</w:t>
      </w:r>
      <w:r w:rsidRPr="0074621E">
        <w:rPr>
          <w:rFonts w:ascii="Arial" w:eastAsia="Arial" w:hAnsi="Arial" w:cs="Arial"/>
          <w:spacing w:val="1"/>
          <w:lang w:val="es-MX"/>
        </w:rPr>
        <w:t>ó</w:t>
      </w:r>
      <w:r w:rsidRPr="0074621E">
        <w:rPr>
          <w:rFonts w:ascii="Arial" w:eastAsia="Arial" w:hAnsi="Arial" w:cs="Arial"/>
          <w:lang w:val="es-MX"/>
        </w:rPr>
        <w:t>n</w:t>
      </w:r>
      <w:r w:rsidRPr="0074621E">
        <w:rPr>
          <w:rFonts w:ascii="Arial" w:eastAsia="Arial" w:hAnsi="Arial" w:cs="Arial"/>
          <w:spacing w:val="54"/>
          <w:lang w:val="es-MX"/>
        </w:rPr>
        <w:t xml:space="preserve"> </w:t>
      </w:r>
      <w:r w:rsidRPr="0074621E">
        <w:rPr>
          <w:rFonts w:ascii="Arial" w:eastAsia="Arial" w:hAnsi="Arial" w:cs="Arial"/>
          <w:spacing w:val="1"/>
          <w:lang w:val="es-MX"/>
        </w:rPr>
        <w:t>en</w:t>
      </w:r>
      <w:r w:rsidRPr="0074621E">
        <w:rPr>
          <w:rFonts w:ascii="Arial" w:eastAsia="Arial" w:hAnsi="Arial" w:cs="Arial"/>
          <w:spacing w:val="-4"/>
          <w:lang w:val="es-MX"/>
        </w:rPr>
        <w:t>t</w:t>
      </w:r>
      <w:r w:rsidRPr="0074621E">
        <w:rPr>
          <w:rFonts w:ascii="Arial" w:eastAsia="Arial" w:hAnsi="Arial" w:cs="Arial"/>
          <w:spacing w:val="1"/>
          <w:lang w:val="es-MX"/>
        </w:rPr>
        <w:t>r</w:t>
      </w:r>
      <w:r w:rsidRPr="0074621E">
        <w:rPr>
          <w:rFonts w:ascii="Arial" w:eastAsia="Arial" w:hAnsi="Arial" w:cs="Arial"/>
          <w:lang w:val="es-MX"/>
        </w:rPr>
        <w:t>e</w:t>
      </w:r>
      <w:r w:rsidRPr="0074621E">
        <w:rPr>
          <w:rFonts w:ascii="Arial" w:eastAsia="Arial" w:hAnsi="Arial" w:cs="Arial"/>
          <w:spacing w:val="54"/>
          <w:lang w:val="es-MX"/>
        </w:rPr>
        <w:t xml:space="preserve"> </w:t>
      </w:r>
      <w:r w:rsidRPr="0074621E">
        <w:rPr>
          <w:rFonts w:ascii="Arial" w:eastAsia="Arial" w:hAnsi="Arial" w:cs="Arial"/>
          <w:spacing w:val="1"/>
          <w:lang w:val="es-MX"/>
        </w:rPr>
        <w:t>do</w:t>
      </w:r>
      <w:r w:rsidRPr="0074621E">
        <w:rPr>
          <w:rFonts w:ascii="Arial" w:eastAsia="Arial" w:hAnsi="Arial" w:cs="Arial"/>
          <w:lang w:val="es-MX"/>
        </w:rPr>
        <w:t>c</w:t>
      </w:r>
      <w:r w:rsidRPr="0074621E">
        <w:rPr>
          <w:rFonts w:ascii="Arial" w:eastAsia="Arial" w:hAnsi="Arial" w:cs="Arial"/>
          <w:spacing w:val="1"/>
          <w:lang w:val="es-MX"/>
        </w:rPr>
        <w:t>e</w:t>
      </w:r>
      <w:r w:rsidRPr="0074621E">
        <w:rPr>
          <w:rFonts w:ascii="Arial" w:eastAsia="Arial" w:hAnsi="Arial" w:cs="Arial"/>
          <w:spacing w:val="-4"/>
          <w:lang w:val="es-MX"/>
        </w:rPr>
        <w:t>n</w:t>
      </w:r>
      <w:r w:rsidRPr="0074621E">
        <w:rPr>
          <w:rFonts w:ascii="Arial" w:eastAsia="Arial" w:hAnsi="Arial" w:cs="Arial"/>
          <w:lang w:val="es-MX"/>
        </w:rPr>
        <w:t>t</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54"/>
          <w:lang w:val="es-MX"/>
        </w:rPr>
        <w:t xml:space="preserve"> </w:t>
      </w:r>
      <w:r w:rsidRPr="0074621E">
        <w:rPr>
          <w:rFonts w:ascii="Arial" w:eastAsia="Arial" w:hAnsi="Arial" w:cs="Arial"/>
          <w:spacing w:val="1"/>
          <w:lang w:val="es-MX"/>
        </w:rPr>
        <w:t>e</w:t>
      </w:r>
      <w:r w:rsidRPr="0074621E">
        <w:rPr>
          <w:rFonts w:ascii="Arial" w:eastAsia="Arial" w:hAnsi="Arial" w:cs="Arial"/>
          <w:lang w:val="es-MX"/>
        </w:rPr>
        <w:t>st</w:t>
      </w:r>
      <w:r w:rsidRPr="0074621E">
        <w:rPr>
          <w:rFonts w:ascii="Arial" w:eastAsia="Arial" w:hAnsi="Arial" w:cs="Arial"/>
          <w:spacing w:val="1"/>
          <w:lang w:val="es-MX"/>
        </w:rPr>
        <w:t>u</w:t>
      </w:r>
      <w:r w:rsidRPr="0074621E">
        <w:rPr>
          <w:rFonts w:ascii="Arial" w:eastAsia="Arial" w:hAnsi="Arial" w:cs="Arial"/>
          <w:spacing w:val="-4"/>
          <w:lang w:val="es-MX"/>
        </w:rPr>
        <w:t>d</w:t>
      </w:r>
      <w:r w:rsidRPr="0074621E">
        <w:rPr>
          <w:rFonts w:ascii="Arial" w:eastAsia="Arial" w:hAnsi="Arial" w:cs="Arial"/>
          <w:spacing w:val="4"/>
          <w:lang w:val="es-MX"/>
        </w:rPr>
        <w:t>i</w:t>
      </w:r>
      <w:r w:rsidRPr="0074621E">
        <w:rPr>
          <w:rFonts w:ascii="Arial" w:eastAsia="Arial" w:hAnsi="Arial" w:cs="Arial"/>
          <w:spacing w:val="1"/>
          <w:lang w:val="es-MX"/>
        </w:rPr>
        <w:t>an</w:t>
      </w:r>
      <w:r w:rsidRPr="0074621E">
        <w:rPr>
          <w:rFonts w:ascii="Arial" w:eastAsia="Arial" w:hAnsi="Arial" w:cs="Arial"/>
          <w:lang w:val="es-MX"/>
        </w:rPr>
        <w:t>t</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53"/>
          <w:lang w:val="es-MX"/>
        </w:rPr>
        <w:t xml:space="preserve"> </w:t>
      </w:r>
      <w:r w:rsidRPr="0074621E">
        <w:rPr>
          <w:rFonts w:ascii="Arial" w:eastAsia="Arial" w:hAnsi="Arial" w:cs="Arial"/>
          <w:lang w:val="es-MX"/>
        </w:rPr>
        <w:t>y</w:t>
      </w:r>
      <w:r w:rsidRPr="0074621E">
        <w:rPr>
          <w:rFonts w:ascii="Arial" w:eastAsia="Arial" w:hAnsi="Arial" w:cs="Arial"/>
          <w:spacing w:val="53"/>
          <w:lang w:val="es-MX"/>
        </w:rPr>
        <w:t xml:space="preserve"> </w:t>
      </w:r>
      <w:r w:rsidRPr="0074621E">
        <w:rPr>
          <w:rFonts w:ascii="Arial" w:eastAsia="Arial" w:hAnsi="Arial" w:cs="Arial"/>
          <w:spacing w:val="1"/>
          <w:lang w:val="es-MX"/>
        </w:rPr>
        <w:t>de</w:t>
      </w:r>
      <w:r w:rsidRPr="0074621E">
        <w:rPr>
          <w:rFonts w:ascii="Arial" w:eastAsia="Arial" w:hAnsi="Arial" w:cs="Arial"/>
          <w:spacing w:val="-8"/>
          <w:lang w:val="es-MX"/>
        </w:rPr>
        <w:t>m</w:t>
      </w:r>
      <w:r w:rsidRPr="0074621E">
        <w:rPr>
          <w:rFonts w:ascii="Arial" w:eastAsia="Arial" w:hAnsi="Arial" w:cs="Arial"/>
          <w:spacing w:val="1"/>
          <w:lang w:val="es-MX"/>
        </w:rPr>
        <w:t>á</w:t>
      </w:r>
      <w:r w:rsidRPr="0074621E">
        <w:rPr>
          <w:rFonts w:ascii="Arial" w:eastAsia="Arial" w:hAnsi="Arial" w:cs="Arial"/>
          <w:lang w:val="es-MX"/>
        </w:rPr>
        <w:t>s</w:t>
      </w:r>
      <w:r w:rsidRPr="0074621E">
        <w:rPr>
          <w:rFonts w:ascii="Arial" w:eastAsia="Arial" w:hAnsi="Arial" w:cs="Arial"/>
          <w:spacing w:val="58"/>
          <w:lang w:val="es-MX"/>
        </w:rPr>
        <w:t xml:space="preserve"> </w:t>
      </w:r>
      <w:r w:rsidRPr="0074621E">
        <w:rPr>
          <w:rFonts w:ascii="Arial" w:eastAsia="Arial" w:hAnsi="Arial" w:cs="Arial"/>
          <w:spacing w:val="-8"/>
          <w:lang w:val="es-MX"/>
        </w:rPr>
        <w:t>m</w:t>
      </w:r>
      <w:r w:rsidRPr="0074621E">
        <w:rPr>
          <w:rFonts w:ascii="Arial" w:eastAsia="Arial" w:hAnsi="Arial" w:cs="Arial"/>
          <w:spacing w:val="4"/>
          <w:lang w:val="es-MX"/>
        </w:rPr>
        <w:t>i</w:t>
      </w:r>
      <w:r w:rsidRPr="0074621E">
        <w:rPr>
          <w:rFonts w:ascii="Arial" w:eastAsia="Arial" w:hAnsi="Arial" w:cs="Arial"/>
          <w:spacing w:val="1"/>
          <w:lang w:val="es-MX"/>
        </w:rPr>
        <w:t>e</w:t>
      </w:r>
      <w:r w:rsidRPr="0074621E">
        <w:rPr>
          <w:rFonts w:ascii="Arial" w:eastAsia="Arial" w:hAnsi="Arial" w:cs="Arial"/>
          <w:spacing w:val="-8"/>
          <w:lang w:val="es-MX"/>
        </w:rPr>
        <w:t>m</w:t>
      </w:r>
      <w:r w:rsidRPr="0074621E">
        <w:rPr>
          <w:rFonts w:ascii="Arial" w:eastAsia="Arial" w:hAnsi="Arial" w:cs="Arial"/>
          <w:spacing w:val="1"/>
          <w:lang w:val="es-MX"/>
        </w:rPr>
        <w:t>bro</w:t>
      </w:r>
      <w:r w:rsidRPr="0074621E">
        <w:rPr>
          <w:rFonts w:ascii="Arial" w:eastAsia="Arial" w:hAnsi="Arial" w:cs="Arial"/>
          <w:lang w:val="es-MX"/>
        </w:rPr>
        <w:t>s</w:t>
      </w:r>
      <w:r w:rsidRPr="0074621E">
        <w:rPr>
          <w:rFonts w:ascii="Arial" w:eastAsia="Arial" w:hAnsi="Arial" w:cs="Arial"/>
          <w:spacing w:val="53"/>
          <w:lang w:val="es-MX"/>
        </w:rPr>
        <w:t xml:space="preserve">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54"/>
          <w:lang w:val="es-MX"/>
        </w:rPr>
        <w:t xml:space="preserve"> </w:t>
      </w:r>
      <w:r w:rsidRPr="0074621E">
        <w:rPr>
          <w:rFonts w:ascii="Arial" w:eastAsia="Arial" w:hAnsi="Arial" w:cs="Arial"/>
          <w:spacing w:val="4"/>
          <w:lang w:val="es-MX"/>
        </w:rPr>
        <w:t>l</w:t>
      </w:r>
      <w:r w:rsidRPr="0074621E">
        <w:rPr>
          <w:rFonts w:ascii="Arial" w:eastAsia="Arial" w:hAnsi="Arial" w:cs="Arial"/>
          <w:lang w:val="es-MX"/>
        </w:rPr>
        <w:t>a</w:t>
      </w:r>
      <w:r w:rsidRPr="0074621E">
        <w:rPr>
          <w:rFonts w:ascii="Arial" w:eastAsia="Arial" w:hAnsi="Arial" w:cs="Arial"/>
          <w:spacing w:val="54"/>
          <w:lang w:val="es-MX"/>
        </w:rPr>
        <w:t xml:space="preserve"> </w:t>
      </w:r>
      <w:r w:rsidRPr="0074621E">
        <w:rPr>
          <w:rFonts w:ascii="Arial" w:eastAsia="Arial" w:hAnsi="Arial" w:cs="Arial"/>
          <w:lang w:val="es-MX"/>
        </w:rPr>
        <w:t>c</w:t>
      </w:r>
      <w:r w:rsidRPr="0074621E">
        <w:rPr>
          <w:rFonts w:ascii="Arial" w:eastAsia="Arial" w:hAnsi="Arial" w:cs="Arial"/>
          <w:spacing w:val="1"/>
          <w:lang w:val="es-MX"/>
        </w:rPr>
        <w:t>o</w:t>
      </w:r>
      <w:r w:rsidRPr="0074621E">
        <w:rPr>
          <w:rFonts w:ascii="Arial" w:eastAsia="Arial" w:hAnsi="Arial" w:cs="Arial"/>
          <w:spacing w:val="-8"/>
          <w:lang w:val="es-MX"/>
        </w:rPr>
        <w:t>m</w:t>
      </w:r>
      <w:r w:rsidRPr="0074621E">
        <w:rPr>
          <w:rFonts w:ascii="Arial" w:eastAsia="Arial" w:hAnsi="Arial" w:cs="Arial"/>
          <w:spacing w:val="1"/>
          <w:lang w:val="es-MX"/>
        </w:rPr>
        <w:t>un</w:t>
      </w:r>
      <w:r w:rsidRPr="0074621E">
        <w:rPr>
          <w:rFonts w:ascii="Arial" w:eastAsia="Arial" w:hAnsi="Arial" w:cs="Arial"/>
          <w:spacing w:val="4"/>
          <w:lang w:val="es-MX"/>
        </w:rPr>
        <w:t>i</w:t>
      </w:r>
      <w:r w:rsidRPr="0074621E">
        <w:rPr>
          <w:rFonts w:ascii="Arial" w:eastAsia="Arial" w:hAnsi="Arial" w:cs="Arial"/>
          <w:spacing w:val="1"/>
          <w:lang w:val="es-MX"/>
        </w:rPr>
        <w:t>dad</w:t>
      </w:r>
      <w:r>
        <w:rPr>
          <w:rFonts w:ascii="Arial" w:eastAsia="Arial" w:hAnsi="Arial" w:cs="Arial"/>
          <w:lang w:val="es-MX"/>
        </w:rPr>
        <w:t xml:space="preserve">. </w:t>
      </w:r>
      <w:r w:rsidRPr="0074621E">
        <w:rPr>
          <w:rFonts w:ascii="Arial" w:eastAsia="Arial" w:hAnsi="Arial" w:cs="Arial"/>
          <w:spacing w:val="-2"/>
          <w:lang w:val="es-MX"/>
        </w:rPr>
        <w:t>E</w:t>
      </w:r>
      <w:r w:rsidRPr="0074621E">
        <w:rPr>
          <w:rFonts w:ascii="Arial" w:eastAsia="Arial" w:hAnsi="Arial" w:cs="Arial"/>
          <w:lang w:val="es-MX"/>
        </w:rPr>
        <w:t>n</w:t>
      </w:r>
      <w:r w:rsidRPr="0074621E">
        <w:rPr>
          <w:rFonts w:ascii="Arial" w:eastAsia="Arial" w:hAnsi="Arial" w:cs="Arial"/>
          <w:spacing w:val="54"/>
          <w:lang w:val="es-MX"/>
        </w:rPr>
        <w:t xml:space="preserve"> </w:t>
      </w:r>
      <w:r w:rsidRPr="0074621E">
        <w:rPr>
          <w:rFonts w:ascii="Arial" w:eastAsia="Arial" w:hAnsi="Arial" w:cs="Arial"/>
          <w:spacing w:val="1"/>
          <w:lang w:val="es-MX"/>
        </w:rPr>
        <w:t>e</w:t>
      </w:r>
      <w:r w:rsidRPr="0074621E">
        <w:rPr>
          <w:rFonts w:ascii="Arial" w:eastAsia="Arial" w:hAnsi="Arial" w:cs="Arial"/>
          <w:lang w:val="es-MX"/>
        </w:rPr>
        <w:t>se</w:t>
      </w:r>
      <w:r w:rsidRPr="0074621E">
        <w:rPr>
          <w:rFonts w:ascii="Arial" w:eastAsia="Arial" w:hAnsi="Arial" w:cs="Arial"/>
          <w:spacing w:val="54"/>
          <w:lang w:val="es-MX"/>
        </w:rPr>
        <w:t xml:space="preserve"> </w:t>
      </w:r>
      <w:r w:rsidRPr="0074621E">
        <w:rPr>
          <w:rFonts w:ascii="Arial" w:eastAsia="Arial" w:hAnsi="Arial" w:cs="Arial"/>
          <w:lang w:val="es-MX"/>
        </w:rPr>
        <w:t>s</w:t>
      </w:r>
      <w:r w:rsidRPr="0074621E">
        <w:rPr>
          <w:rFonts w:ascii="Arial" w:eastAsia="Arial" w:hAnsi="Arial" w:cs="Arial"/>
          <w:spacing w:val="1"/>
          <w:lang w:val="es-MX"/>
        </w:rPr>
        <w:t>en</w:t>
      </w:r>
      <w:r w:rsidRPr="0074621E">
        <w:rPr>
          <w:rFonts w:ascii="Arial" w:eastAsia="Arial" w:hAnsi="Arial" w:cs="Arial"/>
          <w:lang w:val="es-MX"/>
        </w:rPr>
        <w:t>t</w:t>
      </w:r>
      <w:r w:rsidRPr="0074621E">
        <w:rPr>
          <w:rFonts w:ascii="Arial" w:eastAsia="Arial" w:hAnsi="Arial" w:cs="Arial"/>
          <w:spacing w:val="5"/>
          <w:lang w:val="es-MX"/>
        </w:rPr>
        <w:t>i</w:t>
      </w:r>
      <w:r w:rsidRPr="0074621E">
        <w:rPr>
          <w:rFonts w:ascii="Arial" w:eastAsia="Arial" w:hAnsi="Arial" w:cs="Arial"/>
          <w:spacing w:val="-4"/>
          <w:lang w:val="es-MX"/>
        </w:rPr>
        <w:t>d</w:t>
      </w:r>
      <w:r w:rsidRPr="0074621E">
        <w:rPr>
          <w:rFonts w:ascii="Arial" w:eastAsia="Arial" w:hAnsi="Arial" w:cs="Arial"/>
          <w:lang w:val="es-MX"/>
        </w:rPr>
        <w:t xml:space="preserve">o </w:t>
      </w:r>
      <w:r w:rsidRPr="0074621E">
        <w:rPr>
          <w:rFonts w:ascii="Arial" w:eastAsia="Arial" w:hAnsi="Arial" w:cs="Arial"/>
          <w:spacing w:val="-2"/>
          <w:lang w:val="es-MX"/>
        </w:rPr>
        <w:t>E</w:t>
      </w:r>
      <w:r w:rsidRPr="0074621E">
        <w:rPr>
          <w:rFonts w:ascii="Arial" w:eastAsia="Arial" w:hAnsi="Arial" w:cs="Arial"/>
          <w:lang w:val="es-MX"/>
        </w:rPr>
        <w:t>sc</w:t>
      </w:r>
      <w:r w:rsidRPr="0074621E">
        <w:rPr>
          <w:rFonts w:ascii="Arial" w:eastAsia="Arial" w:hAnsi="Arial" w:cs="Arial"/>
          <w:spacing w:val="1"/>
          <w:lang w:val="es-MX"/>
        </w:rPr>
        <w:t>ue</w:t>
      </w:r>
      <w:r w:rsidRPr="0074621E">
        <w:rPr>
          <w:rFonts w:ascii="Arial" w:eastAsia="Arial" w:hAnsi="Arial" w:cs="Arial"/>
          <w:spacing w:val="4"/>
          <w:lang w:val="es-MX"/>
        </w:rPr>
        <w:t>l</w:t>
      </w:r>
      <w:r w:rsidRPr="0074621E">
        <w:rPr>
          <w:rFonts w:ascii="Arial" w:eastAsia="Arial" w:hAnsi="Arial" w:cs="Arial"/>
          <w:lang w:val="es-MX"/>
        </w:rPr>
        <w:t>a</w:t>
      </w:r>
      <w:r w:rsidRPr="0074621E">
        <w:rPr>
          <w:rFonts w:ascii="Arial" w:eastAsia="Arial" w:hAnsi="Arial" w:cs="Arial"/>
          <w:spacing w:val="5"/>
          <w:lang w:val="es-MX"/>
        </w:rPr>
        <w:t xml:space="preserve"> </w:t>
      </w:r>
      <w:r w:rsidRPr="0074621E">
        <w:rPr>
          <w:rFonts w:ascii="Arial" w:eastAsia="Arial" w:hAnsi="Arial" w:cs="Arial"/>
          <w:lang w:val="es-MX"/>
        </w:rPr>
        <w:t>N</w:t>
      </w:r>
      <w:r w:rsidRPr="0074621E">
        <w:rPr>
          <w:rFonts w:ascii="Arial" w:eastAsia="Arial" w:hAnsi="Arial" w:cs="Arial"/>
          <w:spacing w:val="-4"/>
          <w:lang w:val="es-MX"/>
        </w:rPr>
        <w:t>u</w:t>
      </w:r>
      <w:r w:rsidRPr="0074621E">
        <w:rPr>
          <w:rFonts w:ascii="Arial" w:eastAsia="Arial" w:hAnsi="Arial" w:cs="Arial"/>
          <w:spacing w:val="1"/>
          <w:lang w:val="es-MX"/>
        </w:rPr>
        <w:t>e</w:t>
      </w:r>
      <w:r>
        <w:rPr>
          <w:rFonts w:ascii="Arial" w:eastAsia="Arial" w:hAnsi="Arial" w:cs="Arial"/>
          <w:lang w:val="es-MX"/>
        </w:rPr>
        <w:t>va</w:t>
      </w:r>
      <w:r w:rsidRPr="0074621E">
        <w:rPr>
          <w:rFonts w:ascii="Arial" w:eastAsia="Arial" w:hAnsi="Arial" w:cs="Arial"/>
          <w:spacing w:val="54"/>
          <w:lang w:val="es-MX"/>
        </w:rPr>
        <w:t xml:space="preserve"> </w:t>
      </w:r>
      <w:r w:rsidRPr="0074621E">
        <w:rPr>
          <w:rFonts w:ascii="Arial" w:eastAsia="Arial" w:hAnsi="Arial" w:cs="Arial"/>
          <w:spacing w:val="1"/>
          <w:lang w:val="es-MX"/>
        </w:rPr>
        <w:t>o</w:t>
      </w:r>
      <w:r w:rsidRPr="0074621E">
        <w:rPr>
          <w:rFonts w:ascii="Arial" w:eastAsia="Arial" w:hAnsi="Arial" w:cs="Arial"/>
          <w:lang w:val="es-MX"/>
        </w:rPr>
        <w:t>f</w:t>
      </w:r>
      <w:r w:rsidRPr="0074621E">
        <w:rPr>
          <w:rFonts w:ascii="Arial" w:eastAsia="Arial" w:hAnsi="Arial" w:cs="Arial"/>
          <w:spacing w:val="2"/>
          <w:lang w:val="es-MX"/>
        </w:rPr>
        <w:t>r</w:t>
      </w:r>
      <w:r w:rsidRPr="0074621E">
        <w:rPr>
          <w:rFonts w:ascii="Arial" w:eastAsia="Arial" w:hAnsi="Arial" w:cs="Arial"/>
          <w:spacing w:val="1"/>
          <w:lang w:val="es-MX"/>
        </w:rPr>
        <w:t>e</w:t>
      </w:r>
      <w:r w:rsidRPr="0074621E">
        <w:rPr>
          <w:rFonts w:ascii="Arial" w:eastAsia="Arial" w:hAnsi="Arial" w:cs="Arial"/>
          <w:lang w:val="es-MX"/>
        </w:rPr>
        <w:t xml:space="preserve">ce a </w:t>
      </w:r>
      <w:r w:rsidRPr="0074621E">
        <w:rPr>
          <w:rFonts w:ascii="Arial" w:eastAsia="Arial" w:hAnsi="Arial" w:cs="Arial"/>
          <w:spacing w:val="4"/>
          <w:lang w:val="es-MX"/>
        </w:rPr>
        <w:t>l</w:t>
      </w:r>
      <w:r w:rsidRPr="0074621E">
        <w:rPr>
          <w:rFonts w:ascii="Arial" w:eastAsia="Arial" w:hAnsi="Arial" w:cs="Arial"/>
          <w:spacing w:val="1"/>
          <w:lang w:val="es-MX"/>
        </w:rPr>
        <w:t>o</w:t>
      </w:r>
      <w:r w:rsidRPr="0074621E">
        <w:rPr>
          <w:rFonts w:ascii="Arial" w:eastAsia="Arial" w:hAnsi="Arial" w:cs="Arial"/>
          <w:lang w:val="es-MX"/>
        </w:rPr>
        <w:t xml:space="preserve">s </w:t>
      </w:r>
      <w:r w:rsidRPr="0074621E">
        <w:rPr>
          <w:rFonts w:ascii="Arial" w:eastAsia="Arial" w:hAnsi="Arial" w:cs="Arial"/>
          <w:spacing w:val="1"/>
          <w:lang w:val="es-MX"/>
        </w:rPr>
        <w:t>pad</w:t>
      </w:r>
      <w:r w:rsidRPr="0074621E">
        <w:rPr>
          <w:rFonts w:ascii="Arial" w:eastAsia="Arial" w:hAnsi="Arial" w:cs="Arial"/>
          <w:spacing w:val="-3"/>
          <w:lang w:val="es-MX"/>
        </w:rPr>
        <w:t>r</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4"/>
          <w:lang w:val="es-MX"/>
        </w:rPr>
        <w:t xml:space="preserve"> </w:t>
      </w:r>
      <w:r w:rsidRPr="0074621E">
        <w:rPr>
          <w:rFonts w:ascii="Arial" w:eastAsia="Arial" w:hAnsi="Arial" w:cs="Arial"/>
          <w:spacing w:val="1"/>
          <w:lang w:val="es-MX"/>
        </w:rPr>
        <w:t>d</w:t>
      </w:r>
      <w:r w:rsidRPr="0074621E">
        <w:rPr>
          <w:rFonts w:ascii="Arial" w:eastAsia="Arial" w:hAnsi="Arial" w:cs="Arial"/>
          <w:lang w:val="es-MX"/>
        </w:rPr>
        <w:t>e f</w:t>
      </w:r>
      <w:r w:rsidRPr="0074621E">
        <w:rPr>
          <w:rFonts w:ascii="Arial" w:eastAsia="Arial" w:hAnsi="Arial" w:cs="Arial"/>
          <w:spacing w:val="-3"/>
          <w:lang w:val="es-MX"/>
        </w:rPr>
        <w:t>a</w:t>
      </w:r>
      <w:r w:rsidRPr="0074621E">
        <w:rPr>
          <w:rFonts w:ascii="Arial" w:eastAsia="Arial" w:hAnsi="Arial" w:cs="Arial"/>
          <w:spacing w:val="-8"/>
          <w:lang w:val="es-MX"/>
        </w:rPr>
        <w:t>m</w:t>
      </w:r>
      <w:r w:rsidRPr="0074621E">
        <w:rPr>
          <w:rFonts w:ascii="Arial" w:eastAsia="Arial" w:hAnsi="Arial" w:cs="Arial"/>
          <w:spacing w:val="4"/>
          <w:lang w:val="es-MX"/>
        </w:rPr>
        <w:t>ili</w:t>
      </w:r>
      <w:r w:rsidRPr="0074621E">
        <w:rPr>
          <w:rFonts w:ascii="Arial" w:eastAsia="Arial" w:hAnsi="Arial" w:cs="Arial"/>
          <w:spacing w:val="1"/>
          <w:lang w:val="es-MX"/>
        </w:rPr>
        <w:t>a</w:t>
      </w:r>
      <w:r>
        <w:rPr>
          <w:rFonts w:ascii="Arial" w:eastAsia="Arial" w:hAnsi="Arial" w:cs="Arial"/>
          <w:lang w:val="es-MX"/>
        </w:rPr>
        <w:t xml:space="preserve"> </w:t>
      </w:r>
      <w:r w:rsidRPr="0074621E">
        <w:rPr>
          <w:rFonts w:ascii="Arial" w:eastAsia="Arial" w:hAnsi="Arial" w:cs="Arial"/>
          <w:lang w:val="es-MX"/>
        </w:rPr>
        <w:t>y c</w:t>
      </w:r>
      <w:r w:rsidRPr="0074621E">
        <w:rPr>
          <w:rFonts w:ascii="Arial" w:eastAsia="Arial" w:hAnsi="Arial" w:cs="Arial"/>
          <w:spacing w:val="1"/>
          <w:lang w:val="es-MX"/>
        </w:rPr>
        <w:t>o</w:t>
      </w:r>
      <w:r w:rsidRPr="0074621E">
        <w:rPr>
          <w:rFonts w:ascii="Arial" w:eastAsia="Arial" w:hAnsi="Arial" w:cs="Arial"/>
          <w:spacing w:val="-8"/>
          <w:lang w:val="es-MX"/>
        </w:rPr>
        <w:t>m</w:t>
      </w:r>
      <w:r w:rsidRPr="0074621E">
        <w:rPr>
          <w:rFonts w:ascii="Arial" w:eastAsia="Arial" w:hAnsi="Arial" w:cs="Arial"/>
          <w:spacing w:val="1"/>
          <w:lang w:val="es-MX"/>
        </w:rPr>
        <w:t>un</w:t>
      </w:r>
      <w:r w:rsidRPr="0074621E">
        <w:rPr>
          <w:rFonts w:ascii="Arial" w:eastAsia="Arial" w:hAnsi="Arial" w:cs="Arial"/>
          <w:spacing w:val="4"/>
          <w:lang w:val="es-MX"/>
        </w:rPr>
        <w:t>i</w:t>
      </w:r>
      <w:r w:rsidRPr="0074621E">
        <w:rPr>
          <w:rFonts w:ascii="Arial" w:eastAsia="Arial" w:hAnsi="Arial" w:cs="Arial"/>
          <w:spacing w:val="1"/>
          <w:lang w:val="es-MX"/>
        </w:rPr>
        <w:t>da</w:t>
      </w:r>
      <w:r w:rsidRPr="0074621E">
        <w:rPr>
          <w:rFonts w:ascii="Arial" w:eastAsia="Arial" w:hAnsi="Arial" w:cs="Arial"/>
          <w:lang w:val="es-MX"/>
        </w:rPr>
        <w:t xml:space="preserve">d </w:t>
      </w:r>
      <w:r w:rsidRPr="0074621E">
        <w:rPr>
          <w:rFonts w:ascii="Arial" w:eastAsia="Arial" w:hAnsi="Arial" w:cs="Arial"/>
          <w:spacing w:val="1"/>
          <w:lang w:val="es-MX"/>
        </w:rPr>
        <w:t>en general la oportunidad de p</w:t>
      </w:r>
      <w:r w:rsidRPr="0074621E">
        <w:rPr>
          <w:rFonts w:ascii="Arial" w:eastAsia="Arial" w:hAnsi="Arial" w:cs="Arial"/>
          <w:spacing w:val="-4"/>
          <w:lang w:val="es-MX"/>
        </w:rPr>
        <w:t>a</w:t>
      </w:r>
      <w:r w:rsidRPr="0074621E">
        <w:rPr>
          <w:rFonts w:ascii="Arial" w:eastAsia="Arial" w:hAnsi="Arial" w:cs="Arial"/>
          <w:spacing w:val="1"/>
          <w:lang w:val="es-MX"/>
        </w:rPr>
        <w:t>r</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spacing w:val="1"/>
          <w:lang w:val="es-MX"/>
        </w:rPr>
        <w:t>pa</w:t>
      </w:r>
      <w:r w:rsidRPr="0074621E">
        <w:rPr>
          <w:rFonts w:ascii="Arial" w:eastAsia="Arial" w:hAnsi="Arial" w:cs="Arial"/>
          <w:lang w:val="es-MX"/>
        </w:rPr>
        <w:t>r</w:t>
      </w:r>
      <w:r w:rsidRPr="0074621E">
        <w:rPr>
          <w:rFonts w:ascii="Arial" w:eastAsia="Arial" w:hAnsi="Arial" w:cs="Arial"/>
          <w:spacing w:val="1"/>
          <w:lang w:val="es-MX"/>
        </w:rPr>
        <w:t xml:space="preserve"> e</w:t>
      </w:r>
      <w:r w:rsidRPr="0074621E">
        <w:rPr>
          <w:rFonts w:ascii="Arial" w:eastAsia="Arial" w:hAnsi="Arial" w:cs="Arial"/>
          <w:lang w:val="es-MX"/>
        </w:rPr>
        <w:t>n</w:t>
      </w:r>
      <w:r w:rsidRPr="0074621E">
        <w:rPr>
          <w:rFonts w:ascii="Arial" w:eastAsia="Arial" w:hAnsi="Arial" w:cs="Arial"/>
          <w:spacing w:val="5"/>
          <w:lang w:val="es-MX"/>
        </w:rPr>
        <w:t xml:space="preserve"> </w:t>
      </w:r>
      <w:r w:rsidRPr="0074621E">
        <w:rPr>
          <w:rFonts w:ascii="Arial" w:eastAsia="Arial" w:hAnsi="Arial" w:cs="Arial"/>
          <w:spacing w:val="1"/>
          <w:lang w:val="es-MX"/>
        </w:rPr>
        <w:t>a</w:t>
      </w:r>
      <w:r w:rsidRPr="0074621E">
        <w:rPr>
          <w:rFonts w:ascii="Arial" w:eastAsia="Arial" w:hAnsi="Arial" w:cs="Arial"/>
          <w:lang w:val="es-MX"/>
        </w:rPr>
        <w:t>c</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spacing w:val="-5"/>
          <w:lang w:val="es-MX"/>
        </w:rPr>
        <w:t>v</w:t>
      </w:r>
      <w:r w:rsidRPr="0074621E">
        <w:rPr>
          <w:rFonts w:ascii="Arial" w:eastAsia="Arial" w:hAnsi="Arial" w:cs="Arial"/>
          <w:spacing w:val="4"/>
          <w:lang w:val="es-MX"/>
        </w:rPr>
        <w:t>i</w:t>
      </w:r>
      <w:r w:rsidRPr="0074621E">
        <w:rPr>
          <w:rFonts w:ascii="Arial" w:eastAsia="Arial" w:hAnsi="Arial" w:cs="Arial"/>
          <w:spacing w:val="-4"/>
          <w:lang w:val="es-MX"/>
        </w:rPr>
        <w:t>d</w:t>
      </w:r>
      <w:r w:rsidRPr="0074621E">
        <w:rPr>
          <w:rFonts w:ascii="Arial" w:eastAsia="Arial" w:hAnsi="Arial" w:cs="Arial"/>
          <w:spacing w:val="1"/>
          <w:lang w:val="es-MX"/>
        </w:rPr>
        <w:t>ade</w:t>
      </w:r>
      <w:r w:rsidRPr="0074621E">
        <w:rPr>
          <w:rFonts w:ascii="Arial" w:eastAsia="Arial" w:hAnsi="Arial" w:cs="Arial"/>
          <w:lang w:val="es-MX"/>
        </w:rPr>
        <w:t>s c</w:t>
      </w:r>
      <w:r w:rsidRPr="0074621E">
        <w:rPr>
          <w:rFonts w:ascii="Arial" w:eastAsia="Arial" w:hAnsi="Arial" w:cs="Arial"/>
          <w:spacing w:val="1"/>
          <w:lang w:val="es-MX"/>
        </w:rPr>
        <w:t>u</w:t>
      </w:r>
      <w:r w:rsidRPr="0074621E">
        <w:rPr>
          <w:rFonts w:ascii="Arial" w:eastAsia="Arial" w:hAnsi="Arial" w:cs="Arial"/>
          <w:spacing w:val="4"/>
          <w:lang w:val="es-MX"/>
        </w:rPr>
        <w:t>l</w:t>
      </w:r>
      <w:r w:rsidRPr="0074621E">
        <w:rPr>
          <w:rFonts w:ascii="Arial" w:eastAsia="Arial" w:hAnsi="Arial" w:cs="Arial"/>
          <w:lang w:val="es-MX"/>
        </w:rPr>
        <w:t>t</w:t>
      </w:r>
      <w:r w:rsidRPr="0074621E">
        <w:rPr>
          <w:rFonts w:ascii="Arial" w:eastAsia="Arial" w:hAnsi="Arial" w:cs="Arial"/>
          <w:spacing w:val="-3"/>
          <w:lang w:val="es-MX"/>
        </w:rPr>
        <w:t>u</w:t>
      </w:r>
      <w:r w:rsidRPr="0074621E">
        <w:rPr>
          <w:rFonts w:ascii="Arial" w:eastAsia="Arial" w:hAnsi="Arial" w:cs="Arial"/>
          <w:spacing w:val="1"/>
          <w:lang w:val="es-MX"/>
        </w:rPr>
        <w:t>r</w:t>
      </w:r>
      <w:r w:rsidRPr="0074621E">
        <w:rPr>
          <w:rFonts w:ascii="Arial" w:eastAsia="Arial" w:hAnsi="Arial" w:cs="Arial"/>
          <w:spacing w:val="-4"/>
          <w:lang w:val="es-MX"/>
        </w:rPr>
        <w:t>a</w:t>
      </w:r>
      <w:r w:rsidRPr="0074621E">
        <w:rPr>
          <w:rFonts w:ascii="Arial" w:eastAsia="Arial" w:hAnsi="Arial" w:cs="Arial"/>
          <w:spacing w:val="4"/>
          <w:lang w:val="es-MX"/>
        </w:rPr>
        <w:t>l</w:t>
      </w:r>
      <w:r w:rsidRPr="0074621E">
        <w:rPr>
          <w:rFonts w:ascii="Arial" w:eastAsia="Arial" w:hAnsi="Arial" w:cs="Arial"/>
          <w:spacing w:val="1"/>
          <w:lang w:val="es-MX"/>
        </w:rPr>
        <w:t>e</w:t>
      </w:r>
      <w:r w:rsidRPr="0074621E">
        <w:rPr>
          <w:rFonts w:ascii="Arial" w:eastAsia="Arial" w:hAnsi="Arial" w:cs="Arial"/>
          <w:lang w:val="es-MX"/>
        </w:rPr>
        <w:t>s y</w:t>
      </w:r>
      <w:r w:rsidRPr="0074621E">
        <w:rPr>
          <w:rFonts w:ascii="Arial" w:eastAsia="Arial" w:hAnsi="Arial" w:cs="Arial"/>
          <w:spacing w:val="-4"/>
          <w:lang w:val="es-MX"/>
        </w:rPr>
        <w:t xml:space="preserve"> </w:t>
      </w:r>
      <w:r w:rsidRPr="0074621E">
        <w:rPr>
          <w:rFonts w:ascii="Arial" w:eastAsia="Arial" w:hAnsi="Arial" w:cs="Arial"/>
          <w:spacing w:val="1"/>
          <w:lang w:val="es-MX"/>
        </w:rPr>
        <w:t>re</w:t>
      </w:r>
      <w:r w:rsidRPr="0074621E">
        <w:rPr>
          <w:rFonts w:ascii="Arial" w:eastAsia="Arial" w:hAnsi="Arial" w:cs="Arial"/>
          <w:spacing w:val="-5"/>
          <w:lang w:val="es-MX"/>
        </w:rPr>
        <w:t>v</w:t>
      </w:r>
      <w:r w:rsidRPr="0074621E">
        <w:rPr>
          <w:rFonts w:ascii="Arial" w:eastAsia="Arial" w:hAnsi="Arial" w:cs="Arial"/>
          <w:spacing w:val="4"/>
          <w:lang w:val="es-MX"/>
        </w:rPr>
        <w:t>i</w:t>
      </w:r>
      <w:r w:rsidRPr="0074621E">
        <w:rPr>
          <w:rFonts w:ascii="Arial" w:eastAsia="Arial" w:hAnsi="Arial" w:cs="Arial"/>
          <w:lang w:val="es-MX"/>
        </w:rPr>
        <w:t>t</w:t>
      </w:r>
      <w:r w:rsidRPr="0074621E">
        <w:rPr>
          <w:rFonts w:ascii="Arial" w:eastAsia="Arial" w:hAnsi="Arial" w:cs="Arial"/>
          <w:spacing w:val="-3"/>
          <w:lang w:val="es-MX"/>
        </w:rPr>
        <w:t>a</w:t>
      </w:r>
      <w:r w:rsidRPr="0074621E">
        <w:rPr>
          <w:rFonts w:ascii="Arial" w:eastAsia="Arial" w:hAnsi="Arial" w:cs="Arial"/>
          <w:lang w:val="es-MX"/>
        </w:rPr>
        <w:t>l</w:t>
      </w:r>
      <w:r w:rsidRPr="0074621E">
        <w:rPr>
          <w:rFonts w:ascii="Arial" w:eastAsia="Arial" w:hAnsi="Arial" w:cs="Arial"/>
          <w:spacing w:val="4"/>
          <w:lang w:val="es-MX"/>
        </w:rPr>
        <w:t>i</w:t>
      </w:r>
      <w:r w:rsidRPr="0074621E">
        <w:rPr>
          <w:rFonts w:ascii="Arial" w:eastAsia="Arial" w:hAnsi="Arial" w:cs="Arial"/>
          <w:lang w:val="es-MX"/>
        </w:rPr>
        <w:t>z</w:t>
      </w:r>
      <w:r w:rsidRPr="0074621E">
        <w:rPr>
          <w:rFonts w:ascii="Arial" w:eastAsia="Arial" w:hAnsi="Arial" w:cs="Arial"/>
          <w:spacing w:val="1"/>
          <w:lang w:val="es-MX"/>
        </w:rPr>
        <w:t>a</w:t>
      </w:r>
      <w:r w:rsidRPr="0074621E">
        <w:rPr>
          <w:rFonts w:ascii="Arial" w:eastAsia="Arial" w:hAnsi="Arial" w:cs="Arial"/>
          <w:lang w:val="es-MX"/>
        </w:rPr>
        <w:t>r</w:t>
      </w:r>
      <w:r w:rsidRPr="0074621E">
        <w:rPr>
          <w:rFonts w:ascii="Arial" w:eastAsia="Arial" w:hAnsi="Arial" w:cs="Arial"/>
          <w:spacing w:val="1"/>
          <w:lang w:val="es-MX"/>
        </w:rPr>
        <w:t xml:space="preserve"> </w:t>
      </w:r>
      <w:r w:rsidRPr="0074621E">
        <w:rPr>
          <w:rFonts w:ascii="Arial" w:eastAsia="Arial" w:hAnsi="Arial" w:cs="Arial"/>
          <w:spacing w:val="-4"/>
          <w:lang w:val="es-MX"/>
        </w:rPr>
        <w:t>s</w:t>
      </w:r>
      <w:r w:rsidRPr="0074621E">
        <w:rPr>
          <w:rFonts w:ascii="Arial" w:eastAsia="Arial" w:hAnsi="Arial" w:cs="Arial"/>
          <w:lang w:val="es-MX"/>
        </w:rPr>
        <w:t>u</w:t>
      </w:r>
      <w:r w:rsidRPr="0074621E">
        <w:rPr>
          <w:rFonts w:ascii="Arial" w:eastAsia="Arial" w:hAnsi="Arial" w:cs="Arial"/>
          <w:spacing w:val="1"/>
          <w:lang w:val="es-MX"/>
        </w:rPr>
        <w:t xml:space="preserve"> </w:t>
      </w:r>
      <w:r w:rsidRPr="0074621E">
        <w:rPr>
          <w:rFonts w:ascii="Arial" w:eastAsia="Arial" w:hAnsi="Arial" w:cs="Arial"/>
          <w:lang w:val="es-MX"/>
        </w:rPr>
        <w:t>c</w:t>
      </w:r>
      <w:r w:rsidRPr="0074621E">
        <w:rPr>
          <w:rFonts w:ascii="Arial" w:eastAsia="Arial" w:hAnsi="Arial" w:cs="Arial"/>
          <w:spacing w:val="-3"/>
          <w:lang w:val="es-MX"/>
        </w:rPr>
        <w:t>u</w:t>
      </w:r>
      <w:r w:rsidRPr="0074621E">
        <w:rPr>
          <w:rFonts w:ascii="Arial" w:eastAsia="Arial" w:hAnsi="Arial" w:cs="Arial"/>
          <w:spacing w:val="4"/>
          <w:lang w:val="es-MX"/>
        </w:rPr>
        <w:t>l</w:t>
      </w:r>
      <w:r w:rsidRPr="0074621E">
        <w:rPr>
          <w:rFonts w:ascii="Arial" w:eastAsia="Arial" w:hAnsi="Arial" w:cs="Arial"/>
          <w:lang w:val="es-MX"/>
        </w:rPr>
        <w:t>t</w:t>
      </w:r>
      <w:r w:rsidRPr="0074621E">
        <w:rPr>
          <w:rFonts w:ascii="Arial" w:eastAsia="Arial" w:hAnsi="Arial" w:cs="Arial"/>
          <w:spacing w:val="-3"/>
          <w:lang w:val="es-MX"/>
        </w:rPr>
        <w:t>u</w:t>
      </w:r>
      <w:r w:rsidRPr="0074621E">
        <w:rPr>
          <w:rFonts w:ascii="Arial" w:eastAsia="Arial" w:hAnsi="Arial" w:cs="Arial"/>
          <w:spacing w:val="1"/>
          <w:lang w:val="es-MX"/>
        </w:rPr>
        <w:t>r</w:t>
      </w:r>
      <w:r w:rsidRPr="0074621E">
        <w:rPr>
          <w:rFonts w:ascii="Arial" w:eastAsia="Arial" w:hAnsi="Arial" w:cs="Arial"/>
          <w:lang w:val="es-MX"/>
        </w:rPr>
        <w:t>a</w:t>
      </w:r>
      <w:r w:rsidRPr="0074621E">
        <w:rPr>
          <w:rFonts w:ascii="Arial" w:eastAsia="Arial" w:hAnsi="Arial" w:cs="Arial"/>
          <w:spacing w:val="-4"/>
          <w:lang w:val="es-MX"/>
        </w:rPr>
        <w:t xml:space="preserve"> </w:t>
      </w:r>
      <w:r w:rsidRPr="0074621E">
        <w:rPr>
          <w:rFonts w:ascii="Arial" w:eastAsia="Arial" w:hAnsi="Arial" w:cs="Arial"/>
          <w:spacing w:val="4"/>
          <w:lang w:val="es-MX"/>
        </w:rPr>
        <w:t>l</w:t>
      </w:r>
      <w:r w:rsidRPr="0074621E">
        <w:rPr>
          <w:rFonts w:ascii="Arial" w:eastAsia="Arial" w:hAnsi="Arial" w:cs="Arial"/>
          <w:spacing w:val="1"/>
          <w:lang w:val="es-MX"/>
        </w:rPr>
        <w:t>o</w:t>
      </w:r>
      <w:r w:rsidRPr="0074621E">
        <w:rPr>
          <w:rFonts w:ascii="Arial" w:eastAsia="Arial" w:hAnsi="Arial" w:cs="Arial"/>
          <w:lang w:val="es-MX"/>
        </w:rPr>
        <w:t>c</w:t>
      </w:r>
      <w:r w:rsidRPr="0074621E">
        <w:rPr>
          <w:rFonts w:ascii="Arial" w:eastAsia="Arial" w:hAnsi="Arial" w:cs="Arial"/>
          <w:spacing w:val="-4"/>
          <w:lang w:val="es-MX"/>
        </w:rPr>
        <w:t>a</w:t>
      </w:r>
      <w:r w:rsidRPr="0074621E">
        <w:rPr>
          <w:rFonts w:ascii="Arial" w:eastAsia="Arial" w:hAnsi="Arial" w:cs="Arial"/>
          <w:spacing w:val="4"/>
          <w:lang w:val="es-MX"/>
        </w:rPr>
        <w:t>l</w:t>
      </w:r>
      <w:r w:rsidRPr="0074621E">
        <w:rPr>
          <w:rFonts w:ascii="Arial" w:eastAsia="Arial" w:hAnsi="Arial" w:cs="Arial"/>
          <w:lang w:val="es-MX"/>
        </w:rPr>
        <w:t>.</w:t>
      </w:r>
    </w:p>
    <w:p w14:paraId="3AEB8885" w14:textId="77777777" w:rsidR="002C0207" w:rsidRPr="0074621E" w:rsidRDefault="002C0207" w:rsidP="002C0207">
      <w:pPr>
        <w:spacing w:before="16" w:after="0" w:line="260" w:lineRule="exact"/>
        <w:rPr>
          <w:rFonts w:ascii="Arial" w:hAnsi="Arial" w:cs="Arial"/>
          <w:lang w:val="es-MX"/>
        </w:rPr>
      </w:pPr>
    </w:p>
    <w:p w14:paraId="78E1280F" w14:textId="4E915978" w:rsidR="002C0207" w:rsidRPr="0074621E" w:rsidRDefault="002C0207" w:rsidP="002C0207">
      <w:pPr>
        <w:spacing w:after="0" w:line="242" w:lineRule="auto"/>
        <w:ind w:right="71"/>
        <w:jc w:val="both"/>
        <w:rPr>
          <w:rFonts w:ascii="Arial" w:eastAsia="Arial" w:hAnsi="Arial" w:cs="Arial"/>
          <w:lang w:val="es-MX"/>
        </w:rPr>
      </w:pPr>
      <w:r w:rsidRPr="0074621E">
        <w:rPr>
          <w:rFonts w:ascii="Arial" w:eastAsia="Arial" w:hAnsi="Arial" w:cs="Arial"/>
          <w:spacing w:val="-2"/>
          <w:lang w:val="es-MX"/>
        </w:rPr>
        <w:t>E</w:t>
      </w:r>
      <w:r w:rsidRPr="0074621E">
        <w:rPr>
          <w:rFonts w:ascii="Arial" w:eastAsia="Arial" w:hAnsi="Arial" w:cs="Arial"/>
          <w:lang w:val="es-MX"/>
        </w:rPr>
        <w:t>l</w:t>
      </w:r>
      <w:r w:rsidRPr="0074621E">
        <w:rPr>
          <w:rFonts w:ascii="Arial" w:eastAsia="Arial" w:hAnsi="Arial" w:cs="Arial"/>
          <w:spacing w:val="9"/>
          <w:lang w:val="es-MX"/>
        </w:rPr>
        <w:t xml:space="preserve"> </w:t>
      </w:r>
      <w:r w:rsidRPr="0074621E">
        <w:rPr>
          <w:rFonts w:ascii="Arial" w:eastAsia="Arial" w:hAnsi="Arial" w:cs="Arial"/>
          <w:spacing w:val="1"/>
          <w:lang w:val="es-MX"/>
        </w:rPr>
        <w:t>pun</w:t>
      </w:r>
      <w:r w:rsidRPr="0074621E">
        <w:rPr>
          <w:rFonts w:ascii="Arial" w:eastAsia="Arial" w:hAnsi="Arial" w:cs="Arial"/>
          <w:lang w:val="es-MX"/>
        </w:rPr>
        <w:t>to</w:t>
      </w:r>
      <w:r w:rsidRPr="0074621E">
        <w:rPr>
          <w:rFonts w:ascii="Arial" w:eastAsia="Arial" w:hAnsi="Arial" w:cs="Arial"/>
          <w:spacing w:val="1"/>
          <w:lang w:val="es-MX"/>
        </w:rPr>
        <w:t xml:space="preserve"> d</w:t>
      </w:r>
      <w:r w:rsidRPr="0074621E">
        <w:rPr>
          <w:rFonts w:ascii="Arial" w:eastAsia="Arial" w:hAnsi="Arial" w:cs="Arial"/>
          <w:lang w:val="es-MX"/>
        </w:rPr>
        <w:t>e</w:t>
      </w:r>
      <w:r w:rsidRPr="0074621E">
        <w:rPr>
          <w:rFonts w:ascii="Arial" w:eastAsia="Arial" w:hAnsi="Arial" w:cs="Arial"/>
          <w:spacing w:val="6"/>
          <w:lang w:val="es-MX"/>
        </w:rPr>
        <w:t xml:space="preserve"> </w:t>
      </w:r>
      <w:r w:rsidRPr="0074621E">
        <w:rPr>
          <w:rFonts w:ascii="Arial" w:eastAsia="Arial" w:hAnsi="Arial" w:cs="Arial"/>
          <w:spacing w:val="1"/>
          <w:lang w:val="es-MX"/>
        </w:rPr>
        <w:t>p</w:t>
      </w:r>
      <w:r w:rsidRPr="0074621E">
        <w:rPr>
          <w:rFonts w:ascii="Arial" w:eastAsia="Arial" w:hAnsi="Arial" w:cs="Arial"/>
          <w:spacing w:val="-4"/>
          <w:lang w:val="es-MX"/>
        </w:rPr>
        <w:t>a</w:t>
      </w:r>
      <w:r w:rsidRPr="0074621E">
        <w:rPr>
          <w:rFonts w:ascii="Arial" w:eastAsia="Arial" w:hAnsi="Arial" w:cs="Arial"/>
          <w:spacing w:val="1"/>
          <w:lang w:val="es-MX"/>
        </w:rPr>
        <w:t>r</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spacing w:val="1"/>
          <w:lang w:val="es-MX"/>
        </w:rPr>
        <w:t>d</w:t>
      </w:r>
      <w:r w:rsidRPr="0074621E">
        <w:rPr>
          <w:rFonts w:ascii="Arial" w:eastAsia="Arial" w:hAnsi="Arial" w:cs="Arial"/>
          <w:lang w:val="es-MX"/>
        </w:rPr>
        <w:t>a</w:t>
      </w:r>
      <w:r w:rsidRPr="0074621E">
        <w:rPr>
          <w:rFonts w:ascii="Arial" w:eastAsia="Arial" w:hAnsi="Arial" w:cs="Arial"/>
          <w:spacing w:val="6"/>
          <w:lang w:val="es-MX"/>
        </w:rPr>
        <w:t xml:space="preserve"> </w:t>
      </w:r>
      <w:r w:rsidRPr="0074621E">
        <w:rPr>
          <w:rFonts w:ascii="Arial" w:eastAsia="Arial" w:hAnsi="Arial" w:cs="Arial"/>
          <w:lang w:val="es-MX"/>
        </w:rPr>
        <w:t>f</w:t>
      </w:r>
      <w:r w:rsidRPr="0074621E">
        <w:rPr>
          <w:rFonts w:ascii="Arial" w:eastAsia="Arial" w:hAnsi="Arial" w:cs="Arial"/>
          <w:spacing w:val="1"/>
          <w:lang w:val="es-MX"/>
        </w:rPr>
        <w:t>u</w:t>
      </w:r>
      <w:r w:rsidRPr="0074621E">
        <w:rPr>
          <w:rFonts w:ascii="Arial" w:eastAsia="Arial" w:hAnsi="Arial" w:cs="Arial"/>
          <w:lang w:val="es-MX"/>
        </w:rPr>
        <w:t>e</w:t>
      </w:r>
      <w:r w:rsidRPr="0074621E">
        <w:rPr>
          <w:rFonts w:ascii="Arial" w:eastAsia="Arial" w:hAnsi="Arial" w:cs="Arial"/>
          <w:spacing w:val="6"/>
          <w:lang w:val="es-MX"/>
        </w:rPr>
        <w:t xml:space="preserve"> </w:t>
      </w:r>
      <w:r w:rsidRPr="0074621E">
        <w:rPr>
          <w:rFonts w:ascii="Arial" w:eastAsia="Arial" w:hAnsi="Arial" w:cs="Arial"/>
          <w:spacing w:val="-5"/>
          <w:lang w:val="es-MX"/>
        </w:rPr>
        <w:t>c</w:t>
      </w:r>
      <w:r w:rsidRPr="0074621E">
        <w:rPr>
          <w:rFonts w:ascii="Arial" w:eastAsia="Arial" w:hAnsi="Arial" w:cs="Arial"/>
          <w:spacing w:val="1"/>
          <w:lang w:val="es-MX"/>
        </w:rPr>
        <w:t>a</w:t>
      </w:r>
      <w:r w:rsidRPr="0074621E">
        <w:rPr>
          <w:rFonts w:ascii="Arial" w:eastAsia="Arial" w:hAnsi="Arial" w:cs="Arial"/>
          <w:spacing w:val="-8"/>
          <w:lang w:val="es-MX"/>
        </w:rPr>
        <w:t>m</w:t>
      </w:r>
      <w:r w:rsidRPr="0074621E">
        <w:rPr>
          <w:rFonts w:ascii="Arial" w:eastAsia="Arial" w:hAnsi="Arial" w:cs="Arial"/>
          <w:spacing w:val="1"/>
          <w:lang w:val="es-MX"/>
        </w:rPr>
        <w:t>b</w:t>
      </w:r>
      <w:r w:rsidRPr="0074621E">
        <w:rPr>
          <w:rFonts w:ascii="Arial" w:eastAsia="Arial" w:hAnsi="Arial" w:cs="Arial"/>
          <w:spacing w:val="4"/>
          <w:lang w:val="es-MX"/>
        </w:rPr>
        <w:t>i</w:t>
      </w:r>
      <w:r w:rsidRPr="0074621E">
        <w:rPr>
          <w:rFonts w:ascii="Arial" w:eastAsia="Arial" w:hAnsi="Arial" w:cs="Arial"/>
          <w:spacing w:val="1"/>
          <w:lang w:val="es-MX"/>
        </w:rPr>
        <w:t>a</w:t>
      </w:r>
      <w:r w:rsidRPr="0074621E">
        <w:rPr>
          <w:rFonts w:ascii="Arial" w:eastAsia="Arial" w:hAnsi="Arial" w:cs="Arial"/>
          <w:lang w:val="es-MX"/>
        </w:rPr>
        <w:t>r</w:t>
      </w:r>
      <w:r w:rsidRPr="0074621E">
        <w:rPr>
          <w:rFonts w:ascii="Arial" w:eastAsia="Arial" w:hAnsi="Arial" w:cs="Arial"/>
          <w:spacing w:val="6"/>
          <w:lang w:val="es-MX"/>
        </w:rPr>
        <w:t xml:space="preserve"> </w:t>
      </w:r>
      <w:r w:rsidRPr="0074621E">
        <w:rPr>
          <w:rFonts w:ascii="Arial" w:eastAsia="Arial" w:hAnsi="Arial" w:cs="Arial"/>
          <w:spacing w:val="-4"/>
          <w:lang w:val="es-MX"/>
        </w:rPr>
        <w:t>e</w:t>
      </w:r>
      <w:r w:rsidRPr="0074621E">
        <w:rPr>
          <w:rFonts w:ascii="Arial" w:eastAsia="Arial" w:hAnsi="Arial" w:cs="Arial"/>
          <w:lang w:val="es-MX"/>
        </w:rPr>
        <w:t>l</w:t>
      </w:r>
      <w:r w:rsidRPr="0074621E">
        <w:rPr>
          <w:rFonts w:ascii="Arial" w:eastAsia="Arial" w:hAnsi="Arial" w:cs="Arial"/>
          <w:spacing w:val="9"/>
          <w:lang w:val="es-MX"/>
        </w:rPr>
        <w:t xml:space="preserve"> </w:t>
      </w:r>
      <w:r w:rsidRPr="0074621E">
        <w:rPr>
          <w:rFonts w:ascii="Arial" w:eastAsia="Arial" w:hAnsi="Arial" w:cs="Arial"/>
          <w:spacing w:val="1"/>
          <w:lang w:val="es-MX"/>
        </w:rPr>
        <w:t>pa</w:t>
      </w:r>
      <w:r w:rsidRPr="0074621E">
        <w:rPr>
          <w:rFonts w:ascii="Arial" w:eastAsia="Arial" w:hAnsi="Arial" w:cs="Arial"/>
          <w:spacing w:val="-3"/>
          <w:lang w:val="es-MX"/>
        </w:rPr>
        <w:t>r</w:t>
      </w:r>
      <w:r w:rsidRPr="0074621E">
        <w:rPr>
          <w:rFonts w:ascii="Arial" w:eastAsia="Arial" w:hAnsi="Arial" w:cs="Arial"/>
          <w:spacing w:val="1"/>
          <w:lang w:val="es-MX"/>
        </w:rPr>
        <w:t>a</w:t>
      </w:r>
      <w:r w:rsidRPr="0074621E">
        <w:rPr>
          <w:rFonts w:ascii="Arial" w:eastAsia="Arial" w:hAnsi="Arial" w:cs="Arial"/>
          <w:spacing w:val="-4"/>
          <w:lang w:val="es-MX"/>
        </w:rPr>
        <w:t>d</w:t>
      </w:r>
      <w:r w:rsidRPr="0074621E">
        <w:rPr>
          <w:rFonts w:ascii="Arial" w:eastAsia="Arial" w:hAnsi="Arial" w:cs="Arial"/>
          <w:spacing w:val="4"/>
          <w:lang w:val="es-MX"/>
        </w:rPr>
        <w:t>i</w:t>
      </w:r>
      <w:r w:rsidRPr="0074621E">
        <w:rPr>
          <w:rFonts w:ascii="Arial" w:eastAsia="Arial" w:hAnsi="Arial" w:cs="Arial"/>
          <w:spacing w:val="1"/>
          <w:lang w:val="es-MX"/>
        </w:rPr>
        <w:t>g</w:t>
      </w:r>
      <w:r w:rsidRPr="0074621E">
        <w:rPr>
          <w:rFonts w:ascii="Arial" w:eastAsia="Arial" w:hAnsi="Arial" w:cs="Arial"/>
          <w:spacing w:val="-8"/>
          <w:lang w:val="es-MX"/>
        </w:rPr>
        <w:t>m</w:t>
      </w:r>
      <w:r w:rsidRPr="0074621E">
        <w:rPr>
          <w:rFonts w:ascii="Arial" w:eastAsia="Arial" w:hAnsi="Arial" w:cs="Arial"/>
          <w:lang w:val="es-MX"/>
        </w:rPr>
        <w:t>a</w:t>
      </w:r>
      <w:r w:rsidRPr="0074621E">
        <w:rPr>
          <w:rFonts w:ascii="Arial" w:eastAsia="Arial" w:hAnsi="Arial" w:cs="Arial"/>
          <w:spacing w:val="11"/>
          <w:lang w:val="es-MX"/>
        </w:rPr>
        <w:t xml:space="preserve">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6"/>
          <w:lang w:val="es-MX"/>
        </w:rPr>
        <w:t xml:space="preserve"> </w:t>
      </w:r>
      <w:r w:rsidRPr="0074621E">
        <w:rPr>
          <w:rFonts w:ascii="Arial" w:eastAsia="Arial" w:hAnsi="Arial" w:cs="Arial"/>
          <w:spacing w:val="4"/>
          <w:lang w:val="es-MX"/>
        </w:rPr>
        <w:t>l</w:t>
      </w:r>
      <w:r w:rsidRPr="0074621E">
        <w:rPr>
          <w:rFonts w:ascii="Arial" w:eastAsia="Arial" w:hAnsi="Arial" w:cs="Arial"/>
          <w:lang w:val="es-MX"/>
        </w:rPr>
        <w:t>a</w:t>
      </w:r>
      <w:r w:rsidRPr="0074621E">
        <w:rPr>
          <w:rFonts w:ascii="Arial" w:eastAsia="Arial" w:hAnsi="Arial" w:cs="Arial"/>
          <w:spacing w:val="1"/>
          <w:lang w:val="es-MX"/>
        </w:rPr>
        <w:t xml:space="preserve"> en</w:t>
      </w:r>
      <w:r w:rsidRPr="0074621E">
        <w:rPr>
          <w:rFonts w:ascii="Arial" w:eastAsia="Arial" w:hAnsi="Arial" w:cs="Arial"/>
          <w:lang w:val="es-MX"/>
        </w:rPr>
        <w:t>s</w:t>
      </w:r>
      <w:r w:rsidRPr="0074621E">
        <w:rPr>
          <w:rFonts w:ascii="Arial" w:eastAsia="Arial" w:hAnsi="Arial" w:cs="Arial"/>
          <w:spacing w:val="1"/>
          <w:lang w:val="es-MX"/>
        </w:rPr>
        <w:t>eñ</w:t>
      </w:r>
      <w:r w:rsidRPr="0074621E">
        <w:rPr>
          <w:rFonts w:ascii="Arial" w:eastAsia="Arial" w:hAnsi="Arial" w:cs="Arial"/>
          <w:spacing w:val="-4"/>
          <w:lang w:val="es-MX"/>
        </w:rPr>
        <w:t>a</w:t>
      </w:r>
      <w:r w:rsidRPr="0074621E">
        <w:rPr>
          <w:rFonts w:ascii="Arial" w:eastAsia="Arial" w:hAnsi="Arial" w:cs="Arial"/>
          <w:spacing w:val="1"/>
          <w:lang w:val="es-MX"/>
        </w:rPr>
        <w:t>n</w:t>
      </w:r>
      <w:r w:rsidRPr="0074621E">
        <w:rPr>
          <w:rFonts w:ascii="Arial" w:eastAsia="Arial" w:hAnsi="Arial" w:cs="Arial"/>
          <w:lang w:val="es-MX"/>
        </w:rPr>
        <w:t>za</w:t>
      </w:r>
      <w:r w:rsidRPr="0074621E">
        <w:rPr>
          <w:rFonts w:ascii="Arial" w:eastAsia="Arial" w:hAnsi="Arial" w:cs="Arial"/>
          <w:spacing w:val="6"/>
          <w:lang w:val="es-MX"/>
        </w:rPr>
        <w:t xml:space="preserve"> </w:t>
      </w:r>
      <w:r w:rsidRPr="0074621E">
        <w:rPr>
          <w:rFonts w:ascii="Arial" w:eastAsia="Arial" w:hAnsi="Arial" w:cs="Arial"/>
          <w:lang w:val="es-MX"/>
        </w:rPr>
        <w:t>t</w:t>
      </w:r>
      <w:r w:rsidRPr="0074621E">
        <w:rPr>
          <w:rFonts w:ascii="Arial" w:eastAsia="Arial" w:hAnsi="Arial" w:cs="Arial"/>
          <w:spacing w:val="2"/>
          <w:lang w:val="es-MX"/>
        </w:rPr>
        <w:t>r</w:t>
      </w:r>
      <w:r w:rsidRPr="0074621E">
        <w:rPr>
          <w:rFonts w:ascii="Arial" w:eastAsia="Arial" w:hAnsi="Arial" w:cs="Arial"/>
          <w:spacing w:val="-4"/>
          <w:lang w:val="es-MX"/>
        </w:rPr>
        <w:t>ad</w:t>
      </w:r>
      <w:r w:rsidRPr="0074621E">
        <w:rPr>
          <w:rFonts w:ascii="Arial" w:eastAsia="Arial" w:hAnsi="Arial" w:cs="Arial"/>
          <w:spacing w:val="4"/>
          <w:lang w:val="es-MX"/>
        </w:rPr>
        <w:t>i</w:t>
      </w:r>
      <w:r w:rsidRPr="0074621E">
        <w:rPr>
          <w:rFonts w:ascii="Arial" w:eastAsia="Arial" w:hAnsi="Arial" w:cs="Arial"/>
          <w:lang w:val="es-MX"/>
        </w:rPr>
        <w:t>cio</w:t>
      </w:r>
      <w:r w:rsidRPr="0074621E">
        <w:rPr>
          <w:rFonts w:ascii="Arial" w:eastAsia="Arial" w:hAnsi="Arial" w:cs="Arial"/>
          <w:spacing w:val="1"/>
          <w:lang w:val="es-MX"/>
        </w:rPr>
        <w:t>n</w:t>
      </w:r>
      <w:r w:rsidRPr="0074621E">
        <w:rPr>
          <w:rFonts w:ascii="Arial" w:eastAsia="Arial" w:hAnsi="Arial" w:cs="Arial"/>
          <w:spacing w:val="-4"/>
          <w:lang w:val="es-MX"/>
        </w:rPr>
        <w:t>a</w:t>
      </w:r>
      <w:r w:rsidRPr="0074621E">
        <w:rPr>
          <w:rFonts w:ascii="Arial" w:eastAsia="Arial" w:hAnsi="Arial" w:cs="Arial"/>
          <w:lang w:val="es-MX"/>
        </w:rPr>
        <w:t>l</w:t>
      </w:r>
      <w:r w:rsidRPr="0074621E">
        <w:rPr>
          <w:rFonts w:ascii="Arial" w:eastAsia="Arial" w:hAnsi="Arial" w:cs="Arial"/>
          <w:spacing w:val="9"/>
          <w:lang w:val="es-MX"/>
        </w:rPr>
        <w:t xml:space="preserve"> </w:t>
      </w:r>
      <w:r w:rsidRPr="0074621E">
        <w:rPr>
          <w:rFonts w:ascii="Arial" w:eastAsia="Arial" w:hAnsi="Arial" w:cs="Arial"/>
          <w:spacing w:val="1"/>
          <w:lang w:val="es-MX"/>
        </w:rPr>
        <w:t>ha</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lang w:val="es-MX"/>
        </w:rPr>
        <w:t>a</w:t>
      </w:r>
      <w:r w:rsidRPr="0074621E">
        <w:rPr>
          <w:rFonts w:ascii="Arial" w:eastAsia="Arial" w:hAnsi="Arial" w:cs="Arial"/>
          <w:spacing w:val="1"/>
          <w:lang w:val="es-MX"/>
        </w:rPr>
        <w:t xml:space="preserve"> nue</w:t>
      </w:r>
      <w:r w:rsidRPr="0074621E">
        <w:rPr>
          <w:rFonts w:ascii="Arial" w:eastAsia="Arial" w:hAnsi="Arial" w:cs="Arial"/>
          <w:lang w:val="es-MX"/>
        </w:rPr>
        <w:t>v</w:t>
      </w:r>
      <w:r w:rsidRPr="0074621E">
        <w:rPr>
          <w:rFonts w:ascii="Arial" w:eastAsia="Arial" w:hAnsi="Arial" w:cs="Arial"/>
          <w:spacing w:val="1"/>
          <w:lang w:val="es-MX"/>
        </w:rPr>
        <w:t>a</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spacing w:val="-4"/>
          <w:lang w:val="es-MX"/>
        </w:rPr>
        <w:t>p</w:t>
      </w:r>
      <w:r w:rsidRPr="0074621E">
        <w:rPr>
          <w:rFonts w:ascii="Arial" w:eastAsia="Arial" w:hAnsi="Arial" w:cs="Arial"/>
          <w:spacing w:val="1"/>
          <w:lang w:val="es-MX"/>
        </w:rPr>
        <w:t>r</w:t>
      </w:r>
      <w:r w:rsidRPr="0074621E">
        <w:rPr>
          <w:rFonts w:ascii="Arial" w:eastAsia="Arial" w:hAnsi="Arial" w:cs="Arial"/>
          <w:spacing w:val="-4"/>
          <w:lang w:val="es-MX"/>
        </w:rPr>
        <w:t>á</w:t>
      </w:r>
      <w:r w:rsidRPr="0074621E">
        <w:rPr>
          <w:rFonts w:ascii="Arial" w:eastAsia="Arial" w:hAnsi="Arial" w:cs="Arial"/>
          <w:lang w:val="es-MX"/>
        </w:rPr>
        <w:t>ct</w:t>
      </w:r>
      <w:r w:rsidRPr="0074621E">
        <w:rPr>
          <w:rFonts w:ascii="Arial" w:eastAsia="Arial" w:hAnsi="Arial" w:cs="Arial"/>
          <w:spacing w:val="5"/>
          <w:lang w:val="es-MX"/>
        </w:rPr>
        <w:t>i</w:t>
      </w:r>
      <w:r w:rsidRPr="0074621E">
        <w:rPr>
          <w:rFonts w:ascii="Arial" w:eastAsia="Arial" w:hAnsi="Arial" w:cs="Arial"/>
          <w:lang w:val="es-MX"/>
        </w:rPr>
        <w:t>c</w:t>
      </w:r>
      <w:r w:rsidRPr="0074621E">
        <w:rPr>
          <w:rFonts w:ascii="Arial" w:eastAsia="Arial" w:hAnsi="Arial" w:cs="Arial"/>
          <w:spacing w:val="1"/>
          <w:lang w:val="es-MX"/>
        </w:rPr>
        <w:t>a</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spacing w:val="-4"/>
          <w:lang w:val="es-MX"/>
        </w:rPr>
        <w:t>p</w:t>
      </w:r>
      <w:r w:rsidRPr="0074621E">
        <w:rPr>
          <w:rFonts w:ascii="Arial" w:eastAsia="Arial" w:hAnsi="Arial" w:cs="Arial"/>
          <w:spacing w:val="1"/>
          <w:lang w:val="es-MX"/>
        </w:rPr>
        <w:t>edag</w:t>
      </w:r>
      <w:r w:rsidRPr="0074621E">
        <w:rPr>
          <w:rFonts w:ascii="Arial" w:eastAsia="Arial" w:hAnsi="Arial" w:cs="Arial"/>
          <w:spacing w:val="-4"/>
          <w:lang w:val="es-MX"/>
        </w:rPr>
        <w:t>ó</w:t>
      </w:r>
      <w:r w:rsidRPr="0074621E">
        <w:rPr>
          <w:rFonts w:ascii="Arial" w:eastAsia="Arial" w:hAnsi="Arial" w:cs="Arial"/>
          <w:spacing w:val="1"/>
          <w:lang w:val="es-MX"/>
        </w:rPr>
        <w:t>g</w:t>
      </w:r>
      <w:r w:rsidRPr="0074621E">
        <w:rPr>
          <w:rFonts w:ascii="Arial" w:eastAsia="Arial" w:hAnsi="Arial" w:cs="Arial"/>
          <w:spacing w:val="4"/>
          <w:lang w:val="es-MX"/>
        </w:rPr>
        <w:t>i</w:t>
      </w:r>
      <w:r w:rsidRPr="0074621E">
        <w:rPr>
          <w:rFonts w:ascii="Arial" w:eastAsia="Arial" w:hAnsi="Arial" w:cs="Arial"/>
          <w:spacing w:val="-5"/>
          <w:lang w:val="es-MX"/>
        </w:rPr>
        <w:t>c</w:t>
      </w:r>
      <w:r w:rsidRPr="0074621E">
        <w:rPr>
          <w:rFonts w:ascii="Arial" w:eastAsia="Arial" w:hAnsi="Arial" w:cs="Arial"/>
          <w:spacing w:val="1"/>
          <w:lang w:val="es-MX"/>
        </w:rPr>
        <w:t>a</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lang w:val="es-MX"/>
        </w:rPr>
        <w:t>y</w:t>
      </w:r>
      <w:r w:rsidRPr="0074621E">
        <w:rPr>
          <w:rFonts w:ascii="Arial" w:eastAsia="Arial" w:hAnsi="Arial" w:cs="Arial"/>
          <w:spacing w:val="5"/>
          <w:lang w:val="es-MX"/>
        </w:rPr>
        <w:t xml:space="preserve"> </w:t>
      </w:r>
      <w:r w:rsidRPr="0074621E">
        <w:rPr>
          <w:rFonts w:ascii="Arial" w:eastAsia="Arial" w:hAnsi="Arial" w:cs="Arial"/>
          <w:spacing w:val="1"/>
          <w:lang w:val="es-MX"/>
        </w:rPr>
        <w:t>e</w:t>
      </w:r>
      <w:r w:rsidRPr="0074621E">
        <w:rPr>
          <w:rFonts w:ascii="Arial" w:eastAsia="Arial" w:hAnsi="Arial" w:cs="Arial"/>
          <w:lang w:val="es-MX"/>
        </w:rPr>
        <w:t>st</w:t>
      </w:r>
      <w:r w:rsidRPr="0074621E">
        <w:rPr>
          <w:rFonts w:ascii="Arial" w:eastAsia="Arial" w:hAnsi="Arial" w:cs="Arial"/>
          <w:spacing w:val="-3"/>
          <w:lang w:val="es-MX"/>
        </w:rPr>
        <w:t>r</w:t>
      </w:r>
      <w:r w:rsidRPr="0074621E">
        <w:rPr>
          <w:rFonts w:ascii="Arial" w:eastAsia="Arial" w:hAnsi="Arial" w:cs="Arial"/>
          <w:spacing w:val="1"/>
          <w:lang w:val="es-MX"/>
        </w:rPr>
        <w:t>a</w:t>
      </w:r>
      <w:r w:rsidRPr="0074621E">
        <w:rPr>
          <w:rFonts w:ascii="Arial" w:eastAsia="Arial" w:hAnsi="Arial" w:cs="Arial"/>
          <w:lang w:val="es-MX"/>
        </w:rPr>
        <w:t>t</w:t>
      </w:r>
      <w:r w:rsidRPr="0074621E">
        <w:rPr>
          <w:rFonts w:ascii="Arial" w:eastAsia="Arial" w:hAnsi="Arial" w:cs="Arial"/>
          <w:spacing w:val="1"/>
          <w:lang w:val="es-MX"/>
        </w:rPr>
        <w:t>e</w:t>
      </w:r>
      <w:r w:rsidRPr="0074621E">
        <w:rPr>
          <w:rFonts w:ascii="Arial" w:eastAsia="Arial" w:hAnsi="Arial" w:cs="Arial"/>
          <w:spacing w:val="-4"/>
          <w:lang w:val="es-MX"/>
        </w:rPr>
        <w:t>g</w:t>
      </w:r>
      <w:r w:rsidRPr="0074621E">
        <w:rPr>
          <w:rFonts w:ascii="Arial" w:eastAsia="Arial" w:hAnsi="Arial" w:cs="Arial"/>
          <w:spacing w:val="4"/>
          <w:lang w:val="es-MX"/>
        </w:rPr>
        <w:t>i</w:t>
      </w:r>
      <w:r w:rsidRPr="0074621E">
        <w:rPr>
          <w:rFonts w:ascii="Arial" w:eastAsia="Arial" w:hAnsi="Arial" w:cs="Arial"/>
          <w:spacing w:val="1"/>
          <w:lang w:val="es-MX"/>
        </w:rPr>
        <w:t>a</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spacing w:val="-4"/>
          <w:lang w:val="es-MX"/>
        </w:rPr>
        <w:t>d</w:t>
      </w:r>
      <w:r w:rsidRPr="0074621E">
        <w:rPr>
          <w:rFonts w:ascii="Arial" w:eastAsia="Arial" w:hAnsi="Arial" w:cs="Arial"/>
          <w:lang w:val="es-MX"/>
        </w:rPr>
        <w:t xml:space="preserve">e </w:t>
      </w:r>
      <w:r w:rsidRPr="0074621E">
        <w:rPr>
          <w:rFonts w:ascii="Arial" w:eastAsia="Arial" w:hAnsi="Arial" w:cs="Arial"/>
          <w:spacing w:val="1"/>
          <w:lang w:val="es-MX"/>
        </w:rPr>
        <w:t>ge</w:t>
      </w:r>
      <w:r w:rsidRPr="0074621E">
        <w:rPr>
          <w:rFonts w:ascii="Arial" w:eastAsia="Arial" w:hAnsi="Arial" w:cs="Arial"/>
          <w:lang w:val="es-MX"/>
        </w:rPr>
        <w:t>sti</w:t>
      </w:r>
      <w:r w:rsidRPr="0074621E">
        <w:rPr>
          <w:rFonts w:ascii="Arial" w:eastAsia="Arial" w:hAnsi="Arial" w:cs="Arial"/>
          <w:spacing w:val="1"/>
          <w:lang w:val="es-MX"/>
        </w:rPr>
        <w:t>one</w:t>
      </w:r>
      <w:r w:rsidRPr="0074621E">
        <w:rPr>
          <w:rFonts w:ascii="Arial" w:eastAsia="Arial" w:hAnsi="Arial" w:cs="Arial"/>
          <w:lang w:val="es-MX"/>
        </w:rPr>
        <w:t xml:space="preserve">s </w:t>
      </w:r>
      <w:r w:rsidRPr="0074621E">
        <w:rPr>
          <w:rFonts w:ascii="Arial" w:eastAsia="Arial" w:hAnsi="Arial" w:cs="Arial"/>
          <w:spacing w:val="-4"/>
          <w:lang w:val="es-MX"/>
        </w:rPr>
        <w:t>ab</w:t>
      </w:r>
      <w:r w:rsidRPr="0074621E">
        <w:rPr>
          <w:rFonts w:ascii="Arial" w:eastAsia="Arial" w:hAnsi="Arial" w:cs="Arial"/>
          <w:spacing w:val="4"/>
          <w:lang w:val="es-MX"/>
        </w:rPr>
        <w:t>i</w:t>
      </w:r>
      <w:r w:rsidRPr="0074621E">
        <w:rPr>
          <w:rFonts w:ascii="Arial" w:eastAsia="Arial" w:hAnsi="Arial" w:cs="Arial"/>
          <w:spacing w:val="1"/>
          <w:lang w:val="es-MX"/>
        </w:rPr>
        <w:t>er</w:t>
      </w:r>
      <w:r w:rsidRPr="0074621E">
        <w:rPr>
          <w:rFonts w:ascii="Arial" w:eastAsia="Arial" w:hAnsi="Arial" w:cs="Arial"/>
          <w:lang w:val="es-MX"/>
        </w:rPr>
        <w:t>t</w:t>
      </w:r>
      <w:r w:rsidRPr="0074621E">
        <w:rPr>
          <w:rFonts w:ascii="Arial" w:eastAsia="Arial" w:hAnsi="Arial" w:cs="Arial"/>
          <w:spacing w:val="1"/>
          <w:lang w:val="es-MX"/>
        </w:rPr>
        <w:t>a</w:t>
      </w:r>
      <w:r w:rsidRPr="0074621E">
        <w:rPr>
          <w:rFonts w:ascii="Arial" w:eastAsia="Arial" w:hAnsi="Arial" w:cs="Arial"/>
          <w:lang w:val="es-MX"/>
        </w:rPr>
        <w:t>s y</w:t>
      </w:r>
      <w:r w:rsidRPr="0074621E">
        <w:rPr>
          <w:rFonts w:ascii="Arial" w:eastAsia="Arial" w:hAnsi="Arial" w:cs="Arial"/>
          <w:spacing w:val="-4"/>
          <w:lang w:val="es-MX"/>
        </w:rPr>
        <w:t xml:space="preserve"> f</w:t>
      </w:r>
      <w:r w:rsidRPr="0074621E">
        <w:rPr>
          <w:rFonts w:ascii="Arial" w:eastAsia="Arial" w:hAnsi="Arial" w:cs="Arial"/>
          <w:spacing w:val="4"/>
          <w:lang w:val="es-MX"/>
        </w:rPr>
        <w:t>l</w:t>
      </w:r>
      <w:r w:rsidRPr="0074621E">
        <w:rPr>
          <w:rFonts w:ascii="Arial" w:eastAsia="Arial" w:hAnsi="Arial" w:cs="Arial"/>
          <w:spacing w:val="1"/>
          <w:lang w:val="es-MX"/>
        </w:rPr>
        <w:t>e</w:t>
      </w:r>
      <w:r w:rsidRPr="0074621E">
        <w:rPr>
          <w:rFonts w:ascii="Arial" w:eastAsia="Arial" w:hAnsi="Arial" w:cs="Arial"/>
          <w:spacing w:val="-5"/>
          <w:lang w:val="es-MX"/>
        </w:rPr>
        <w:t>x</w:t>
      </w:r>
      <w:r w:rsidRPr="0074621E">
        <w:rPr>
          <w:rFonts w:ascii="Arial" w:eastAsia="Arial" w:hAnsi="Arial" w:cs="Arial"/>
          <w:spacing w:val="4"/>
          <w:lang w:val="es-MX"/>
        </w:rPr>
        <w:t>i</w:t>
      </w:r>
      <w:r w:rsidRPr="0074621E">
        <w:rPr>
          <w:rFonts w:ascii="Arial" w:eastAsia="Arial" w:hAnsi="Arial" w:cs="Arial"/>
          <w:spacing w:val="-4"/>
          <w:lang w:val="es-MX"/>
        </w:rPr>
        <w:t>b</w:t>
      </w:r>
      <w:r w:rsidRPr="0074621E">
        <w:rPr>
          <w:rFonts w:ascii="Arial" w:eastAsia="Arial" w:hAnsi="Arial" w:cs="Arial"/>
          <w:spacing w:val="4"/>
          <w:lang w:val="es-MX"/>
        </w:rPr>
        <w:t>l</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1"/>
          <w:lang w:val="es-MX"/>
        </w:rPr>
        <w:t xml:space="preserve"> </w:t>
      </w:r>
      <w:r w:rsidRPr="0074621E">
        <w:rPr>
          <w:rFonts w:ascii="Arial" w:eastAsia="Arial" w:hAnsi="Arial" w:cs="Arial"/>
          <w:spacing w:val="-4"/>
          <w:lang w:val="es-MX"/>
        </w:rPr>
        <w:t>n</w:t>
      </w:r>
      <w:r w:rsidRPr="0074621E">
        <w:rPr>
          <w:rFonts w:ascii="Arial" w:eastAsia="Arial" w:hAnsi="Arial" w:cs="Arial"/>
          <w:spacing w:val="1"/>
          <w:lang w:val="es-MX"/>
        </w:rPr>
        <w:t>e</w:t>
      </w:r>
      <w:r w:rsidRPr="0074621E">
        <w:rPr>
          <w:rFonts w:ascii="Arial" w:eastAsia="Arial" w:hAnsi="Arial" w:cs="Arial"/>
          <w:lang w:val="es-MX"/>
        </w:rPr>
        <w:t>c</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1"/>
          <w:lang w:val="es-MX"/>
        </w:rPr>
        <w:t>a</w:t>
      </w:r>
      <w:r w:rsidRPr="0074621E">
        <w:rPr>
          <w:rFonts w:ascii="Arial" w:eastAsia="Arial" w:hAnsi="Arial" w:cs="Arial"/>
          <w:spacing w:val="-3"/>
          <w:lang w:val="es-MX"/>
        </w:rPr>
        <w:t>r</w:t>
      </w:r>
      <w:r w:rsidRPr="0074621E">
        <w:rPr>
          <w:rFonts w:ascii="Arial" w:eastAsia="Arial" w:hAnsi="Arial" w:cs="Arial"/>
          <w:spacing w:val="4"/>
          <w:lang w:val="es-MX"/>
        </w:rPr>
        <w:t>i</w:t>
      </w:r>
      <w:r w:rsidRPr="0074621E">
        <w:rPr>
          <w:rFonts w:ascii="Arial" w:eastAsia="Arial" w:hAnsi="Arial" w:cs="Arial"/>
          <w:spacing w:val="1"/>
          <w:lang w:val="es-MX"/>
        </w:rPr>
        <w:t>a</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spacing w:val="1"/>
          <w:lang w:val="es-MX"/>
        </w:rPr>
        <w:t>pa</w:t>
      </w:r>
      <w:r w:rsidRPr="0074621E">
        <w:rPr>
          <w:rFonts w:ascii="Arial" w:eastAsia="Arial" w:hAnsi="Arial" w:cs="Arial"/>
          <w:spacing w:val="4"/>
          <w:lang w:val="es-MX"/>
        </w:rPr>
        <w:t>r</w:t>
      </w:r>
      <w:r w:rsidRPr="0074621E">
        <w:rPr>
          <w:rFonts w:ascii="Arial" w:eastAsia="Arial" w:hAnsi="Arial" w:cs="Arial"/>
          <w:lang w:val="es-MX"/>
        </w:rPr>
        <w:t>a</w:t>
      </w:r>
      <w:r w:rsidRPr="0074621E">
        <w:rPr>
          <w:rFonts w:ascii="Arial" w:eastAsia="Arial" w:hAnsi="Arial" w:cs="Arial"/>
          <w:spacing w:val="1"/>
          <w:lang w:val="es-MX"/>
        </w:rPr>
        <w:t xml:space="preserve"> </w:t>
      </w:r>
      <w:r w:rsidRPr="0074621E">
        <w:rPr>
          <w:rFonts w:ascii="Arial" w:eastAsia="Arial" w:hAnsi="Arial" w:cs="Arial"/>
          <w:spacing w:val="-7"/>
          <w:lang w:val="es-MX"/>
        </w:rPr>
        <w:t>m</w:t>
      </w:r>
      <w:r w:rsidRPr="0074621E">
        <w:rPr>
          <w:rFonts w:ascii="Arial" w:eastAsia="Arial" w:hAnsi="Arial" w:cs="Arial"/>
          <w:spacing w:val="6"/>
          <w:lang w:val="es-MX"/>
        </w:rPr>
        <w:t>e</w:t>
      </w:r>
      <w:r w:rsidRPr="0074621E">
        <w:rPr>
          <w:rFonts w:ascii="Arial" w:eastAsia="Arial" w:hAnsi="Arial" w:cs="Arial"/>
          <w:spacing w:val="-5"/>
          <w:lang w:val="es-MX"/>
        </w:rPr>
        <w:t>j</w:t>
      </w:r>
      <w:r w:rsidRPr="0074621E">
        <w:rPr>
          <w:rFonts w:ascii="Arial" w:eastAsia="Arial" w:hAnsi="Arial" w:cs="Arial"/>
          <w:spacing w:val="1"/>
          <w:lang w:val="es-MX"/>
        </w:rPr>
        <w:t>ora</w:t>
      </w:r>
      <w:r w:rsidRPr="0074621E">
        <w:rPr>
          <w:rFonts w:ascii="Arial" w:eastAsia="Arial" w:hAnsi="Arial" w:cs="Arial"/>
          <w:lang w:val="es-MX"/>
        </w:rPr>
        <w:t xml:space="preserve">r </w:t>
      </w:r>
      <w:r w:rsidRPr="0074621E">
        <w:rPr>
          <w:rFonts w:ascii="Arial" w:eastAsia="Arial" w:hAnsi="Arial" w:cs="Arial"/>
          <w:spacing w:val="4"/>
          <w:lang w:val="es-MX"/>
        </w:rPr>
        <w:t>l</w:t>
      </w:r>
      <w:r w:rsidRPr="0074621E">
        <w:rPr>
          <w:rFonts w:ascii="Arial" w:eastAsia="Arial" w:hAnsi="Arial" w:cs="Arial"/>
          <w:lang w:val="es-MX"/>
        </w:rPr>
        <w:t>a</w:t>
      </w:r>
      <w:r w:rsidRPr="0074621E">
        <w:rPr>
          <w:rFonts w:ascii="Arial" w:eastAsia="Arial" w:hAnsi="Arial" w:cs="Arial"/>
          <w:spacing w:val="1"/>
          <w:lang w:val="es-MX"/>
        </w:rPr>
        <w:t xml:space="preserve"> </w:t>
      </w:r>
      <w:r w:rsidRPr="0074621E">
        <w:rPr>
          <w:rFonts w:ascii="Arial" w:eastAsia="Arial" w:hAnsi="Arial" w:cs="Arial"/>
          <w:spacing w:val="-3"/>
          <w:lang w:val="es-MX"/>
        </w:rPr>
        <w:t>e</w:t>
      </w:r>
      <w:r w:rsidRPr="0074621E">
        <w:rPr>
          <w:rFonts w:ascii="Arial" w:eastAsia="Arial" w:hAnsi="Arial" w:cs="Arial"/>
          <w:lang w:val="es-MX"/>
        </w:rPr>
        <w:t>f</w:t>
      </w:r>
      <w:r w:rsidRPr="0074621E">
        <w:rPr>
          <w:rFonts w:ascii="Arial" w:eastAsia="Arial" w:hAnsi="Arial" w:cs="Arial"/>
          <w:spacing w:val="5"/>
          <w:lang w:val="es-MX"/>
        </w:rPr>
        <w:t>i</w:t>
      </w:r>
      <w:r w:rsidRPr="0074621E">
        <w:rPr>
          <w:rFonts w:ascii="Arial" w:eastAsia="Arial" w:hAnsi="Arial" w:cs="Arial"/>
          <w:spacing w:val="-5"/>
          <w:lang w:val="es-MX"/>
        </w:rPr>
        <w:t>c</w:t>
      </w:r>
      <w:r w:rsidRPr="0074621E">
        <w:rPr>
          <w:rFonts w:ascii="Arial" w:eastAsia="Arial" w:hAnsi="Arial" w:cs="Arial"/>
          <w:lang w:val="es-MX"/>
        </w:rPr>
        <w:t>ie</w:t>
      </w:r>
      <w:r w:rsidRPr="0074621E">
        <w:rPr>
          <w:rFonts w:ascii="Arial" w:eastAsia="Arial" w:hAnsi="Arial" w:cs="Arial"/>
          <w:spacing w:val="1"/>
          <w:lang w:val="es-MX"/>
        </w:rPr>
        <w:t>n</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lang w:val="es-MX"/>
        </w:rPr>
        <w:t>a</w:t>
      </w:r>
      <w:r w:rsidRPr="0074621E">
        <w:rPr>
          <w:rFonts w:ascii="Arial" w:eastAsia="Arial" w:hAnsi="Arial" w:cs="Arial"/>
          <w:spacing w:val="1"/>
          <w:lang w:val="es-MX"/>
        </w:rPr>
        <w:t xml:space="preserve"> </w:t>
      </w:r>
      <w:r w:rsidRPr="0074621E">
        <w:rPr>
          <w:rFonts w:ascii="Arial" w:eastAsia="Arial" w:hAnsi="Arial" w:cs="Arial"/>
          <w:lang w:val="es-MX"/>
        </w:rPr>
        <w:t>y</w:t>
      </w:r>
      <w:r w:rsidRPr="0074621E">
        <w:rPr>
          <w:rFonts w:ascii="Arial" w:eastAsia="Arial" w:hAnsi="Arial" w:cs="Arial"/>
          <w:spacing w:val="-4"/>
          <w:lang w:val="es-MX"/>
        </w:rPr>
        <w:t xml:space="preserve"> </w:t>
      </w:r>
      <w:r w:rsidRPr="0074621E">
        <w:rPr>
          <w:rFonts w:ascii="Arial" w:eastAsia="Arial" w:hAnsi="Arial" w:cs="Arial"/>
          <w:spacing w:val="4"/>
          <w:lang w:val="es-MX"/>
        </w:rPr>
        <w:t>l</w:t>
      </w:r>
      <w:r w:rsidRPr="0074621E">
        <w:rPr>
          <w:rFonts w:ascii="Arial" w:eastAsia="Arial" w:hAnsi="Arial" w:cs="Arial"/>
          <w:lang w:val="es-MX"/>
        </w:rPr>
        <w:t>a</w:t>
      </w:r>
      <w:r w:rsidRPr="0074621E">
        <w:rPr>
          <w:rFonts w:ascii="Arial" w:eastAsia="Arial" w:hAnsi="Arial" w:cs="Arial"/>
          <w:spacing w:val="1"/>
          <w:lang w:val="es-MX"/>
        </w:rPr>
        <w:t xml:space="preserve"> </w:t>
      </w:r>
      <w:r w:rsidRPr="0074621E">
        <w:rPr>
          <w:rFonts w:ascii="Arial" w:eastAsia="Arial" w:hAnsi="Arial" w:cs="Arial"/>
          <w:lang w:val="es-MX"/>
        </w:rPr>
        <w:t>c</w:t>
      </w:r>
      <w:r w:rsidRPr="0074621E">
        <w:rPr>
          <w:rFonts w:ascii="Arial" w:eastAsia="Arial" w:hAnsi="Arial" w:cs="Arial"/>
          <w:spacing w:val="-3"/>
          <w:lang w:val="es-MX"/>
        </w:rPr>
        <w:t>a</w:t>
      </w:r>
      <w:r w:rsidRPr="0074621E">
        <w:rPr>
          <w:rFonts w:ascii="Arial" w:eastAsia="Arial" w:hAnsi="Arial" w:cs="Arial"/>
          <w:lang w:val="es-MX"/>
        </w:rPr>
        <w:t>l</w:t>
      </w:r>
      <w:r w:rsidRPr="0074621E">
        <w:rPr>
          <w:rFonts w:ascii="Arial" w:eastAsia="Arial" w:hAnsi="Arial" w:cs="Arial"/>
          <w:spacing w:val="4"/>
          <w:lang w:val="es-MX"/>
        </w:rPr>
        <w:t>i</w:t>
      </w:r>
      <w:r w:rsidRPr="0074621E">
        <w:rPr>
          <w:rFonts w:ascii="Arial" w:eastAsia="Arial" w:hAnsi="Arial" w:cs="Arial"/>
          <w:spacing w:val="-4"/>
          <w:lang w:val="es-MX"/>
        </w:rPr>
        <w:t>d</w:t>
      </w:r>
      <w:r w:rsidRPr="0074621E">
        <w:rPr>
          <w:rFonts w:ascii="Arial" w:eastAsia="Arial" w:hAnsi="Arial" w:cs="Arial"/>
          <w:spacing w:val="1"/>
          <w:lang w:val="es-MX"/>
        </w:rPr>
        <w:t>a</w:t>
      </w:r>
      <w:r w:rsidRPr="0074621E">
        <w:rPr>
          <w:rFonts w:ascii="Arial" w:eastAsia="Arial" w:hAnsi="Arial" w:cs="Arial"/>
          <w:lang w:val="es-MX"/>
        </w:rPr>
        <w:t>d</w:t>
      </w:r>
      <w:r w:rsidRPr="0074621E">
        <w:rPr>
          <w:rFonts w:ascii="Arial" w:eastAsia="Arial" w:hAnsi="Arial" w:cs="Arial"/>
          <w:spacing w:val="1"/>
          <w:lang w:val="es-MX"/>
        </w:rPr>
        <w:t xml:space="preserve"> e</w:t>
      </w:r>
      <w:r w:rsidRPr="0074621E">
        <w:rPr>
          <w:rFonts w:ascii="Arial" w:eastAsia="Arial" w:hAnsi="Arial" w:cs="Arial"/>
          <w:spacing w:val="-4"/>
          <w:lang w:val="es-MX"/>
        </w:rPr>
        <w:t>d</w:t>
      </w:r>
      <w:r w:rsidRPr="0074621E">
        <w:rPr>
          <w:rFonts w:ascii="Arial" w:eastAsia="Arial" w:hAnsi="Arial" w:cs="Arial"/>
          <w:spacing w:val="1"/>
          <w:lang w:val="es-MX"/>
        </w:rPr>
        <w:t>u</w:t>
      </w:r>
      <w:r w:rsidRPr="0074621E">
        <w:rPr>
          <w:rFonts w:ascii="Arial" w:eastAsia="Arial" w:hAnsi="Arial" w:cs="Arial"/>
          <w:lang w:val="es-MX"/>
        </w:rPr>
        <w:t>c</w:t>
      </w:r>
      <w:r w:rsidRPr="0074621E">
        <w:rPr>
          <w:rFonts w:ascii="Arial" w:eastAsia="Arial" w:hAnsi="Arial" w:cs="Arial"/>
          <w:spacing w:val="1"/>
          <w:lang w:val="es-MX"/>
        </w:rPr>
        <w:t>a</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lang w:val="es-MX"/>
        </w:rPr>
        <w:t>v</w:t>
      </w:r>
      <w:r w:rsidRPr="0074621E">
        <w:rPr>
          <w:rFonts w:ascii="Arial" w:eastAsia="Arial" w:hAnsi="Arial" w:cs="Arial"/>
          <w:spacing w:val="1"/>
          <w:lang w:val="es-MX"/>
        </w:rPr>
        <w:t>a</w:t>
      </w:r>
      <w:r w:rsidRPr="0074621E">
        <w:rPr>
          <w:rFonts w:ascii="Arial" w:eastAsia="Arial" w:hAnsi="Arial" w:cs="Arial"/>
          <w:lang w:val="es-MX"/>
        </w:rPr>
        <w:t>.</w:t>
      </w:r>
    </w:p>
    <w:p w14:paraId="70CACE2B" w14:textId="77777777" w:rsidR="002C0207" w:rsidRPr="0074621E" w:rsidRDefault="002C0207" w:rsidP="002C0207">
      <w:pPr>
        <w:spacing w:before="19" w:after="0" w:line="260" w:lineRule="exact"/>
        <w:rPr>
          <w:rFonts w:ascii="Arial" w:hAnsi="Arial" w:cs="Arial"/>
          <w:lang w:val="es-MX"/>
        </w:rPr>
      </w:pPr>
    </w:p>
    <w:p w14:paraId="2F54383D" w14:textId="77777777" w:rsidR="002C0207" w:rsidRPr="0074621E" w:rsidRDefault="002C0207" w:rsidP="002C0207">
      <w:pPr>
        <w:spacing w:before="76" w:after="0" w:line="242" w:lineRule="auto"/>
        <w:ind w:right="48"/>
        <w:jc w:val="both"/>
        <w:rPr>
          <w:rFonts w:ascii="Arial" w:eastAsia="Arial" w:hAnsi="Arial" w:cs="Arial"/>
          <w:lang w:val="es-MX"/>
        </w:rPr>
      </w:pPr>
      <w:r w:rsidRPr="0074621E">
        <w:rPr>
          <w:rFonts w:ascii="Arial" w:eastAsia="Arial" w:hAnsi="Arial" w:cs="Arial"/>
          <w:spacing w:val="-2"/>
          <w:lang w:val="es-MX"/>
        </w:rPr>
        <w:t>E</w:t>
      </w:r>
      <w:r w:rsidRPr="0074621E">
        <w:rPr>
          <w:rFonts w:ascii="Arial" w:eastAsia="Arial" w:hAnsi="Arial" w:cs="Arial"/>
          <w:lang w:val="es-MX"/>
        </w:rPr>
        <w:t>n</w:t>
      </w:r>
      <w:r w:rsidRPr="0074621E">
        <w:rPr>
          <w:rFonts w:ascii="Arial" w:eastAsia="Arial" w:hAnsi="Arial" w:cs="Arial"/>
          <w:spacing w:val="25"/>
          <w:lang w:val="es-MX"/>
        </w:rPr>
        <w:t xml:space="preserve"> </w:t>
      </w:r>
      <w:r w:rsidRPr="0074621E">
        <w:rPr>
          <w:rFonts w:ascii="Arial" w:eastAsia="Arial" w:hAnsi="Arial" w:cs="Arial"/>
          <w:spacing w:val="1"/>
          <w:lang w:val="es-MX"/>
        </w:rPr>
        <w:t>e</w:t>
      </w:r>
      <w:r w:rsidRPr="0074621E">
        <w:rPr>
          <w:rFonts w:ascii="Arial" w:eastAsia="Arial" w:hAnsi="Arial" w:cs="Arial"/>
          <w:lang w:val="es-MX"/>
        </w:rPr>
        <w:t>l</w:t>
      </w:r>
      <w:r w:rsidRPr="0074621E">
        <w:rPr>
          <w:rFonts w:ascii="Arial" w:eastAsia="Arial" w:hAnsi="Arial" w:cs="Arial"/>
          <w:spacing w:val="28"/>
          <w:lang w:val="es-MX"/>
        </w:rPr>
        <w:t xml:space="preserve"> </w:t>
      </w:r>
      <w:r w:rsidRPr="0074621E">
        <w:rPr>
          <w:rFonts w:ascii="Arial" w:eastAsia="Arial" w:hAnsi="Arial" w:cs="Arial"/>
          <w:lang w:val="es-MX"/>
        </w:rPr>
        <w:t>c</w:t>
      </w:r>
      <w:r w:rsidRPr="0074621E">
        <w:rPr>
          <w:rFonts w:ascii="Arial" w:eastAsia="Arial" w:hAnsi="Arial" w:cs="Arial"/>
          <w:spacing w:val="1"/>
          <w:lang w:val="es-MX"/>
        </w:rPr>
        <w:t>o</w:t>
      </w:r>
      <w:r w:rsidRPr="0074621E">
        <w:rPr>
          <w:rFonts w:ascii="Arial" w:eastAsia="Arial" w:hAnsi="Arial" w:cs="Arial"/>
          <w:spacing w:val="-8"/>
          <w:lang w:val="es-MX"/>
        </w:rPr>
        <w:t>m</w:t>
      </w:r>
      <w:r w:rsidRPr="0074621E">
        <w:rPr>
          <w:rFonts w:ascii="Arial" w:eastAsia="Arial" w:hAnsi="Arial" w:cs="Arial"/>
          <w:spacing w:val="1"/>
          <w:lang w:val="es-MX"/>
        </w:rPr>
        <w:t>ponen</w:t>
      </w:r>
      <w:r w:rsidRPr="0074621E">
        <w:rPr>
          <w:rFonts w:ascii="Arial" w:eastAsia="Arial" w:hAnsi="Arial" w:cs="Arial"/>
          <w:lang w:val="es-MX"/>
        </w:rPr>
        <w:t>te</w:t>
      </w:r>
      <w:r w:rsidRPr="0074621E">
        <w:rPr>
          <w:rFonts w:ascii="Arial" w:eastAsia="Arial" w:hAnsi="Arial" w:cs="Arial"/>
          <w:spacing w:val="25"/>
          <w:lang w:val="es-MX"/>
        </w:rPr>
        <w:t xml:space="preserve"> </w:t>
      </w:r>
      <w:r w:rsidRPr="0074621E">
        <w:rPr>
          <w:rFonts w:ascii="Arial" w:eastAsia="Arial" w:hAnsi="Arial" w:cs="Arial"/>
          <w:lang w:val="es-MX"/>
        </w:rPr>
        <w:t>c</w:t>
      </w:r>
      <w:r w:rsidRPr="0074621E">
        <w:rPr>
          <w:rFonts w:ascii="Arial" w:eastAsia="Arial" w:hAnsi="Arial" w:cs="Arial"/>
          <w:spacing w:val="1"/>
          <w:lang w:val="es-MX"/>
        </w:rPr>
        <w:t>ur</w:t>
      </w:r>
      <w:r w:rsidRPr="0074621E">
        <w:rPr>
          <w:rFonts w:ascii="Arial" w:eastAsia="Arial" w:hAnsi="Arial" w:cs="Arial"/>
          <w:spacing w:val="-3"/>
          <w:lang w:val="es-MX"/>
        </w:rPr>
        <w:t>r</w:t>
      </w:r>
      <w:r w:rsidRPr="0074621E">
        <w:rPr>
          <w:rFonts w:ascii="Arial" w:eastAsia="Arial" w:hAnsi="Arial" w:cs="Arial"/>
          <w:spacing w:val="4"/>
          <w:lang w:val="es-MX"/>
        </w:rPr>
        <w:t>i</w:t>
      </w:r>
      <w:r w:rsidRPr="0074621E">
        <w:rPr>
          <w:rFonts w:ascii="Arial" w:eastAsia="Arial" w:hAnsi="Arial" w:cs="Arial"/>
          <w:lang w:val="es-MX"/>
        </w:rPr>
        <w:t>c</w:t>
      </w:r>
      <w:r w:rsidRPr="0074621E">
        <w:rPr>
          <w:rFonts w:ascii="Arial" w:eastAsia="Arial" w:hAnsi="Arial" w:cs="Arial"/>
          <w:spacing w:val="-4"/>
          <w:lang w:val="es-MX"/>
        </w:rPr>
        <w:t>u</w:t>
      </w:r>
      <w:r w:rsidRPr="0074621E">
        <w:rPr>
          <w:rFonts w:ascii="Arial" w:eastAsia="Arial" w:hAnsi="Arial" w:cs="Arial"/>
          <w:spacing w:val="4"/>
          <w:lang w:val="es-MX"/>
        </w:rPr>
        <w:t>l</w:t>
      </w:r>
      <w:r w:rsidRPr="0074621E">
        <w:rPr>
          <w:rFonts w:ascii="Arial" w:eastAsia="Arial" w:hAnsi="Arial" w:cs="Arial"/>
          <w:spacing w:val="1"/>
          <w:lang w:val="es-MX"/>
        </w:rPr>
        <w:t>a</w:t>
      </w:r>
      <w:r w:rsidRPr="0074621E">
        <w:rPr>
          <w:rFonts w:ascii="Arial" w:eastAsia="Arial" w:hAnsi="Arial" w:cs="Arial"/>
          <w:lang w:val="es-MX"/>
        </w:rPr>
        <w:t>r</w:t>
      </w:r>
      <w:r w:rsidRPr="0074621E">
        <w:rPr>
          <w:rFonts w:ascii="Arial" w:eastAsia="Arial" w:hAnsi="Arial" w:cs="Arial"/>
          <w:spacing w:val="26"/>
          <w:lang w:val="es-MX"/>
        </w:rPr>
        <w:t xml:space="preserve"> </w:t>
      </w:r>
      <w:r w:rsidRPr="0074621E">
        <w:rPr>
          <w:rFonts w:ascii="Arial" w:eastAsia="Arial" w:hAnsi="Arial" w:cs="Arial"/>
          <w:spacing w:val="-2"/>
          <w:lang w:val="es-MX"/>
        </w:rPr>
        <w:t>E</w:t>
      </w:r>
      <w:r w:rsidRPr="0074621E">
        <w:rPr>
          <w:rFonts w:ascii="Arial" w:eastAsia="Arial" w:hAnsi="Arial" w:cs="Arial"/>
          <w:lang w:val="es-MX"/>
        </w:rPr>
        <w:t>sc</w:t>
      </w:r>
      <w:r w:rsidRPr="0074621E">
        <w:rPr>
          <w:rFonts w:ascii="Arial" w:eastAsia="Arial" w:hAnsi="Arial" w:cs="Arial"/>
          <w:spacing w:val="1"/>
          <w:lang w:val="es-MX"/>
        </w:rPr>
        <w:t>u</w:t>
      </w:r>
      <w:r w:rsidRPr="0074621E">
        <w:rPr>
          <w:rFonts w:ascii="Arial" w:eastAsia="Arial" w:hAnsi="Arial" w:cs="Arial"/>
          <w:spacing w:val="-4"/>
          <w:lang w:val="es-MX"/>
        </w:rPr>
        <w:t>e</w:t>
      </w:r>
      <w:r w:rsidRPr="0074621E">
        <w:rPr>
          <w:rFonts w:ascii="Arial" w:eastAsia="Arial" w:hAnsi="Arial" w:cs="Arial"/>
          <w:spacing w:val="4"/>
          <w:lang w:val="es-MX"/>
        </w:rPr>
        <w:t>l</w:t>
      </w:r>
      <w:r w:rsidRPr="0074621E">
        <w:rPr>
          <w:rFonts w:ascii="Arial" w:eastAsia="Arial" w:hAnsi="Arial" w:cs="Arial"/>
          <w:lang w:val="es-MX"/>
        </w:rPr>
        <w:t>a</w:t>
      </w:r>
      <w:r w:rsidRPr="0074621E">
        <w:rPr>
          <w:rFonts w:ascii="Arial" w:eastAsia="Arial" w:hAnsi="Arial" w:cs="Arial"/>
          <w:spacing w:val="25"/>
          <w:lang w:val="es-MX"/>
        </w:rPr>
        <w:t xml:space="preserve"> </w:t>
      </w:r>
      <w:r w:rsidRPr="0074621E">
        <w:rPr>
          <w:rFonts w:ascii="Arial" w:eastAsia="Arial" w:hAnsi="Arial" w:cs="Arial"/>
          <w:lang w:val="es-MX"/>
        </w:rPr>
        <w:t>Nu</w:t>
      </w:r>
      <w:r w:rsidRPr="0074621E">
        <w:rPr>
          <w:rFonts w:ascii="Arial" w:eastAsia="Arial" w:hAnsi="Arial" w:cs="Arial"/>
          <w:spacing w:val="1"/>
          <w:lang w:val="es-MX"/>
        </w:rPr>
        <w:t>e</w:t>
      </w:r>
      <w:r w:rsidRPr="0074621E">
        <w:rPr>
          <w:rFonts w:ascii="Arial" w:eastAsia="Arial" w:hAnsi="Arial" w:cs="Arial"/>
          <w:lang w:val="es-MX"/>
        </w:rPr>
        <w:t>va</w:t>
      </w:r>
      <w:r w:rsidRPr="0074621E">
        <w:rPr>
          <w:rFonts w:ascii="Arial" w:eastAsia="Arial" w:hAnsi="Arial" w:cs="Arial"/>
          <w:spacing w:val="20"/>
          <w:lang w:val="es-MX"/>
        </w:rPr>
        <w:t xml:space="preserve"> </w:t>
      </w:r>
      <w:r w:rsidRPr="0074621E">
        <w:rPr>
          <w:rFonts w:ascii="Arial" w:eastAsia="Arial" w:hAnsi="Arial" w:cs="Arial"/>
          <w:lang w:val="es-MX"/>
        </w:rPr>
        <w:t>t</w:t>
      </w:r>
      <w:r w:rsidRPr="0074621E">
        <w:rPr>
          <w:rFonts w:ascii="Arial" w:eastAsia="Arial" w:hAnsi="Arial" w:cs="Arial"/>
          <w:spacing w:val="5"/>
          <w:lang w:val="es-MX"/>
        </w:rPr>
        <w:t>i</w:t>
      </w:r>
      <w:r w:rsidRPr="0074621E">
        <w:rPr>
          <w:rFonts w:ascii="Arial" w:eastAsia="Arial" w:hAnsi="Arial" w:cs="Arial"/>
          <w:spacing w:val="1"/>
          <w:lang w:val="es-MX"/>
        </w:rPr>
        <w:t>e</w:t>
      </w:r>
      <w:r w:rsidRPr="0074621E">
        <w:rPr>
          <w:rFonts w:ascii="Arial" w:eastAsia="Arial" w:hAnsi="Arial" w:cs="Arial"/>
          <w:spacing w:val="-4"/>
          <w:lang w:val="es-MX"/>
        </w:rPr>
        <w:t>n</w:t>
      </w:r>
      <w:r w:rsidRPr="0074621E">
        <w:rPr>
          <w:rFonts w:ascii="Arial" w:eastAsia="Arial" w:hAnsi="Arial" w:cs="Arial"/>
          <w:lang w:val="es-MX"/>
        </w:rPr>
        <w:t>e</w:t>
      </w:r>
      <w:r w:rsidRPr="0074621E">
        <w:rPr>
          <w:rFonts w:ascii="Arial" w:eastAsia="Arial" w:hAnsi="Arial" w:cs="Arial"/>
          <w:spacing w:val="25"/>
          <w:lang w:val="es-MX"/>
        </w:rPr>
        <w:t xml:space="preserve"> </w:t>
      </w:r>
      <w:r w:rsidRPr="0074621E">
        <w:rPr>
          <w:rFonts w:ascii="Arial" w:eastAsia="Arial" w:hAnsi="Arial" w:cs="Arial"/>
          <w:spacing w:val="1"/>
          <w:lang w:val="es-MX"/>
        </w:rPr>
        <w:t>e</w:t>
      </w:r>
      <w:r w:rsidRPr="0074621E">
        <w:rPr>
          <w:rFonts w:ascii="Arial" w:eastAsia="Arial" w:hAnsi="Arial" w:cs="Arial"/>
          <w:lang w:val="es-MX"/>
        </w:rPr>
        <w:t>n</w:t>
      </w:r>
      <w:r w:rsidRPr="0074621E">
        <w:rPr>
          <w:rFonts w:ascii="Arial" w:eastAsia="Arial" w:hAnsi="Arial" w:cs="Arial"/>
          <w:spacing w:val="25"/>
          <w:lang w:val="es-MX"/>
        </w:rPr>
        <w:t xml:space="preserve"> </w:t>
      </w:r>
      <w:r w:rsidRPr="0074621E">
        <w:rPr>
          <w:rFonts w:ascii="Arial" w:eastAsia="Arial" w:hAnsi="Arial" w:cs="Arial"/>
          <w:lang w:val="es-MX"/>
        </w:rPr>
        <w:t>c</w:t>
      </w:r>
      <w:r w:rsidRPr="0074621E">
        <w:rPr>
          <w:rFonts w:ascii="Arial" w:eastAsia="Arial" w:hAnsi="Arial" w:cs="Arial"/>
          <w:spacing w:val="1"/>
          <w:lang w:val="es-MX"/>
        </w:rPr>
        <w:t>uen</w:t>
      </w:r>
      <w:r w:rsidRPr="0074621E">
        <w:rPr>
          <w:rFonts w:ascii="Arial" w:eastAsia="Arial" w:hAnsi="Arial" w:cs="Arial"/>
          <w:lang w:val="es-MX"/>
        </w:rPr>
        <w:t>ta</w:t>
      </w:r>
      <w:r w:rsidRPr="0074621E">
        <w:rPr>
          <w:rFonts w:ascii="Arial" w:eastAsia="Arial" w:hAnsi="Arial" w:cs="Arial"/>
          <w:spacing w:val="25"/>
          <w:lang w:val="es-MX"/>
        </w:rPr>
        <w:t xml:space="preserve"> </w:t>
      </w:r>
      <w:r w:rsidRPr="0074621E">
        <w:rPr>
          <w:rFonts w:ascii="Arial" w:eastAsia="Arial" w:hAnsi="Arial" w:cs="Arial"/>
          <w:spacing w:val="-4"/>
          <w:lang w:val="es-MX"/>
        </w:rPr>
        <w:t>e</w:t>
      </w:r>
      <w:r w:rsidRPr="0074621E">
        <w:rPr>
          <w:rFonts w:ascii="Arial" w:eastAsia="Arial" w:hAnsi="Arial" w:cs="Arial"/>
          <w:lang w:val="es-MX"/>
        </w:rPr>
        <w:t>l</w:t>
      </w:r>
      <w:r w:rsidRPr="0074621E">
        <w:rPr>
          <w:rFonts w:ascii="Arial" w:eastAsia="Arial" w:hAnsi="Arial" w:cs="Arial"/>
          <w:spacing w:val="28"/>
          <w:lang w:val="es-MX"/>
        </w:rPr>
        <w:t xml:space="preserve"> </w:t>
      </w:r>
      <w:r w:rsidRPr="0074621E">
        <w:rPr>
          <w:rFonts w:ascii="Arial" w:eastAsia="Arial" w:hAnsi="Arial" w:cs="Arial"/>
          <w:spacing w:val="1"/>
          <w:lang w:val="es-MX"/>
        </w:rPr>
        <w:t>de</w:t>
      </w:r>
      <w:r w:rsidRPr="0074621E">
        <w:rPr>
          <w:rFonts w:ascii="Arial" w:eastAsia="Arial" w:hAnsi="Arial" w:cs="Arial"/>
          <w:lang w:val="es-MX"/>
        </w:rPr>
        <w:t>s</w:t>
      </w:r>
      <w:r w:rsidRPr="0074621E">
        <w:rPr>
          <w:rFonts w:ascii="Arial" w:eastAsia="Arial" w:hAnsi="Arial" w:cs="Arial"/>
          <w:spacing w:val="-4"/>
          <w:lang w:val="es-MX"/>
        </w:rPr>
        <w:t>a</w:t>
      </w:r>
      <w:r w:rsidRPr="0074621E">
        <w:rPr>
          <w:rFonts w:ascii="Arial" w:eastAsia="Arial" w:hAnsi="Arial" w:cs="Arial"/>
          <w:spacing w:val="1"/>
          <w:lang w:val="es-MX"/>
        </w:rPr>
        <w:t>rr</w:t>
      </w:r>
      <w:r w:rsidRPr="0074621E">
        <w:rPr>
          <w:rFonts w:ascii="Arial" w:eastAsia="Arial" w:hAnsi="Arial" w:cs="Arial"/>
          <w:spacing w:val="-4"/>
          <w:lang w:val="es-MX"/>
        </w:rPr>
        <w:t>o</w:t>
      </w:r>
      <w:r w:rsidRPr="0074621E">
        <w:rPr>
          <w:rFonts w:ascii="Arial" w:eastAsia="Arial" w:hAnsi="Arial" w:cs="Arial"/>
          <w:lang w:val="es-MX"/>
        </w:rPr>
        <w:t>l</w:t>
      </w:r>
      <w:r w:rsidRPr="0074621E">
        <w:rPr>
          <w:rFonts w:ascii="Arial" w:eastAsia="Arial" w:hAnsi="Arial" w:cs="Arial"/>
          <w:spacing w:val="4"/>
          <w:lang w:val="es-MX"/>
        </w:rPr>
        <w:t>l</w:t>
      </w:r>
      <w:r w:rsidRPr="0074621E">
        <w:rPr>
          <w:rFonts w:ascii="Arial" w:eastAsia="Arial" w:hAnsi="Arial" w:cs="Arial"/>
          <w:lang w:val="es-MX"/>
        </w:rPr>
        <w:t>o</w:t>
      </w:r>
      <w:r w:rsidRPr="0074621E">
        <w:rPr>
          <w:rFonts w:ascii="Arial" w:eastAsia="Arial" w:hAnsi="Arial" w:cs="Arial"/>
          <w:spacing w:val="25"/>
          <w:lang w:val="es-MX"/>
        </w:rPr>
        <w:t xml:space="preserve">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25"/>
          <w:lang w:val="es-MX"/>
        </w:rPr>
        <w:t xml:space="preserve"> </w:t>
      </w:r>
      <w:r w:rsidRPr="0074621E">
        <w:rPr>
          <w:rFonts w:ascii="Arial" w:eastAsia="Arial" w:hAnsi="Arial" w:cs="Arial"/>
          <w:lang w:val="es-MX"/>
        </w:rPr>
        <w:t>c</w:t>
      </w:r>
      <w:r w:rsidRPr="0074621E">
        <w:rPr>
          <w:rFonts w:ascii="Arial" w:eastAsia="Arial" w:hAnsi="Arial" w:cs="Arial"/>
          <w:spacing w:val="1"/>
          <w:lang w:val="es-MX"/>
        </w:rPr>
        <w:t>on</w:t>
      </w:r>
      <w:r w:rsidRPr="0074621E">
        <w:rPr>
          <w:rFonts w:ascii="Arial" w:eastAsia="Arial" w:hAnsi="Arial" w:cs="Arial"/>
          <w:spacing w:val="-4"/>
          <w:lang w:val="es-MX"/>
        </w:rPr>
        <w:t>t</w:t>
      </w:r>
      <w:r w:rsidRPr="0074621E">
        <w:rPr>
          <w:rFonts w:ascii="Arial" w:eastAsia="Arial" w:hAnsi="Arial" w:cs="Arial"/>
          <w:spacing w:val="1"/>
          <w:lang w:val="es-MX"/>
        </w:rPr>
        <w:t>e</w:t>
      </w:r>
      <w:r w:rsidRPr="0074621E">
        <w:rPr>
          <w:rFonts w:ascii="Arial" w:eastAsia="Arial" w:hAnsi="Arial" w:cs="Arial"/>
          <w:spacing w:val="-4"/>
          <w:lang w:val="es-MX"/>
        </w:rPr>
        <w:t>n</w:t>
      </w:r>
      <w:r w:rsidRPr="0074621E">
        <w:rPr>
          <w:rFonts w:ascii="Arial" w:eastAsia="Arial" w:hAnsi="Arial" w:cs="Arial"/>
          <w:spacing w:val="4"/>
          <w:lang w:val="es-MX"/>
        </w:rPr>
        <w:t>i</w:t>
      </w:r>
      <w:r w:rsidRPr="0074621E">
        <w:rPr>
          <w:rFonts w:ascii="Arial" w:eastAsia="Arial" w:hAnsi="Arial" w:cs="Arial"/>
          <w:spacing w:val="1"/>
          <w:lang w:val="es-MX"/>
        </w:rPr>
        <w:t>do</w:t>
      </w:r>
      <w:r w:rsidRPr="0074621E">
        <w:rPr>
          <w:rFonts w:ascii="Arial" w:eastAsia="Arial" w:hAnsi="Arial" w:cs="Arial"/>
          <w:lang w:val="es-MX"/>
        </w:rPr>
        <w:t>s</w:t>
      </w:r>
      <w:r w:rsidRPr="0074621E">
        <w:rPr>
          <w:rFonts w:ascii="Arial" w:eastAsia="Arial" w:hAnsi="Arial" w:cs="Arial"/>
          <w:spacing w:val="19"/>
          <w:lang w:val="es-MX"/>
        </w:rPr>
        <w:t xml:space="preserve"> </w:t>
      </w:r>
      <w:r w:rsidRPr="0074621E">
        <w:rPr>
          <w:rFonts w:ascii="Arial" w:eastAsia="Arial" w:hAnsi="Arial" w:cs="Arial"/>
          <w:spacing w:val="1"/>
          <w:lang w:val="es-MX"/>
        </w:rPr>
        <w:t>per</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spacing w:val="1"/>
          <w:lang w:val="es-MX"/>
        </w:rPr>
        <w:t>nen</w:t>
      </w:r>
      <w:r w:rsidRPr="0074621E">
        <w:rPr>
          <w:rFonts w:ascii="Arial" w:eastAsia="Arial" w:hAnsi="Arial" w:cs="Arial"/>
          <w:spacing w:val="-4"/>
          <w:lang w:val="es-MX"/>
        </w:rPr>
        <w:t>t</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24"/>
          <w:lang w:val="es-MX"/>
        </w:rPr>
        <w:t xml:space="preserve"> </w:t>
      </w:r>
      <w:r w:rsidRPr="0074621E">
        <w:rPr>
          <w:rFonts w:ascii="Arial" w:eastAsia="Arial" w:hAnsi="Arial" w:cs="Arial"/>
          <w:spacing w:val="1"/>
          <w:lang w:val="es-MX"/>
        </w:rPr>
        <w:t>de</w:t>
      </w:r>
      <w:r w:rsidRPr="0074621E">
        <w:rPr>
          <w:rFonts w:ascii="Arial" w:eastAsia="Arial" w:hAnsi="Arial" w:cs="Arial"/>
          <w:lang w:val="es-MX"/>
        </w:rPr>
        <w:t>s</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25"/>
          <w:lang w:val="es-MX"/>
        </w:rPr>
        <w:t xml:space="preserve"> </w:t>
      </w:r>
      <w:r w:rsidRPr="0074621E">
        <w:rPr>
          <w:rFonts w:ascii="Arial" w:eastAsia="Arial" w:hAnsi="Arial" w:cs="Arial"/>
          <w:spacing w:val="-4"/>
          <w:lang w:val="es-MX"/>
        </w:rPr>
        <w:t>e</w:t>
      </w:r>
      <w:r w:rsidRPr="0074621E">
        <w:rPr>
          <w:rFonts w:ascii="Arial" w:eastAsia="Arial" w:hAnsi="Arial" w:cs="Arial"/>
          <w:lang w:val="es-MX"/>
        </w:rPr>
        <w:t>l</w:t>
      </w:r>
      <w:r w:rsidRPr="0074621E">
        <w:rPr>
          <w:rFonts w:ascii="Arial" w:eastAsia="Arial" w:hAnsi="Arial" w:cs="Arial"/>
          <w:spacing w:val="28"/>
          <w:lang w:val="es-MX"/>
        </w:rPr>
        <w:t xml:space="preserve"> </w:t>
      </w:r>
      <w:r w:rsidRPr="0074621E">
        <w:rPr>
          <w:rFonts w:ascii="Arial" w:eastAsia="Arial" w:hAnsi="Arial" w:cs="Arial"/>
          <w:spacing w:val="1"/>
          <w:lang w:val="es-MX"/>
        </w:rPr>
        <w:t>pun</w:t>
      </w:r>
      <w:r w:rsidRPr="0074621E">
        <w:rPr>
          <w:rFonts w:ascii="Arial" w:eastAsia="Arial" w:hAnsi="Arial" w:cs="Arial"/>
          <w:lang w:val="es-MX"/>
        </w:rPr>
        <w:t>to</w:t>
      </w:r>
      <w:r w:rsidRPr="0074621E">
        <w:rPr>
          <w:rFonts w:ascii="Arial" w:eastAsia="Arial" w:hAnsi="Arial" w:cs="Arial"/>
          <w:spacing w:val="25"/>
          <w:lang w:val="es-MX"/>
        </w:rPr>
        <w:t xml:space="preserve">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25"/>
          <w:lang w:val="es-MX"/>
        </w:rPr>
        <w:t xml:space="preserve"> </w:t>
      </w:r>
      <w:r w:rsidRPr="0074621E">
        <w:rPr>
          <w:rFonts w:ascii="Arial" w:eastAsia="Arial" w:hAnsi="Arial" w:cs="Arial"/>
          <w:spacing w:val="-5"/>
          <w:lang w:val="es-MX"/>
        </w:rPr>
        <w:t>v</w:t>
      </w:r>
      <w:r w:rsidRPr="0074621E">
        <w:rPr>
          <w:rFonts w:ascii="Arial" w:eastAsia="Arial" w:hAnsi="Arial" w:cs="Arial"/>
          <w:spacing w:val="4"/>
          <w:lang w:val="es-MX"/>
        </w:rPr>
        <w:t>i</w:t>
      </w:r>
      <w:r w:rsidRPr="0074621E">
        <w:rPr>
          <w:rFonts w:ascii="Arial" w:eastAsia="Arial" w:hAnsi="Arial" w:cs="Arial"/>
          <w:lang w:val="es-MX"/>
        </w:rPr>
        <w:t>sta s</w:t>
      </w:r>
      <w:r w:rsidRPr="0074621E">
        <w:rPr>
          <w:rFonts w:ascii="Arial" w:eastAsia="Arial" w:hAnsi="Arial" w:cs="Arial"/>
          <w:spacing w:val="1"/>
          <w:lang w:val="es-MX"/>
        </w:rPr>
        <w:t>o</w:t>
      </w:r>
      <w:r w:rsidRPr="0074621E">
        <w:rPr>
          <w:rFonts w:ascii="Arial" w:eastAsia="Arial" w:hAnsi="Arial" w:cs="Arial"/>
          <w:lang w:val="es-MX"/>
        </w:rPr>
        <w:t>c</w:t>
      </w:r>
      <w:r w:rsidRPr="0074621E">
        <w:rPr>
          <w:rFonts w:ascii="Arial" w:eastAsia="Arial" w:hAnsi="Arial" w:cs="Arial"/>
          <w:spacing w:val="4"/>
          <w:lang w:val="es-MX"/>
        </w:rPr>
        <w:t>i</w:t>
      </w:r>
      <w:r w:rsidRPr="0074621E">
        <w:rPr>
          <w:rFonts w:ascii="Arial" w:eastAsia="Arial" w:hAnsi="Arial" w:cs="Arial"/>
          <w:spacing w:val="-4"/>
          <w:lang w:val="es-MX"/>
        </w:rPr>
        <w:t>a</w:t>
      </w:r>
      <w:r w:rsidRPr="0074621E">
        <w:rPr>
          <w:rFonts w:ascii="Arial" w:eastAsia="Arial" w:hAnsi="Arial" w:cs="Arial"/>
          <w:lang w:val="es-MX"/>
        </w:rPr>
        <w:t>l</w:t>
      </w:r>
      <w:r w:rsidRPr="0074621E">
        <w:rPr>
          <w:rFonts w:ascii="Arial" w:eastAsia="Arial" w:hAnsi="Arial" w:cs="Arial"/>
          <w:spacing w:val="62"/>
          <w:lang w:val="es-MX"/>
        </w:rPr>
        <w:t xml:space="preserve"> </w:t>
      </w:r>
      <w:r w:rsidRPr="0074621E">
        <w:rPr>
          <w:rFonts w:ascii="Arial" w:eastAsia="Arial" w:hAnsi="Arial" w:cs="Arial"/>
          <w:lang w:val="es-MX"/>
        </w:rPr>
        <w:t>y</w:t>
      </w:r>
      <w:r w:rsidRPr="0074621E">
        <w:rPr>
          <w:rFonts w:ascii="Arial" w:eastAsia="Arial" w:hAnsi="Arial" w:cs="Arial"/>
          <w:spacing w:val="58"/>
          <w:lang w:val="es-MX"/>
        </w:rPr>
        <w:t xml:space="preserve"> </w:t>
      </w:r>
      <w:r w:rsidRPr="0074621E">
        <w:rPr>
          <w:rFonts w:ascii="Arial" w:eastAsia="Arial" w:hAnsi="Arial" w:cs="Arial"/>
          <w:lang w:val="es-MX"/>
        </w:rPr>
        <w:t>c</w:t>
      </w:r>
      <w:r w:rsidRPr="0074621E">
        <w:rPr>
          <w:rFonts w:ascii="Arial" w:eastAsia="Arial" w:hAnsi="Arial" w:cs="Arial"/>
          <w:spacing w:val="-4"/>
          <w:lang w:val="es-MX"/>
        </w:rPr>
        <w:t>u</w:t>
      </w:r>
      <w:r w:rsidRPr="0074621E">
        <w:rPr>
          <w:rFonts w:ascii="Arial" w:eastAsia="Arial" w:hAnsi="Arial" w:cs="Arial"/>
          <w:spacing w:val="4"/>
          <w:lang w:val="es-MX"/>
        </w:rPr>
        <w:t>l</w:t>
      </w:r>
      <w:r w:rsidRPr="0074621E">
        <w:rPr>
          <w:rFonts w:ascii="Arial" w:eastAsia="Arial" w:hAnsi="Arial" w:cs="Arial"/>
          <w:lang w:val="es-MX"/>
        </w:rPr>
        <w:t>t</w:t>
      </w:r>
      <w:r w:rsidRPr="0074621E">
        <w:rPr>
          <w:rFonts w:ascii="Arial" w:eastAsia="Arial" w:hAnsi="Arial" w:cs="Arial"/>
          <w:spacing w:val="-3"/>
          <w:lang w:val="es-MX"/>
        </w:rPr>
        <w:t>u</w:t>
      </w:r>
      <w:r w:rsidRPr="0074621E">
        <w:rPr>
          <w:rFonts w:ascii="Arial" w:eastAsia="Arial" w:hAnsi="Arial" w:cs="Arial"/>
          <w:spacing w:val="1"/>
          <w:lang w:val="es-MX"/>
        </w:rPr>
        <w:t>r</w:t>
      </w:r>
      <w:r w:rsidRPr="0074621E">
        <w:rPr>
          <w:rFonts w:ascii="Arial" w:eastAsia="Arial" w:hAnsi="Arial" w:cs="Arial"/>
          <w:spacing w:val="-4"/>
          <w:lang w:val="es-MX"/>
        </w:rPr>
        <w:t>a</w:t>
      </w:r>
      <w:r w:rsidRPr="0074621E">
        <w:rPr>
          <w:rFonts w:ascii="Arial" w:eastAsia="Arial" w:hAnsi="Arial" w:cs="Arial"/>
          <w:lang w:val="es-MX"/>
        </w:rPr>
        <w:t>l</w:t>
      </w:r>
      <w:r w:rsidRPr="0074621E">
        <w:rPr>
          <w:rFonts w:ascii="Arial" w:eastAsia="Arial" w:hAnsi="Arial" w:cs="Arial"/>
          <w:spacing w:val="62"/>
          <w:lang w:val="es-MX"/>
        </w:rPr>
        <w:t xml:space="preserve"> </w:t>
      </w:r>
      <w:r w:rsidRPr="0074621E">
        <w:rPr>
          <w:rFonts w:ascii="Arial" w:eastAsia="Arial" w:hAnsi="Arial" w:cs="Arial"/>
          <w:lang w:val="es-MX"/>
        </w:rPr>
        <w:t>y</w:t>
      </w:r>
      <w:r w:rsidRPr="0074621E">
        <w:rPr>
          <w:rFonts w:ascii="Arial" w:eastAsia="Arial" w:hAnsi="Arial" w:cs="Arial"/>
          <w:spacing w:val="58"/>
          <w:lang w:val="es-MX"/>
        </w:rPr>
        <w:t xml:space="preserve"> </w:t>
      </w:r>
      <w:r w:rsidRPr="0074621E">
        <w:rPr>
          <w:rFonts w:ascii="Arial" w:eastAsia="Arial" w:hAnsi="Arial" w:cs="Arial"/>
          <w:spacing w:val="1"/>
          <w:lang w:val="es-MX"/>
        </w:rPr>
        <w:t>e</w:t>
      </w:r>
      <w:r w:rsidRPr="0074621E">
        <w:rPr>
          <w:rFonts w:ascii="Arial" w:eastAsia="Arial" w:hAnsi="Arial" w:cs="Arial"/>
          <w:lang w:val="es-MX"/>
        </w:rPr>
        <w:t>l</w:t>
      </w:r>
      <w:r w:rsidRPr="0074621E">
        <w:rPr>
          <w:rFonts w:ascii="Arial" w:eastAsia="Arial" w:hAnsi="Arial" w:cs="Arial"/>
          <w:spacing w:val="62"/>
          <w:lang w:val="es-MX"/>
        </w:rPr>
        <w:t xml:space="preserve"> </w:t>
      </w:r>
      <w:r w:rsidRPr="0074621E">
        <w:rPr>
          <w:rFonts w:ascii="Arial" w:eastAsia="Arial" w:hAnsi="Arial" w:cs="Arial"/>
          <w:spacing w:val="1"/>
          <w:lang w:val="es-MX"/>
        </w:rPr>
        <w:t>de</w:t>
      </w:r>
      <w:r w:rsidRPr="0074621E">
        <w:rPr>
          <w:rFonts w:ascii="Arial" w:eastAsia="Arial" w:hAnsi="Arial" w:cs="Arial"/>
          <w:spacing w:val="-5"/>
          <w:lang w:val="es-MX"/>
        </w:rPr>
        <w:t>s</w:t>
      </w:r>
      <w:r w:rsidRPr="0074621E">
        <w:rPr>
          <w:rFonts w:ascii="Arial" w:eastAsia="Arial" w:hAnsi="Arial" w:cs="Arial"/>
          <w:spacing w:val="1"/>
          <w:lang w:val="es-MX"/>
        </w:rPr>
        <w:t>ar</w:t>
      </w:r>
      <w:r w:rsidRPr="0074621E">
        <w:rPr>
          <w:rFonts w:ascii="Arial" w:eastAsia="Arial" w:hAnsi="Arial" w:cs="Arial"/>
          <w:spacing w:val="-3"/>
          <w:lang w:val="es-MX"/>
        </w:rPr>
        <w:t>r</w:t>
      </w:r>
      <w:r w:rsidRPr="0074621E">
        <w:rPr>
          <w:rFonts w:ascii="Arial" w:eastAsia="Arial" w:hAnsi="Arial" w:cs="Arial"/>
          <w:spacing w:val="1"/>
          <w:lang w:val="es-MX"/>
        </w:rPr>
        <w:t>o</w:t>
      </w:r>
      <w:r w:rsidRPr="0074621E">
        <w:rPr>
          <w:rFonts w:ascii="Arial" w:eastAsia="Arial" w:hAnsi="Arial" w:cs="Arial"/>
          <w:lang w:val="es-MX"/>
        </w:rPr>
        <w:t>l</w:t>
      </w:r>
      <w:r w:rsidRPr="0074621E">
        <w:rPr>
          <w:rFonts w:ascii="Arial" w:eastAsia="Arial" w:hAnsi="Arial" w:cs="Arial"/>
          <w:spacing w:val="-1"/>
          <w:lang w:val="es-MX"/>
        </w:rPr>
        <w:t>l</w:t>
      </w:r>
      <w:r w:rsidRPr="0074621E">
        <w:rPr>
          <w:rFonts w:ascii="Arial" w:eastAsia="Arial" w:hAnsi="Arial" w:cs="Arial"/>
          <w:lang w:val="es-MX"/>
        </w:rPr>
        <w:t>o</w:t>
      </w:r>
      <w:r w:rsidRPr="0074621E">
        <w:rPr>
          <w:rFonts w:ascii="Arial" w:eastAsia="Arial" w:hAnsi="Arial" w:cs="Arial"/>
          <w:spacing w:val="59"/>
          <w:lang w:val="es-MX"/>
        </w:rPr>
        <w:t xml:space="preserve">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59"/>
          <w:lang w:val="es-MX"/>
        </w:rPr>
        <w:t xml:space="preserve"> </w:t>
      </w:r>
      <w:r w:rsidRPr="0074621E">
        <w:rPr>
          <w:rFonts w:ascii="Arial" w:eastAsia="Arial" w:hAnsi="Arial" w:cs="Arial"/>
          <w:spacing w:val="-8"/>
          <w:lang w:val="es-MX"/>
        </w:rPr>
        <w:t>m</w:t>
      </w:r>
      <w:r w:rsidRPr="0074621E">
        <w:rPr>
          <w:rFonts w:ascii="Arial" w:eastAsia="Arial" w:hAnsi="Arial" w:cs="Arial"/>
          <w:spacing w:val="1"/>
          <w:lang w:val="es-MX"/>
        </w:rPr>
        <w:t>é</w:t>
      </w:r>
      <w:r w:rsidRPr="0074621E">
        <w:rPr>
          <w:rFonts w:ascii="Arial" w:eastAsia="Arial" w:hAnsi="Arial" w:cs="Arial"/>
          <w:lang w:val="es-MX"/>
        </w:rPr>
        <w:t>t</w:t>
      </w:r>
      <w:r w:rsidRPr="0074621E">
        <w:rPr>
          <w:rFonts w:ascii="Arial" w:eastAsia="Arial" w:hAnsi="Arial" w:cs="Arial"/>
          <w:spacing w:val="1"/>
          <w:lang w:val="es-MX"/>
        </w:rPr>
        <w:t>odo</w:t>
      </w:r>
      <w:r w:rsidRPr="0074621E">
        <w:rPr>
          <w:rFonts w:ascii="Arial" w:eastAsia="Arial" w:hAnsi="Arial" w:cs="Arial"/>
          <w:lang w:val="es-MX"/>
        </w:rPr>
        <w:t>s</w:t>
      </w:r>
      <w:r w:rsidRPr="0074621E">
        <w:rPr>
          <w:rFonts w:ascii="Arial" w:eastAsia="Arial" w:hAnsi="Arial" w:cs="Arial"/>
          <w:spacing w:val="58"/>
          <w:lang w:val="es-MX"/>
        </w:rPr>
        <w:t xml:space="preserve"> </w:t>
      </w:r>
      <w:r w:rsidRPr="0074621E">
        <w:rPr>
          <w:rFonts w:ascii="Arial" w:eastAsia="Arial" w:hAnsi="Arial" w:cs="Arial"/>
          <w:spacing w:val="1"/>
          <w:lang w:val="es-MX"/>
        </w:rPr>
        <w:t>a</w:t>
      </w:r>
      <w:r w:rsidRPr="0074621E">
        <w:rPr>
          <w:rFonts w:ascii="Arial" w:eastAsia="Arial" w:hAnsi="Arial" w:cs="Arial"/>
          <w:lang w:val="es-MX"/>
        </w:rPr>
        <w:t>ct</w:t>
      </w:r>
      <w:r w:rsidRPr="0074621E">
        <w:rPr>
          <w:rFonts w:ascii="Arial" w:eastAsia="Arial" w:hAnsi="Arial" w:cs="Arial"/>
          <w:spacing w:val="5"/>
          <w:lang w:val="es-MX"/>
        </w:rPr>
        <w:t>i</w:t>
      </w:r>
      <w:r w:rsidRPr="0074621E">
        <w:rPr>
          <w:rFonts w:ascii="Arial" w:eastAsia="Arial" w:hAnsi="Arial" w:cs="Arial"/>
          <w:lang w:val="es-MX"/>
        </w:rPr>
        <w:t>v</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58"/>
          <w:lang w:val="es-MX"/>
        </w:rPr>
        <w:t xml:space="preserve"> </w:t>
      </w:r>
      <w:r w:rsidRPr="0074621E">
        <w:rPr>
          <w:rFonts w:ascii="Arial" w:eastAsia="Arial" w:hAnsi="Arial" w:cs="Arial"/>
          <w:lang w:val="es-MX"/>
        </w:rPr>
        <w:t>y</w:t>
      </w:r>
      <w:r w:rsidRPr="0074621E">
        <w:rPr>
          <w:rFonts w:ascii="Arial" w:eastAsia="Arial" w:hAnsi="Arial" w:cs="Arial"/>
          <w:spacing w:val="58"/>
          <w:lang w:val="es-MX"/>
        </w:rPr>
        <w:t xml:space="preserve"> </w:t>
      </w:r>
      <w:r w:rsidRPr="0074621E">
        <w:rPr>
          <w:rFonts w:ascii="Arial" w:eastAsia="Arial" w:hAnsi="Arial" w:cs="Arial"/>
          <w:spacing w:val="1"/>
          <w:lang w:val="es-MX"/>
        </w:rPr>
        <w:t>p</w:t>
      </w:r>
      <w:r w:rsidRPr="0074621E">
        <w:rPr>
          <w:rFonts w:ascii="Arial" w:eastAsia="Arial" w:hAnsi="Arial" w:cs="Arial"/>
          <w:spacing w:val="-4"/>
          <w:lang w:val="es-MX"/>
        </w:rPr>
        <w:t>a</w:t>
      </w:r>
      <w:r w:rsidRPr="0074621E">
        <w:rPr>
          <w:rFonts w:ascii="Arial" w:eastAsia="Arial" w:hAnsi="Arial" w:cs="Arial"/>
          <w:spacing w:val="1"/>
          <w:lang w:val="es-MX"/>
        </w:rPr>
        <w:t>r</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lang w:val="es-MX"/>
        </w:rPr>
        <w:t>cip</w:t>
      </w:r>
      <w:r w:rsidRPr="0074621E">
        <w:rPr>
          <w:rFonts w:ascii="Arial" w:eastAsia="Arial" w:hAnsi="Arial" w:cs="Arial"/>
          <w:spacing w:val="1"/>
          <w:lang w:val="es-MX"/>
        </w:rPr>
        <w:t>a</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lang w:val="es-MX"/>
        </w:rPr>
        <w:t>v</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58"/>
          <w:lang w:val="es-MX"/>
        </w:rPr>
        <w:t xml:space="preserve">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59"/>
          <w:lang w:val="es-MX"/>
        </w:rPr>
        <w:t xml:space="preserve"> </w:t>
      </w:r>
      <w:r w:rsidRPr="0074621E">
        <w:rPr>
          <w:rFonts w:ascii="Arial" w:eastAsia="Arial" w:hAnsi="Arial" w:cs="Arial"/>
          <w:spacing w:val="1"/>
          <w:lang w:val="es-MX"/>
        </w:rPr>
        <w:t>a</w:t>
      </w:r>
      <w:r w:rsidRPr="0074621E">
        <w:rPr>
          <w:rFonts w:ascii="Arial" w:eastAsia="Arial" w:hAnsi="Arial" w:cs="Arial"/>
          <w:spacing w:val="-4"/>
          <w:lang w:val="es-MX"/>
        </w:rPr>
        <w:t>p</w:t>
      </w:r>
      <w:r w:rsidRPr="0074621E">
        <w:rPr>
          <w:rFonts w:ascii="Arial" w:eastAsia="Arial" w:hAnsi="Arial" w:cs="Arial"/>
          <w:spacing w:val="1"/>
          <w:lang w:val="es-MX"/>
        </w:rPr>
        <w:t>ren</w:t>
      </w:r>
      <w:r w:rsidRPr="0074621E">
        <w:rPr>
          <w:rFonts w:ascii="Arial" w:eastAsia="Arial" w:hAnsi="Arial" w:cs="Arial"/>
          <w:spacing w:val="-4"/>
          <w:lang w:val="es-MX"/>
        </w:rPr>
        <w:t>d</w:t>
      </w:r>
      <w:r w:rsidRPr="0074621E">
        <w:rPr>
          <w:rFonts w:ascii="Arial" w:eastAsia="Arial" w:hAnsi="Arial" w:cs="Arial"/>
          <w:spacing w:val="4"/>
          <w:lang w:val="es-MX"/>
        </w:rPr>
        <w:t>i</w:t>
      </w:r>
      <w:r w:rsidRPr="0074621E">
        <w:rPr>
          <w:rFonts w:ascii="Arial" w:eastAsia="Arial" w:hAnsi="Arial" w:cs="Arial"/>
          <w:lang w:val="es-MX"/>
        </w:rPr>
        <w:t>z</w:t>
      </w:r>
      <w:r w:rsidRPr="0074621E">
        <w:rPr>
          <w:rFonts w:ascii="Arial" w:eastAsia="Arial" w:hAnsi="Arial" w:cs="Arial"/>
          <w:spacing w:val="1"/>
          <w:lang w:val="es-MX"/>
        </w:rPr>
        <w:t>a</w:t>
      </w:r>
      <w:r w:rsidRPr="0074621E">
        <w:rPr>
          <w:rFonts w:ascii="Arial" w:eastAsia="Arial" w:hAnsi="Arial" w:cs="Arial"/>
          <w:spacing w:val="-5"/>
          <w:lang w:val="es-MX"/>
        </w:rPr>
        <w:t>j</w:t>
      </w:r>
      <w:r w:rsidRPr="0074621E">
        <w:rPr>
          <w:rFonts w:ascii="Arial" w:eastAsia="Arial" w:hAnsi="Arial" w:cs="Arial"/>
          <w:spacing w:val="15"/>
          <w:lang w:val="es-MX"/>
        </w:rPr>
        <w:t>e</w:t>
      </w:r>
      <w:r w:rsidRPr="0074621E">
        <w:rPr>
          <w:rFonts w:ascii="Arial" w:eastAsia="Arial" w:hAnsi="Arial" w:cs="Arial"/>
          <w:lang w:val="es-MX"/>
        </w:rPr>
        <w:t>.</w:t>
      </w:r>
      <w:r w:rsidRPr="0074621E">
        <w:rPr>
          <w:rFonts w:ascii="Arial" w:eastAsia="Arial" w:hAnsi="Arial" w:cs="Arial"/>
          <w:spacing w:val="59"/>
          <w:lang w:val="es-MX"/>
        </w:rPr>
        <w:t xml:space="preserve"> </w:t>
      </w:r>
      <w:r w:rsidRPr="0074621E">
        <w:rPr>
          <w:rFonts w:ascii="Arial" w:eastAsia="Arial" w:hAnsi="Arial" w:cs="Arial"/>
          <w:spacing w:val="-4"/>
          <w:lang w:val="es-MX"/>
        </w:rPr>
        <w:t>L</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58"/>
          <w:lang w:val="es-MX"/>
        </w:rPr>
        <w:t xml:space="preserve"> </w:t>
      </w:r>
      <w:r w:rsidRPr="0074621E">
        <w:rPr>
          <w:rFonts w:ascii="Arial" w:eastAsia="Arial" w:hAnsi="Arial" w:cs="Arial"/>
          <w:spacing w:val="1"/>
          <w:lang w:val="es-MX"/>
        </w:rPr>
        <w:t>e</w:t>
      </w:r>
      <w:r w:rsidRPr="0074621E">
        <w:rPr>
          <w:rFonts w:ascii="Arial" w:eastAsia="Arial" w:hAnsi="Arial" w:cs="Arial"/>
          <w:spacing w:val="4"/>
          <w:lang w:val="es-MX"/>
        </w:rPr>
        <w:t>l</w:t>
      </w:r>
      <w:r w:rsidRPr="0074621E">
        <w:rPr>
          <w:rFonts w:ascii="Arial" w:eastAsia="Arial" w:hAnsi="Arial" w:cs="Arial"/>
          <w:spacing w:val="1"/>
          <w:lang w:val="es-MX"/>
        </w:rPr>
        <w:t>e</w:t>
      </w:r>
      <w:r w:rsidRPr="0074621E">
        <w:rPr>
          <w:rFonts w:ascii="Arial" w:eastAsia="Arial" w:hAnsi="Arial" w:cs="Arial"/>
          <w:spacing w:val="-8"/>
          <w:lang w:val="es-MX"/>
        </w:rPr>
        <w:t>m</w:t>
      </w:r>
      <w:r w:rsidRPr="0074621E">
        <w:rPr>
          <w:rFonts w:ascii="Arial" w:eastAsia="Arial" w:hAnsi="Arial" w:cs="Arial"/>
          <w:spacing w:val="1"/>
          <w:lang w:val="es-MX"/>
        </w:rPr>
        <w:t>en</w:t>
      </w:r>
      <w:r w:rsidRPr="0074621E">
        <w:rPr>
          <w:rFonts w:ascii="Arial" w:eastAsia="Arial" w:hAnsi="Arial" w:cs="Arial"/>
          <w:lang w:val="es-MX"/>
        </w:rPr>
        <w:t>t</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58"/>
          <w:lang w:val="es-MX"/>
        </w:rPr>
        <w:t xml:space="preserve">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59"/>
          <w:lang w:val="es-MX"/>
        </w:rPr>
        <w:t xml:space="preserve"> </w:t>
      </w:r>
      <w:r w:rsidRPr="0074621E">
        <w:rPr>
          <w:rFonts w:ascii="Arial" w:eastAsia="Arial" w:hAnsi="Arial" w:cs="Arial"/>
          <w:spacing w:val="1"/>
          <w:lang w:val="es-MX"/>
        </w:rPr>
        <w:t>e</w:t>
      </w:r>
      <w:r w:rsidRPr="0074621E">
        <w:rPr>
          <w:rFonts w:ascii="Arial" w:eastAsia="Arial" w:hAnsi="Arial" w:cs="Arial"/>
          <w:lang w:val="es-MX"/>
        </w:rPr>
        <w:t>ste</w:t>
      </w:r>
      <w:r w:rsidRPr="0074621E">
        <w:rPr>
          <w:rFonts w:ascii="Arial" w:eastAsia="Arial" w:hAnsi="Arial" w:cs="Arial"/>
          <w:spacing w:val="59"/>
          <w:lang w:val="es-MX"/>
        </w:rPr>
        <w:t xml:space="preserve"> </w:t>
      </w:r>
      <w:r w:rsidRPr="0074621E">
        <w:rPr>
          <w:rFonts w:ascii="Arial" w:eastAsia="Arial" w:hAnsi="Arial" w:cs="Arial"/>
          <w:lang w:val="es-MX"/>
        </w:rPr>
        <w:t>c</w:t>
      </w:r>
      <w:r w:rsidRPr="0074621E">
        <w:rPr>
          <w:rFonts w:ascii="Arial" w:eastAsia="Arial" w:hAnsi="Arial" w:cs="Arial"/>
          <w:spacing w:val="1"/>
          <w:lang w:val="es-MX"/>
        </w:rPr>
        <w:t>o</w:t>
      </w:r>
      <w:r w:rsidRPr="0074621E">
        <w:rPr>
          <w:rFonts w:ascii="Arial" w:eastAsia="Arial" w:hAnsi="Arial" w:cs="Arial"/>
          <w:spacing w:val="-8"/>
          <w:lang w:val="es-MX"/>
        </w:rPr>
        <w:t>m</w:t>
      </w:r>
      <w:r w:rsidRPr="0074621E">
        <w:rPr>
          <w:rFonts w:ascii="Arial" w:eastAsia="Arial" w:hAnsi="Arial" w:cs="Arial"/>
          <w:spacing w:val="1"/>
          <w:lang w:val="es-MX"/>
        </w:rPr>
        <w:t>ponen</w:t>
      </w:r>
      <w:r w:rsidRPr="0074621E">
        <w:rPr>
          <w:rFonts w:ascii="Arial" w:eastAsia="Arial" w:hAnsi="Arial" w:cs="Arial"/>
          <w:lang w:val="es-MX"/>
        </w:rPr>
        <w:t>te</w:t>
      </w:r>
      <w:r w:rsidRPr="0074621E">
        <w:rPr>
          <w:rFonts w:ascii="Arial" w:eastAsia="Arial" w:hAnsi="Arial" w:cs="Arial"/>
          <w:spacing w:val="1"/>
          <w:lang w:val="es-MX"/>
        </w:rPr>
        <w:t xml:space="preserve"> u</w:t>
      </w:r>
      <w:r w:rsidRPr="0074621E">
        <w:rPr>
          <w:rFonts w:ascii="Arial" w:eastAsia="Arial" w:hAnsi="Arial" w:cs="Arial"/>
          <w:lang w:val="es-MX"/>
        </w:rPr>
        <w:t>til</w:t>
      </w:r>
      <w:r w:rsidRPr="0074621E">
        <w:rPr>
          <w:rFonts w:ascii="Arial" w:eastAsia="Arial" w:hAnsi="Arial" w:cs="Arial"/>
          <w:spacing w:val="4"/>
          <w:lang w:val="es-MX"/>
        </w:rPr>
        <w:t>i</w:t>
      </w:r>
      <w:r w:rsidRPr="0074621E">
        <w:rPr>
          <w:rFonts w:ascii="Arial" w:eastAsia="Arial" w:hAnsi="Arial" w:cs="Arial"/>
          <w:lang w:val="es-MX"/>
        </w:rPr>
        <w:t>z</w:t>
      </w:r>
      <w:r w:rsidRPr="0074621E">
        <w:rPr>
          <w:rFonts w:ascii="Arial" w:eastAsia="Arial" w:hAnsi="Arial" w:cs="Arial"/>
          <w:spacing w:val="1"/>
          <w:lang w:val="es-MX"/>
        </w:rPr>
        <w:t>a</w:t>
      </w:r>
      <w:r w:rsidRPr="0074621E">
        <w:rPr>
          <w:rFonts w:ascii="Arial" w:eastAsia="Arial" w:hAnsi="Arial" w:cs="Arial"/>
          <w:spacing w:val="-4"/>
          <w:lang w:val="es-MX"/>
        </w:rPr>
        <w:t>d</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spacing w:val="1"/>
          <w:lang w:val="es-MX"/>
        </w:rPr>
        <w:t>par</w:t>
      </w:r>
      <w:r w:rsidRPr="0074621E">
        <w:rPr>
          <w:rFonts w:ascii="Arial" w:eastAsia="Arial" w:hAnsi="Arial" w:cs="Arial"/>
          <w:lang w:val="es-MX"/>
        </w:rPr>
        <w:t>a</w:t>
      </w:r>
      <w:r w:rsidRPr="0074621E">
        <w:rPr>
          <w:rFonts w:ascii="Arial" w:eastAsia="Arial" w:hAnsi="Arial" w:cs="Arial"/>
          <w:spacing w:val="6"/>
          <w:lang w:val="es-MX"/>
        </w:rPr>
        <w:t xml:space="preserve"> </w:t>
      </w:r>
      <w:r w:rsidRPr="0074621E">
        <w:rPr>
          <w:rFonts w:ascii="Arial" w:eastAsia="Arial" w:hAnsi="Arial" w:cs="Arial"/>
          <w:spacing w:val="1"/>
          <w:lang w:val="es-MX"/>
        </w:rPr>
        <w:t>o</w:t>
      </w:r>
      <w:r w:rsidRPr="0074621E">
        <w:rPr>
          <w:rFonts w:ascii="Arial" w:eastAsia="Arial" w:hAnsi="Arial" w:cs="Arial"/>
          <w:spacing w:val="-3"/>
          <w:lang w:val="es-MX"/>
        </w:rPr>
        <w:t>r</w:t>
      </w:r>
      <w:r w:rsidRPr="0074621E">
        <w:rPr>
          <w:rFonts w:ascii="Arial" w:eastAsia="Arial" w:hAnsi="Arial" w:cs="Arial"/>
          <w:spacing w:val="4"/>
          <w:lang w:val="es-MX"/>
        </w:rPr>
        <w:t>i</w:t>
      </w:r>
      <w:r w:rsidRPr="0074621E">
        <w:rPr>
          <w:rFonts w:ascii="Arial" w:eastAsia="Arial" w:hAnsi="Arial" w:cs="Arial"/>
          <w:spacing w:val="-4"/>
          <w:lang w:val="es-MX"/>
        </w:rPr>
        <w:t>e</w:t>
      </w:r>
      <w:r w:rsidRPr="0074621E">
        <w:rPr>
          <w:rFonts w:ascii="Arial" w:eastAsia="Arial" w:hAnsi="Arial" w:cs="Arial"/>
          <w:spacing w:val="1"/>
          <w:lang w:val="es-MX"/>
        </w:rPr>
        <w:t>n</w:t>
      </w:r>
      <w:r w:rsidRPr="0074621E">
        <w:rPr>
          <w:rFonts w:ascii="Arial" w:eastAsia="Arial" w:hAnsi="Arial" w:cs="Arial"/>
          <w:lang w:val="es-MX"/>
        </w:rPr>
        <w:t>t</w:t>
      </w:r>
      <w:r w:rsidRPr="0074621E">
        <w:rPr>
          <w:rFonts w:ascii="Arial" w:eastAsia="Arial" w:hAnsi="Arial" w:cs="Arial"/>
          <w:spacing w:val="1"/>
          <w:lang w:val="es-MX"/>
        </w:rPr>
        <w:t>a</w:t>
      </w:r>
      <w:r w:rsidRPr="0074621E">
        <w:rPr>
          <w:rFonts w:ascii="Arial" w:eastAsia="Arial" w:hAnsi="Arial" w:cs="Arial"/>
          <w:lang w:val="es-MX"/>
        </w:rPr>
        <w:t>r</w:t>
      </w:r>
      <w:r w:rsidRPr="0074621E">
        <w:rPr>
          <w:rFonts w:ascii="Arial" w:eastAsia="Arial" w:hAnsi="Arial" w:cs="Arial"/>
          <w:spacing w:val="1"/>
          <w:lang w:val="es-MX"/>
        </w:rPr>
        <w:t xml:space="preserve"> </w:t>
      </w:r>
      <w:r w:rsidRPr="0074621E">
        <w:rPr>
          <w:rFonts w:ascii="Arial" w:eastAsia="Arial" w:hAnsi="Arial" w:cs="Arial"/>
          <w:spacing w:val="5"/>
          <w:lang w:val="es-MX"/>
        </w:rPr>
        <w:t>l</w:t>
      </w:r>
      <w:r w:rsidRPr="0074621E">
        <w:rPr>
          <w:rFonts w:ascii="Arial" w:eastAsia="Arial" w:hAnsi="Arial" w:cs="Arial"/>
          <w:lang w:val="es-MX"/>
        </w:rPr>
        <w:t>a</w:t>
      </w:r>
      <w:r w:rsidRPr="0074621E">
        <w:rPr>
          <w:rFonts w:ascii="Arial" w:eastAsia="Arial" w:hAnsi="Arial" w:cs="Arial"/>
          <w:spacing w:val="6"/>
          <w:lang w:val="es-MX"/>
        </w:rPr>
        <w:t xml:space="preserve"> </w:t>
      </w:r>
      <w:r w:rsidRPr="0074621E">
        <w:rPr>
          <w:rFonts w:ascii="Arial" w:eastAsia="Arial" w:hAnsi="Arial" w:cs="Arial"/>
          <w:spacing w:val="1"/>
          <w:lang w:val="es-MX"/>
        </w:rPr>
        <w:t>adq</w:t>
      </w:r>
      <w:r w:rsidRPr="0074621E">
        <w:rPr>
          <w:rFonts w:ascii="Arial" w:eastAsia="Arial" w:hAnsi="Arial" w:cs="Arial"/>
          <w:spacing w:val="-4"/>
          <w:lang w:val="es-MX"/>
        </w:rPr>
        <w:t>u</w:t>
      </w:r>
      <w:r w:rsidRPr="0074621E">
        <w:rPr>
          <w:rFonts w:ascii="Arial" w:eastAsia="Arial" w:hAnsi="Arial" w:cs="Arial"/>
          <w:spacing w:val="4"/>
          <w:lang w:val="es-MX"/>
        </w:rPr>
        <w:t>i</w:t>
      </w:r>
      <w:r w:rsidRPr="0074621E">
        <w:rPr>
          <w:rFonts w:ascii="Arial" w:eastAsia="Arial" w:hAnsi="Arial" w:cs="Arial"/>
          <w:spacing w:val="-5"/>
          <w:lang w:val="es-MX"/>
        </w:rPr>
        <w:t>s</w:t>
      </w:r>
      <w:r w:rsidRPr="0074621E">
        <w:rPr>
          <w:rFonts w:ascii="Arial" w:eastAsia="Arial" w:hAnsi="Arial" w:cs="Arial"/>
          <w:spacing w:val="4"/>
          <w:lang w:val="es-MX"/>
        </w:rPr>
        <w:t>i</w:t>
      </w:r>
      <w:r w:rsidRPr="0074621E">
        <w:rPr>
          <w:rFonts w:ascii="Arial" w:eastAsia="Arial" w:hAnsi="Arial" w:cs="Arial"/>
          <w:spacing w:val="-5"/>
          <w:lang w:val="es-MX"/>
        </w:rPr>
        <w:t>c</w:t>
      </w:r>
      <w:r w:rsidRPr="0074621E">
        <w:rPr>
          <w:rFonts w:ascii="Arial" w:eastAsia="Arial" w:hAnsi="Arial" w:cs="Arial"/>
          <w:spacing w:val="4"/>
          <w:lang w:val="es-MX"/>
        </w:rPr>
        <w:t>i</w:t>
      </w:r>
      <w:r w:rsidRPr="0074621E">
        <w:rPr>
          <w:rFonts w:ascii="Arial" w:eastAsia="Arial" w:hAnsi="Arial" w:cs="Arial"/>
          <w:spacing w:val="1"/>
          <w:lang w:val="es-MX"/>
        </w:rPr>
        <w:t>ó</w:t>
      </w:r>
      <w:r w:rsidRPr="0074621E">
        <w:rPr>
          <w:rFonts w:ascii="Arial" w:eastAsia="Arial" w:hAnsi="Arial" w:cs="Arial"/>
          <w:lang w:val="es-MX"/>
        </w:rPr>
        <w:t>n</w:t>
      </w:r>
      <w:r w:rsidRPr="0074621E">
        <w:rPr>
          <w:rFonts w:ascii="Arial" w:eastAsia="Arial" w:hAnsi="Arial" w:cs="Arial"/>
          <w:spacing w:val="6"/>
          <w:lang w:val="es-MX"/>
        </w:rPr>
        <w:t xml:space="preserve">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1"/>
          <w:lang w:val="es-MX"/>
        </w:rPr>
        <w:t xml:space="preserve"> </w:t>
      </w:r>
      <w:r w:rsidRPr="0074621E">
        <w:rPr>
          <w:rFonts w:ascii="Arial" w:eastAsia="Arial" w:hAnsi="Arial" w:cs="Arial"/>
          <w:spacing w:val="5"/>
          <w:lang w:val="es-MX"/>
        </w:rPr>
        <w:t>l</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spacing w:val="-4"/>
          <w:lang w:val="es-MX"/>
        </w:rPr>
        <w:t>a</w:t>
      </w:r>
      <w:r w:rsidRPr="0074621E">
        <w:rPr>
          <w:rFonts w:ascii="Arial" w:eastAsia="Arial" w:hAnsi="Arial" w:cs="Arial"/>
          <w:spacing w:val="1"/>
          <w:lang w:val="es-MX"/>
        </w:rPr>
        <w:t>pren</w:t>
      </w:r>
      <w:r w:rsidRPr="0074621E">
        <w:rPr>
          <w:rFonts w:ascii="Arial" w:eastAsia="Arial" w:hAnsi="Arial" w:cs="Arial"/>
          <w:spacing w:val="-4"/>
          <w:lang w:val="es-MX"/>
        </w:rPr>
        <w:t>d</w:t>
      </w:r>
      <w:r w:rsidRPr="0074621E">
        <w:rPr>
          <w:rFonts w:ascii="Arial" w:eastAsia="Arial" w:hAnsi="Arial" w:cs="Arial"/>
          <w:spacing w:val="4"/>
          <w:lang w:val="es-MX"/>
        </w:rPr>
        <w:t>i</w:t>
      </w:r>
      <w:r w:rsidRPr="0074621E">
        <w:rPr>
          <w:rFonts w:ascii="Arial" w:eastAsia="Arial" w:hAnsi="Arial" w:cs="Arial"/>
          <w:lang w:val="es-MX"/>
        </w:rPr>
        <w:t>z</w:t>
      </w:r>
      <w:r w:rsidRPr="0074621E">
        <w:rPr>
          <w:rFonts w:ascii="Arial" w:eastAsia="Arial" w:hAnsi="Arial" w:cs="Arial"/>
          <w:spacing w:val="1"/>
          <w:lang w:val="es-MX"/>
        </w:rPr>
        <w:t>a</w:t>
      </w:r>
      <w:r w:rsidRPr="0074621E">
        <w:rPr>
          <w:rFonts w:ascii="Arial" w:eastAsia="Arial" w:hAnsi="Arial" w:cs="Arial"/>
          <w:spacing w:val="-5"/>
          <w:lang w:val="es-MX"/>
        </w:rPr>
        <w:t>j</w:t>
      </w:r>
      <w:r w:rsidRPr="0074621E">
        <w:rPr>
          <w:rFonts w:ascii="Arial" w:eastAsia="Arial" w:hAnsi="Arial" w:cs="Arial"/>
          <w:spacing w:val="1"/>
          <w:lang w:val="es-MX"/>
        </w:rPr>
        <w:t>e</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lang w:val="es-MX"/>
        </w:rPr>
        <w:t>s</w:t>
      </w:r>
      <w:r w:rsidRPr="0074621E">
        <w:rPr>
          <w:rFonts w:ascii="Arial" w:eastAsia="Arial" w:hAnsi="Arial" w:cs="Arial"/>
          <w:spacing w:val="1"/>
          <w:lang w:val="es-MX"/>
        </w:rPr>
        <w:t>on</w:t>
      </w:r>
      <w:r w:rsidRPr="0074621E">
        <w:rPr>
          <w:rFonts w:ascii="Arial" w:eastAsia="Arial" w:hAnsi="Arial" w:cs="Arial"/>
          <w:lang w:val="es-MX"/>
        </w:rPr>
        <w:t>:</w:t>
      </w:r>
      <w:r w:rsidRPr="0074621E">
        <w:rPr>
          <w:rFonts w:ascii="Arial" w:eastAsia="Arial" w:hAnsi="Arial" w:cs="Arial"/>
          <w:spacing w:val="6"/>
          <w:lang w:val="es-MX"/>
        </w:rPr>
        <w:t xml:space="preserve"> </w:t>
      </w:r>
      <w:r w:rsidRPr="0074621E">
        <w:rPr>
          <w:rFonts w:ascii="Arial" w:eastAsia="Arial" w:hAnsi="Arial" w:cs="Arial"/>
          <w:spacing w:val="1"/>
          <w:lang w:val="es-MX"/>
        </w:rPr>
        <w:t>La</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spacing w:val="1"/>
          <w:lang w:val="es-MX"/>
        </w:rPr>
        <w:t>gu</w:t>
      </w:r>
      <w:r w:rsidRPr="0074621E">
        <w:rPr>
          <w:rFonts w:ascii="Arial" w:eastAsia="Arial" w:hAnsi="Arial" w:cs="Arial"/>
          <w:lang w:val="es-MX"/>
        </w:rPr>
        <w:t>í</w:t>
      </w:r>
      <w:r w:rsidRPr="0074621E">
        <w:rPr>
          <w:rFonts w:ascii="Arial" w:eastAsia="Arial" w:hAnsi="Arial" w:cs="Arial"/>
          <w:spacing w:val="1"/>
          <w:lang w:val="es-MX"/>
        </w:rPr>
        <w:t>a</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6"/>
          <w:lang w:val="es-MX"/>
        </w:rPr>
        <w:t xml:space="preserve"> </w:t>
      </w:r>
      <w:r w:rsidRPr="0074621E">
        <w:rPr>
          <w:rFonts w:ascii="Arial" w:eastAsia="Arial" w:hAnsi="Arial" w:cs="Arial"/>
          <w:spacing w:val="1"/>
          <w:lang w:val="es-MX"/>
        </w:rPr>
        <w:t>apre</w:t>
      </w:r>
      <w:r w:rsidRPr="0074621E">
        <w:rPr>
          <w:rFonts w:ascii="Arial" w:eastAsia="Arial" w:hAnsi="Arial" w:cs="Arial"/>
          <w:spacing w:val="-4"/>
          <w:lang w:val="es-MX"/>
        </w:rPr>
        <w:t>nd</w:t>
      </w:r>
      <w:r w:rsidRPr="0074621E">
        <w:rPr>
          <w:rFonts w:ascii="Arial" w:eastAsia="Arial" w:hAnsi="Arial" w:cs="Arial"/>
          <w:spacing w:val="4"/>
          <w:lang w:val="es-MX"/>
        </w:rPr>
        <w:t>i</w:t>
      </w:r>
      <w:r w:rsidRPr="0074621E">
        <w:rPr>
          <w:rFonts w:ascii="Arial" w:eastAsia="Arial" w:hAnsi="Arial" w:cs="Arial"/>
          <w:lang w:val="es-MX"/>
        </w:rPr>
        <w:t>z</w:t>
      </w:r>
      <w:r w:rsidRPr="0074621E">
        <w:rPr>
          <w:rFonts w:ascii="Arial" w:eastAsia="Arial" w:hAnsi="Arial" w:cs="Arial"/>
          <w:spacing w:val="1"/>
          <w:lang w:val="es-MX"/>
        </w:rPr>
        <w:t>a</w:t>
      </w:r>
      <w:r w:rsidRPr="0074621E">
        <w:rPr>
          <w:rFonts w:ascii="Arial" w:eastAsia="Arial" w:hAnsi="Arial" w:cs="Arial"/>
          <w:spacing w:val="-5"/>
          <w:lang w:val="es-MX"/>
        </w:rPr>
        <w:t>j</w:t>
      </w:r>
      <w:r w:rsidRPr="0074621E">
        <w:rPr>
          <w:rFonts w:ascii="Arial" w:eastAsia="Arial" w:hAnsi="Arial" w:cs="Arial"/>
          <w:lang w:val="es-MX"/>
        </w:rPr>
        <w:t>e</w:t>
      </w:r>
      <w:r w:rsidRPr="0074621E">
        <w:rPr>
          <w:rFonts w:ascii="Arial" w:eastAsia="Arial" w:hAnsi="Arial" w:cs="Arial"/>
          <w:spacing w:val="6"/>
          <w:lang w:val="es-MX"/>
        </w:rPr>
        <w:t xml:space="preserve"> </w:t>
      </w:r>
      <w:r w:rsidRPr="0074621E">
        <w:rPr>
          <w:rFonts w:ascii="Arial" w:eastAsia="Arial" w:hAnsi="Arial" w:cs="Arial"/>
          <w:lang w:val="es-MX"/>
        </w:rPr>
        <w:t>o</w:t>
      </w:r>
      <w:r w:rsidRPr="0074621E">
        <w:rPr>
          <w:rFonts w:ascii="Arial" w:eastAsia="Arial" w:hAnsi="Arial" w:cs="Arial"/>
          <w:spacing w:val="6"/>
          <w:lang w:val="es-MX"/>
        </w:rPr>
        <w:t xml:space="preserve"> </w:t>
      </w:r>
      <w:r w:rsidRPr="0074621E">
        <w:rPr>
          <w:rFonts w:ascii="Arial" w:eastAsia="Arial" w:hAnsi="Arial" w:cs="Arial"/>
          <w:spacing w:val="5"/>
          <w:lang w:val="es-MX"/>
        </w:rPr>
        <w:t>t</w:t>
      </w:r>
      <w:r w:rsidRPr="0074621E">
        <w:rPr>
          <w:rFonts w:ascii="Arial" w:eastAsia="Arial" w:hAnsi="Arial" w:cs="Arial"/>
          <w:spacing w:val="1"/>
          <w:lang w:val="es-MX"/>
        </w:rPr>
        <w:t>e</w:t>
      </w:r>
      <w:r w:rsidRPr="0074621E">
        <w:rPr>
          <w:rFonts w:ascii="Arial" w:eastAsia="Arial" w:hAnsi="Arial" w:cs="Arial"/>
          <w:spacing w:val="-5"/>
          <w:lang w:val="es-MX"/>
        </w:rPr>
        <w:t>x</w:t>
      </w:r>
      <w:r w:rsidRPr="0074621E">
        <w:rPr>
          <w:rFonts w:ascii="Arial" w:eastAsia="Arial" w:hAnsi="Arial" w:cs="Arial"/>
          <w:lang w:val="es-MX"/>
        </w:rPr>
        <w:t>t</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spacing w:val="4"/>
          <w:lang w:val="es-MX"/>
        </w:rPr>
        <w:t>i</w:t>
      </w:r>
      <w:r w:rsidRPr="0074621E">
        <w:rPr>
          <w:rFonts w:ascii="Arial" w:eastAsia="Arial" w:hAnsi="Arial" w:cs="Arial"/>
          <w:spacing w:val="1"/>
          <w:lang w:val="es-MX"/>
        </w:rPr>
        <w:t>n</w:t>
      </w:r>
      <w:r w:rsidRPr="0074621E">
        <w:rPr>
          <w:rFonts w:ascii="Arial" w:eastAsia="Arial" w:hAnsi="Arial" w:cs="Arial"/>
          <w:lang w:val="es-MX"/>
        </w:rPr>
        <w:t>t</w:t>
      </w:r>
      <w:r w:rsidRPr="0074621E">
        <w:rPr>
          <w:rFonts w:ascii="Arial" w:eastAsia="Arial" w:hAnsi="Arial" w:cs="Arial"/>
          <w:spacing w:val="1"/>
          <w:lang w:val="es-MX"/>
        </w:rPr>
        <w:t>era</w:t>
      </w:r>
      <w:r w:rsidRPr="0074621E">
        <w:rPr>
          <w:rFonts w:ascii="Arial" w:eastAsia="Arial" w:hAnsi="Arial" w:cs="Arial"/>
          <w:lang w:val="es-MX"/>
        </w:rPr>
        <w:t>c</w:t>
      </w:r>
      <w:r w:rsidRPr="0074621E">
        <w:rPr>
          <w:rFonts w:ascii="Arial" w:eastAsia="Arial" w:hAnsi="Arial" w:cs="Arial"/>
          <w:spacing w:val="-4"/>
          <w:lang w:val="es-MX"/>
        </w:rPr>
        <w:t>t</w:t>
      </w:r>
      <w:r w:rsidRPr="0074621E">
        <w:rPr>
          <w:rFonts w:ascii="Arial" w:eastAsia="Arial" w:hAnsi="Arial" w:cs="Arial"/>
          <w:spacing w:val="4"/>
          <w:lang w:val="es-MX"/>
        </w:rPr>
        <w:t>i</w:t>
      </w:r>
      <w:r w:rsidRPr="0074621E">
        <w:rPr>
          <w:rFonts w:ascii="Arial" w:eastAsia="Arial" w:hAnsi="Arial" w:cs="Arial"/>
          <w:lang w:val="es-MX"/>
        </w:rPr>
        <w:t>v</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5"/>
          <w:lang w:val="es-MX"/>
        </w:rPr>
        <w:t xml:space="preserve"> </w:t>
      </w:r>
      <w:r w:rsidRPr="0074621E">
        <w:rPr>
          <w:rFonts w:ascii="Arial" w:eastAsia="Arial" w:hAnsi="Arial" w:cs="Arial"/>
          <w:spacing w:val="1"/>
          <w:lang w:val="es-MX"/>
        </w:rPr>
        <w:t>p</w:t>
      </w:r>
      <w:r w:rsidRPr="0074621E">
        <w:rPr>
          <w:rFonts w:ascii="Arial" w:eastAsia="Arial" w:hAnsi="Arial" w:cs="Arial"/>
          <w:spacing w:val="-4"/>
          <w:lang w:val="es-MX"/>
        </w:rPr>
        <w:t>a</w:t>
      </w:r>
      <w:r w:rsidRPr="0074621E">
        <w:rPr>
          <w:rFonts w:ascii="Arial" w:eastAsia="Arial" w:hAnsi="Arial" w:cs="Arial"/>
          <w:spacing w:val="1"/>
          <w:lang w:val="es-MX"/>
        </w:rPr>
        <w:t>r</w:t>
      </w:r>
      <w:r w:rsidRPr="0074621E">
        <w:rPr>
          <w:rFonts w:ascii="Arial" w:eastAsia="Arial" w:hAnsi="Arial" w:cs="Arial"/>
          <w:lang w:val="es-MX"/>
        </w:rPr>
        <w:t>a</w:t>
      </w:r>
      <w:r w:rsidRPr="0074621E">
        <w:rPr>
          <w:rFonts w:ascii="Arial" w:eastAsia="Arial" w:hAnsi="Arial" w:cs="Arial"/>
          <w:spacing w:val="6"/>
          <w:lang w:val="es-MX"/>
        </w:rPr>
        <w:t xml:space="preserve"> </w:t>
      </w:r>
      <w:r w:rsidRPr="0074621E">
        <w:rPr>
          <w:rFonts w:ascii="Arial" w:eastAsia="Arial" w:hAnsi="Arial" w:cs="Arial"/>
          <w:spacing w:val="1"/>
          <w:lang w:val="es-MX"/>
        </w:rPr>
        <w:t>e</w:t>
      </w:r>
      <w:r w:rsidRPr="0074621E">
        <w:rPr>
          <w:rFonts w:ascii="Arial" w:eastAsia="Arial" w:hAnsi="Arial" w:cs="Arial"/>
          <w:lang w:val="es-MX"/>
        </w:rPr>
        <w:t>st</w:t>
      </w:r>
      <w:r w:rsidRPr="0074621E">
        <w:rPr>
          <w:rFonts w:ascii="Arial" w:eastAsia="Arial" w:hAnsi="Arial" w:cs="Arial"/>
          <w:spacing w:val="1"/>
          <w:lang w:val="es-MX"/>
        </w:rPr>
        <w:t>u</w:t>
      </w:r>
      <w:r w:rsidRPr="0074621E">
        <w:rPr>
          <w:rFonts w:ascii="Arial" w:eastAsia="Arial" w:hAnsi="Arial" w:cs="Arial"/>
          <w:spacing w:val="-4"/>
          <w:lang w:val="es-MX"/>
        </w:rPr>
        <w:t>d</w:t>
      </w:r>
      <w:r w:rsidRPr="0074621E">
        <w:rPr>
          <w:rFonts w:ascii="Arial" w:eastAsia="Arial" w:hAnsi="Arial" w:cs="Arial"/>
          <w:spacing w:val="4"/>
          <w:lang w:val="es-MX"/>
        </w:rPr>
        <w:t>i</w:t>
      </w:r>
      <w:r w:rsidRPr="0074621E">
        <w:rPr>
          <w:rFonts w:ascii="Arial" w:eastAsia="Arial" w:hAnsi="Arial" w:cs="Arial"/>
          <w:spacing w:val="1"/>
          <w:lang w:val="es-MX"/>
        </w:rPr>
        <w:t>a</w:t>
      </w:r>
      <w:r w:rsidRPr="0074621E">
        <w:rPr>
          <w:rFonts w:ascii="Arial" w:eastAsia="Arial" w:hAnsi="Arial" w:cs="Arial"/>
          <w:lang w:val="es-MX"/>
        </w:rPr>
        <w:t>n</w:t>
      </w:r>
      <w:r w:rsidRPr="0074621E">
        <w:rPr>
          <w:rFonts w:ascii="Arial" w:eastAsia="Arial" w:hAnsi="Arial" w:cs="Arial"/>
          <w:spacing w:val="-4"/>
          <w:lang w:val="es-MX"/>
        </w:rPr>
        <w:t>t</w:t>
      </w:r>
      <w:r w:rsidRPr="0074621E">
        <w:rPr>
          <w:rFonts w:ascii="Arial" w:eastAsia="Arial" w:hAnsi="Arial" w:cs="Arial"/>
          <w:spacing w:val="1"/>
          <w:lang w:val="es-MX"/>
        </w:rPr>
        <w:t>e</w:t>
      </w:r>
      <w:r w:rsidRPr="0074621E">
        <w:rPr>
          <w:rFonts w:ascii="Arial" w:eastAsia="Arial" w:hAnsi="Arial" w:cs="Arial"/>
          <w:lang w:val="es-MX"/>
        </w:rPr>
        <w:t xml:space="preserve">s, </w:t>
      </w:r>
      <w:r w:rsidRPr="0074621E">
        <w:rPr>
          <w:rFonts w:ascii="Arial" w:eastAsia="Arial" w:hAnsi="Arial" w:cs="Arial"/>
          <w:spacing w:val="4"/>
          <w:lang w:val="es-MX"/>
        </w:rPr>
        <w:t>l</w:t>
      </w:r>
      <w:r w:rsidRPr="0074621E">
        <w:rPr>
          <w:rFonts w:ascii="Arial" w:eastAsia="Arial" w:hAnsi="Arial" w:cs="Arial"/>
          <w:lang w:val="es-MX"/>
        </w:rPr>
        <w:t>a</w:t>
      </w:r>
      <w:r w:rsidRPr="0074621E">
        <w:rPr>
          <w:rFonts w:ascii="Arial" w:eastAsia="Arial" w:hAnsi="Arial" w:cs="Arial"/>
          <w:spacing w:val="1"/>
          <w:lang w:val="es-MX"/>
        </w:rPr>
        <w:t xml:space="preserve"> </w:t>
      </w:r>
      <w:r w:rsidRPr="0074621E">
        <w:rPr>
          <w:rFonts w:ascii="Arial" w:eastAsia="Arial" w:hAnsi="Arial" w:cs="Arial"/>
          <w:spacing w:val="-3"/>
          <w:lang w:val="es-MX"/>
        </w:rPr>
        <w:t>b</w:t>
      </w:r>
      <w:r w:rsidRPr="0074621E">
        <w:rPr>
          <w:rFonts w:ascii="Arial" w:eastAsia="Arial" w:hAnsi="Arial" w:cs="Arial"/>
          <w:spacing w:val="4"/>
          <w:lang w:val="es-MX"/>
        </w:rPr>
        <w:t>i</w:t>
      </w:r>
      <w:r w:rsidRPr="0074621E">
        <w:rPr>
          <w:rFonts w:ascii="Arial" w:eastAsia="Arial" w:hAnsi="Arial" w:cs="Arial"/>
          <w:spacing w:val="-4"/>
          <w:lang w:val="es-MX"/>
        </w:rPr>
        <w:t>b</w:t>
      </w:r>
      <w:r w:rsidRPr="0074621E">
        <w:rPr>
          <w:rFonts w:ascii="Arial" w:eastAsia="Arial" w:hAnsi="Arial" w:cs="Arial"/>
          <w:lang w:val="es-MX"/>
        </w:rPr>
        <w:t>l</w:t>
      </w:r>
      <w:r w:rsidRPr="0074621E">
        <w:rPr>
          <w:rFonts w:ascii="Arial" w:eastAsia="Arial" w:hAnsi="Arial" w:cs="Arial"/>
          <w:spacing w:val="4"/>
          <w:lang w:val="es-MX"/>
        </w:rPr>
        <w:t>i</w:t>
      </w:r>
      <w:r w:rsidRPr="0074621E">
        <w:rPr>
          <w:rFonts w:ascii="Arial" w:eastAsia="Arial" w:hAnsi="Arial" w:cs="Arial"/>
          <w:spacing w:val="-4"/>
          <w:lang w:val="es-MX"/>
        </w:rPr>
        <w:t>o</w:t>
      </w:r>
      <w:r w:rsidRPr="0074621E">
        <w:rPr>
          <w:rFonts w:ascii="Arial" w:eastAsia="Arial" w:hAnsi="Arial" w:cs="Arial"/>
          <w:lang w:val="es-MX"/>
        </w:rPr>
        <w:t>t</w:t>
      </w:r>
      <w:r w:rsidRPr="0074621E">
        <w:rPr>
          <w:rFonts w:ascii="Arial" w:eastAsia="Arial" w:hAnsi="Arial" w:cs="Arial"/>
          <w:spacing w:val="1"/>
          <w:lang w:val="es-MX"/>
        </w:rPr>
        <w:t>e</w:t>
      </w:r>
      <w:r w:rsidRPr="0074621E">
        <w:rPr>
          <w:rFonts w:ascii="Arial" w:eastAsia="Arial" w:hAnsi="Arial" w:cs="Arial"/>
          <w:lang w:val="es-MX"/>
        </w:rPr>
        <w:t>ca</w:t>
      </w:r>
      <w:r w:rsidRPr="0074621E">
        <w:rPr>
          <w:rFonts w:ascii="Arial" w:eastAsia="Arial" w:hAnsi="Arial" w:cs="Arial"/>
          <w:spacing w:val="3"/>
          <w:lang w:val="es-MX"/>
        </w:rPr>
        <w:t xml:space="preserve"> </w:t>
      </w:r>
      <w:r w:rsidRPr="0074621E">
        <w:rPr>
          <w:rFonts w:ascii="Arial" w:eastAsia="Arial" w:hAnsi="Arial" w:cs="Arial"/>
          <w:lang w:val="es-MX"/>
        </w:rPr>
        <w:t>–</w:t>
      </w:r>
      <w:r w:rsidRPr="0074621E">
        <w:rPr>
          <w:rFonts w:ascii="Arial" w:eastAsia="Arial" w:hAnsi="Arial" w:cs="Arial"/>
          <w:spacing w:val="-3"/>
          <w:lang w:val="es-MX"/>
        </w:rPr>
        <w:t xml:space="preserve"> </w:t>
      </w:r>
      <w:r w:rsidRPr="0074621E">
        <w:rPr>
          <w:rFonts w:ascii="Arial" w:eastAsia="Arial" w:hAnsi="Arial" w:cs="Arial"/>
          <w:spacing w:val="1"/>
          <w:lang w:val="es-MX"/>
        </w:rPr>
        <w:t>a</w:t>
      </w:r>
      <w:r w:rsidRPr="0074621E">
        <w:rPr>
          <w:rFonts w:ascii="Arial" w:eastAsia="Arial" w:hAnsi="Arial" w:cs="Arial"/>
          <w:spacing w:val="-4"/>
          <w:lang w:val="es-MX"/>
        </w:rPr>
        <w:t>u</w:t>
      </w:r>
      <w:r w:rsidRPr="0074621E">
        <w:rPr>
          <w:rFonts w:ascii="Arial" w:eastAsia="Arial" w:hAnsi="Arial" w:cs="Arial"/>
          <w:spacing w:val="4"/>
          <w:lang w:val="es-MX"/>
        </w:rPr>
        <w:t>l</w:t>
      </w:r>
      <w:r w:rsidRPr="0074621E">
        <w:rPr>
          <w:rFonts w:ascii="Arial" w:eastAsia="Arial" w:hAnsi="Arial" w:cs="Arial"/>
          <w:spacing w:val="1"/>
          <w:lang w:val="es-MX"/>
        </w:rPr>
        <w:t>a</w:t>
      </w:r>
      <w:r w:rsidRPr="0074621E">
        <w:rPr>
          <w:rFonts w:ascii="Arial" w:eastAsia="Arial" w:hAnsi="Arial" w:cs="Arial"/>
          <w:lang w:val="es-MX"/>
        </w:rPr>
        <w:t>,</w:t>
      </w:r>
      <w:r w:rsidRPr="0074621E">
        <w:rPr>
          <w:rFonts w:ascii="Arial" w:eastAsia="Arial" w:hAnsi="Arial" w:cs="Arial"/>
          <w:spacing w:val="-4"/>
          <w:lang w:val="es-MX"/>
        </w:rPr>
        <w:t xml:space="preserve"> </w:t>
      </w:r>
      <w:r w:rsidRPr="0074621E">
        <w:rPr>
          <w:rFonts w:ascii="Arial" w:eastAsia="Arial" w:hAnsi="Arial" w:cs="Arial"/>
          <w:spacing w:val="4"/>
          <w:lang w:val="es-MX"/>
        </w:rPr>
        <w:t>l</w:t>
      </w:r>
      <w:r w:rsidRPr="0074621E">
        <w:rPr>
          <w:rFonts w:ascii="Arial" w:eastAsia="Arial" w:hAnsi="Arial" w:cs="Arial"/>
          <w:spacing w:val="1"/>
          <w:lang w:val="es-MX"/>
        </w:rPr>
        <w:t>o</w:t>
      </w:r>
      <w:r w:rsidRPr="0074621E">
        <w:rPr>
          <w:rFonts w:ascii="Arial" w:eastAsia="Arial" w:hAnsi="Arial" w:cs="Arial"/>
          <w:lang w:val="es-MX"/>
        </w:rPr>
        <w:t>s</w:t>
      </w:r>
      <w:r w:rsidRPr="0074621E">
        <w:rPr>
          <w:rFonts w:ascii="Arial" w:eastAsia="Arial" w:hAnsi="Arial" w:cs="Arial"/>
          <w:spacing w:val="-4"/>
          <w:lang w:val="es-MX"/>
        </w:rPr>
        <w:t xml:space="preserve"> </w:t>
      </w:r>
      <w:r w:rsidRPr="0074621E">
        <w:rPr>
          <w:rFonts w:ascii="Arial" w:eastAsia="Arial" w:hAnsi="Arial" w:cs="Arial"/>
          <w:spacing w:val="-3"/>
          <w:lang w:val="es-MX"/>
        </w:rPr>
        <w:t>r</w:t>
      </w:r>
      <w:r w:rsidRPr="0074621E">
        <w:rPr>
          <w:rFonts w:ascii="Arial" w:eastAsia="Arial" w:hAnsi="Arial" w:cs="Arial"/>
          <w:spacing w:val="4"/>
          <w:lang w:val="es-MX"/>
        </w:rPr>
        <w:t>i</w:t>
      </w:r>
      <w:r w:rsidRPr="0074621E">
        <w:rPr>
          <w:rFonts w:ascii="Arial" w:eastAsia="Arial" w:hAnsi="Arial" w:cs="Arial"/>
          <w:spacing w:val="1"/>
          <w:lang w:val="es-MX"/>
        </w:rPr>
        <w:t>n</w:t>
      </w:r>
      <w:r w:rsidRPr="0074621E">
        <w:rPr>
          <w:rFonts w:ascii="Arial" w:eastAsia="Arial" w:hAnsi="Arial" w:cs="Arial"/>
          <w:lang w:val="es-MX"/>
        </w:rPr>
        <w:t>c</w:t>
      </w:r>
      <w:r w:rsidRPr="0074621E">
        <w:rPr>
          <w:rFonts w:ascii="Arial" w:eastAsia="Arial" w:hAnsi="Arial" w:cs="Arial"/>
          <w:spacing w:val="1"/>
          <w:lang w:val="es-MX"/>
        </w:rPr>
        <w:t>one</w:t>
      </w:r>
      <w:r w:rsidRPr="0074621E">
        <w:rPr>
          <w:rFonts w:ascii="Arial" w:eastAsia="Arial" w:hAnsi="Arial" w:cs="Arial"/>
          <w:lang w:val="es-MX"/>
        </w:rPr>
        <w:t>s</w:t>
      </w:r>
      <w:r w:rsidRPr="0074621E">
        <w:rPr>
          <w:rFonts w:ascii="Arial" w:eastAsia="Arial" w:hAnsi="Arial" w:cs="Arial"/>
          <w:spacing w:val="-4"/>
          <w:lang w:val="es-MX"/>
        </w:rPr>
        <w:t xml:space="preserve"> </w:t>
      </w:r>
      <w:r w:rsidRPr="0074621E">
        <w:rPr>
          <w:rFonts w:ascii="Arial" w:eastAsia="Arial" w:hAnsi="Arial" w:cs="Arial"/>
          <w:spacing w:val="1"/>
          <w:lang w:val="es-MX"/>
        </w:rPr>
        <w:t>d</w:t>
      </w:r>
      <w:r w:rsidRPr="0074621E">
        <w:rPr>
          <w:rFonts w:ascii="Arial" w:eastAsia="Arial" w:hAnsi="Arial" w:cs="Arial"/>
          <w:lang w:val="es-MX"/>
        </w:rPr>
        <w:t>e</w:t>
      </w:r>
      <w:r w:rsidRPr="0074621E">
        <w:rPr>
          <w:rFonts w:ascii="Arial" w:eastAsia="Arial" w:hAnsi="Arial" w:cs="Arial"/>
          <w:spacing w:val="1"/>
          <w:lang w:val="es-MX"/>
        </w:rPr>
        <w:t xml:space="preserve"> a</w:t>
      </w:r>
      <w:r w:rsidRPr="0074621E">
        <w:rPr>
          <w:rFonts w:ascii="Arial" w:eastAsia="Arial" w:hAnsi="Arial" w:cs="Arial"/>
          <w:spacing w:val="-4"/>
          <w:lang w:val="es-MX"/>
        </w:rPr>
        <w:t>p</w:t>
      </w:r>
      <w:r w:rsidRPr="0074621E">
        <w:rPr>
          <w:rFonts w:ascii="Arial" w:eastAsia="Arial" w:hAnsi="Arial" w:cs="Arial"/>
          <w:spacing w:val="1"/>
          <w:lang w:val="es-MX"/>
        </w:rPr>
        <w:t>ren</w:t>
      </w:r>
      <w:r w:rsidRPr="0074621E">
        <w:rPr>
          <w:rFonts w:ascii="Arial" w:eastAsia="Arial" w:hAnsi="Arial" w:cs="Arial"/>
          <w:spacing w:val="-4"/>
          <w:lang w:val="es-MX"/>
        </w:rPr>
        <w:t>d</w:t>
      </w:r>
      <w:r w:rsidRPr="0074621E">
        <w:rPr>
          <w:rFonts w:ascii="Arial" w:eastAsia="Arial" w:hAnsi="Arial" w:cs="Arial"/>
          <w:spacing w:val="4"/>
          <w:lang w:val="es-MX"/>
        </w:rPr>
        <w:t>i</w:t>
      </w:r>
      <w:r w:rsidRPr="0074621E">
        <w:rPr>
          <w:rFonts w:ascii="Arial" w:eastAsia="Arial" w:hAnsi="Arial" w:cs="Arial"/>
          <w:lang w:val="es-MX"/>
        </w:rPr>
        <w:t>z</w:t>
      </w:r>
      <w:r w:rsidRPr="0074621E">
        <w:rPr>
          <w:rFonts w:ascii="Arial" w:eastAsia="Arial" w:hAnsi="Arial" w:cs="Arial"/>
          <w:spacing w:val="1"/>
          <w:lang w:val="es-MX"/>
        </w:rPr>
        <w:t>a</w:t>
      </w:r>
      <w:r w:rsidRPr="0074621E">
        <w:rPr>
          <w:rFonts w:ascii="Arial" w:eastAsia="Arial" w:hAnsi="Arial" w:cs="Arial"/>
          <w:spacing w:val="-5"/>
          <w:lang w:val="es-MX"/>
        </w:rPr>
        <w:t>j</w:t>
      </w:r>
      <w:r w:rsidRPr="0074621E">
        <w:rPr>
          <w:rFonts w:ascii="Arial" w:eastAsia="Arial" w:hAnsi="Arial" w:cs="Arial"/>
          <w:spacing w:val="1"/>
          <w:lang w:val="es-MX"/>
        </w:rPr>
        <w:t>e</w:t>
      </w:r>
      <w:r w:rsidRPr="0074621E">
        <w:rPr>
          <w:rFonts w:ascii="Arial" w:eastAsia="Arial" w:hAnsi="Arial" w:cs="Arial"/>
          <w:lang w:val="es-MX"/>
        </w:rPr>
        <w:t>,</w:t>
      </w:r>
      <w:r w:rsidRPr="0074621E">
        <w:rPr>
          <w:rFonts w:ascii="Arial" w:eastAsia="Arial" w:hAnsi="Arial" w:cs="Arial"/>
          <w:spacing w:val="1"/>
          <w:lang w:val="es-MX"/>
        </w:rPr>
        <w:t xml:space="preserve"> </w:t>
      </w:r>
      <w:r w:rsidRPr="0074621E">
        <w:rPr>
          <w:rFonts w:ascii="Arial" w:eastAsia="Arial" w:hAnsi="Arial" w:cs="Arial"/>
          <w:lang w:val="es-MX"/>
        </w:rPr>
        <w:t xml:space="preserve">y </w:t>
      </w:r>
      <w:r w:rsidRPr="0074621E">
        <w:rPr>
          <w:rFonts w:ascii="Arial" w:eastAsia="Arial" w:hAnsi="Arial" w:cs="Arial"/>
          <w:spacing w:val="-3"/>
          <w:lang w:val="es-MX"/>
        </w:rPr>
        <w:t>e</w:t>
      </w:r>
      <w:r w:rsidRPr="0074621E">
        <w:rPr>
          <w:rFonts w:ascii="Arial" w:eastAsia="Arial" w:hAnsi="Arial" w:cs="Arial"/>
          <w:lang w:val="es-MX"/>
        </w:rPr>
        <w:t>l</w:t>
      </w:r>
      <w:r w:rsidRPr="0074621E">
        <w:rPr>
          <w:rFonts w:ascii="Arial" w:eastAsia="Arial" w:hAnsi="Arial" w:cs="Arial"/>
          <w:spacing w:val="4"/>
          <w:lang w:val="es-MX"/>
        </w:rPr>
        <w:t xml:space="preserve"> </w:t>
      </w:r>
      <w:r w:rsidRPr="0074621E">
        <w:rPr>
          <w:rFonts w:ascii="Arial" w:eastAsia="Arial" w:hAnsi="Arial" w:cs="Arial"/>
          <w:spacing w:val="1"/>
          <w:lang w:val="es-MX"/>
        </w:rPr>
        <w:t>go</w:t>
      </w:r>
      <w:r w:rsidRPr="0074621E">
        <w:rPr>
          <w:rFonts w:ascii="Arial" w:eastAsia="Arial" w:hAnsi="Arial" w:cs="Arial"/>
          <w:spacing w:val="-4"/>
          <w:lang w:val="es-MX"/>
        </w:rPr>
        <w:t>b</w:t>
      </w:r>
      <w:r w:rsidRPr="0074621E">
        <w:rPr>
          <w:rFonts w:ascii="Arial" w:eastAsia="Arial" w:hAnsi="Arial" w:cs="Arial"/>
          <w:spacing w:val="4"/>
          <w:lang w:val="es-MX"/>
        </w:rPr>
        <w:t>i</w:t>
      </w:r>
      <w:r w:rsidRPr="0074621E">
        <w:rPr>
          <w:rFonts w:ascii="Arial" w:eastAsia="Arial" w:hAnsi="Arial" w:cs="Arial"/>
          <w:spacing w:val="-4"/>
          <w:lang w:val="es-MX"/>
        </w:rPr>
        <w:t>e</w:t>
      </w:r>
      <w:r w:rsidRPr="0074621E">
        <w:rPr>
          <w:rFonts w:ascii="Arial" w:eastAsia="Arial" w:hAnsi="Arial" w:cs="Arial"/>
          <w:spacing w:val="1"/>
          <w:lang w:val="es-MX"/>
        </w:rPr>
        <w:t>rn</w:t>
      </w:r>
      <w:r w:rsidRPr="0074621E">
        <w:rPr>
          <w:rFonts w:ascii="Arial" w:eastAsia="Arial" w:hAnsi="Arial" w:cs="Arial"/>
          <w:lang w:val="es-MX"/>
        </w:rPr>
        <w:t>o</w:t>
      </w:r>
      <w:r w:rsidRPr="0074621E">
        <w:rPr>
          <w:rFonts w:ascii="Arial" w:eastAsia="Arial" w:hAnsi="Arial" w:cs="Arial"/>
          <w:spacing w:val="1"/>
          <w:lang w:val="es-MX"/>
        </w:rPr>
        <w:t xml:space="preserve"> e</w:t>
      </w:r>
      <w:r w:rsidRPr="0074621E">
        <w:rPr>
          <w:rFonts w:ascii="Arial" w:eastAsia="Arial" w:hAnsi="Arial" w:cs="Arial"/>
          <w:spacing w:val="-5"/>
          <w:lang w:val="es-MX"/>
        </w:rPr>
        <w:t>s</w:t>
      </w:r>
      <w:r w:rsidRPr="0074621E">
        <w:rPr>
          <w:rFonts w:ascii="Arial" w:eastAsia="Arial" w:hAnsi="Arial" w:cs="Arial"/>
          <w:lang w:val="es-MX"/>
        </w:rPr>
        <w:t>t</w:t>
      </w:r>
      <w:r w:rsidRPr="0074621E">
        <w:rPr>
          <w:rFonts w:ascii="Arial" w:eastAsia="Arial" w:hAnsi="Arial" w:cs="Arial"/>
          <w:spacing w:val="1"/>
          <w:lang w:val="es-MX"/>
        </w:rPr>
        <w:t>u</w:t>
      </w:r>
      <w:r w:rsidRPr="0074621E">
        <w:rPr>
          <w:rFonts w:ascii="Arial" w:eastAsia="Arial" w:hAnsi="Arial" w:cs="Arial"/>
          <w:spacing w:val="-4"/>
          <w:lang w:val="es-MX"/>
        </w:rPr>
        <w:t>d</w:t>
      </w:r>
      <w:r w:rsidRPr="0074621E">
        <w:rPr>
          <w:rFonts w:ascii="Arial" w:eastAsia="Arial" w:hAnsi="Arial" w:cs="Arial"/>
          <w:spacing w:val="4"/>
          <w:lang w:val="es-MX"/>
        </w:rPr>
        <w:t>i</w:t>
      </w:r>
      <w:r w:rsidRPr="0074621E">
        <w:rPr>
          <w:rFonts w:ascii="Arial" w:eastAsia="Arial" w:hAnsi="Arial" w:cs="Arial"/>
          <w:spacing w:val="1"/>
          <w:lang w:val="es-MX"/>
        </w:rPr>
        <w:t>an</w:t>
      </w:r>
      <w:r w:rsidRPr="0074621E">
        <w:rPr>
          <w:rFonts w:ascii="Arial" w:eastAsia="Arial" w:hAnsi="Arial" w:cs="Arial"/>
          <w:spacing w:val="-4"/>
          <w:lang w:val="es-MX"/>
        </w:rPr>
        <w:t>t</w:t>
      </w:r>
      <w:r w:rsidRPr="0074621E">
        <w:rPr>
          <w:rFonts w:ascii="Arial" w:eastAsia="Arial" w:hAnsi="Arial" w:cs="Arial"/>
          <w:lang w:val="es-MX"/>
        </w:rPr>
        <w:t>i</w:t>
      </w:r>
      <w:r w:rsidRPr="0074621E">
        <w:rPr>
          <w:rFonts w:ascii="Arial" w:eastAsia="Arial" w:hAnsi="Arial" w:cs="Arial"/>
          <w:spacing w:val="4"/>
          <w:lang w:val="es-MX"/>
        </w:rPr>
        <w:t>l</w:t>
      </w:r>
      <w:r w:rsidRPr="0074621E">
        <w:rPr>
          <w:rFonts w:ascii="Arial" w:eastAsia="Arial" w:hAnsi="Arial" w:cs="Arial"/>
          <w:lang w:val="es-MX"/>
        </w:rPr>
        <w:t>.</w:t>
      </w:r>
    </w:p>
    <w:p w14:paraId="54418F27" w14:textId="77777777" w:rsidR="002C0207" w:rsidRPr="00C25F60" w:rsidRDefault="002C0207" w:rsidP="002C0207">
      <w:pPr>
        <w:spacing w:after="0"/>
        <w:rPr>
          <w:rFonts w:ascii="Arial" w:hAnsi="Arial" w:cs="Arial"/>
          <w:b/>
          <w:bCs/>
          <w:lang w:val="es-MX"/>
        </w:rPr>
      </w:pPr>
    </w:p>
    <w:p w14:paraId="07408E57" w14:textId="28994959" w:rsidR="00C25F60" w:rsidRPr="00C25F60" w:rsidRDefault="00C25F60" w:rsidP="00C25F60">
      <w:pPr>
        <w:autoSpaceDE w:val="0"/>
        <w:autoSpaceDN w:val="0"/>
        <w:adjustRightInd w:val="0"/>
        <w:spacing w:after="0" w:line="240" w:lineRule="auto"/>
        <w:jc w:val="both"/>
        <w:rPr>
          <w:rFonts w:ascii="Arial" w:eastAsia="Times New Roman" w:hAnsi="Arial" w:cs="Arial"/>
          <w:b/>
          <w:bCs/>
          <w:color w:val="000000"/>
          <w:lang w:eastAsia="es-CO"/>
        </w:rPr>
      </w:pPr>
      <w:r w:rsidRPr="00C25F60">
        <w:rPr>
          <w:rFonts w:ascii="Arial" w:eastAsia="Times New Roman" w:hAnsi="Arial" w:cs="Arial"/>
          <w:b/>
          <w:bCs/>
          <w:color w:val="000000"/>
          <w:lang w:eastAsia="es-CO"/>
        </w:rPr>
        <w:t>3.</w:t>
      </w:r>
      <w:r w:rsidR="001A6569">
        <w:rPr>
          <w:rFonts w:ascii="Arial" w:eastAsia="Times New Roman" w:hAnsi="Arial" w:cs="Arial"/>
          <w:b/>
          <w:bCs/>
          <w:color w:val="000000"/>
          <w:lang w:eastAsia="es-CO"/>
        </w:rPr>
        <w:t>5</w:t>
      </w:r>
      <w:r w:rsidRPr="00C25F60">
        <w:rPr>
          <w:rFonts w:ascii="Arial" w:eastAsia="Times New Roman" w:hAnsi="Arial" w:cs="Arial"/>
          <w:b/>
          <w:bCs/>
          <w:color w:val="000000"/>
          <w:lang w:eastAsia="es-CO"/>
        </w:rPr>
        <w:t xml:space="preserve">. </w:t>
      </w:r>
      <w:r w:rsidRPr="0024077E">
        <w:rPr>
          <w:rFonts w:ascii="Arial" w:eastAsia="Times New Roman" w:hAnsi="Arial" w:cs="Arial"/>
          <w:b/>
          <w:bCs/>
          <w:color w:val="FF0000"/>
          <w:lang w:eastAsia="es-CO"/>
        </w:rPr>
        <w:t>PROCESOS</w:t>
      </w:r>
      <w:r w:rsidR="0024077E" w:rsidRPr="0024077E">
        <w:rPr>
          <w:rFonts w:ascii="Arial" w:eastAsia="Times New Roman" w:hAnsi="Arial" w:cs="Arial"/>
          <w:b/>
          <w:bCs/>
          <w:color w:val="FF0000"/>
          <w:lang w:eastAsia="es-CO"/>
        </w:rPr>
        <w:t xml:space="preserve"> (FALTA)</w:t>
      </w:r>
    </w:p>
    <w:p w14:paraId="2B15E22D" w14:textId="56A75CC5" w:rsidR="006E4201" w:rsidRPr="00C25F60" w:rsidRDefault="006E4201" w:rsidP="002C0207">
      <w:pPr>
        <w:autoSpaceDE w:val="0"/>
        <w:autoSpaceDN w:val="0"/>
        <w:adjustRightInd w:val="0"/>
        <w:spacing w:after="0" w:line="240" w:lineRule="auto"/>
        <w:jc w:val="both"/>
        <w:rPr>
          <w:rFonts w:ascii="Arial" w:eastAsia="Times New Roman" w:hAnsi="Arial" w:cs="Arial"/>
          <w:b/>
          <w:bCs/>
          <w:color w:val="000000"/>
          <w:lang w:eastAsia="es-CO"/>
        </w:rPr>
      </w:pPr>
    </w:p>
    <w:p w14:paraId="6D9EC5B5" w14:textId="0EC4420F" w:rsidR="00C25F60" w:rsidRPr="009425DF" w:rsidRDefault="00C25F60" w:rsidP="00C25F60">
      <w:pPr>
        <w:autoSpaceDE w:val="0"/>
        <w:autoSpaceDN w:val="0"/>
        <w:adjustRightInd w:val="0"/>
        <w:spacing w:after="0" w:line="240" w:lineRule="auto"/>
        <w:jc w:val="both"/>
        <w:rPr>
          <w:rFonts w:ascii="Arial" w:eastAsia="Times New Roman" w:hAnsi="Arial" w:cs="Arial"/>
          <w:color w:val="000000"/>
          <w:lang w:eastAsia="es-CO"/>
        </w:rPr>
      </w:pPr>
      <w:r w:rsidRPr="00C25F60">
        <w:rPr>
          <w:rFonts w:ascii="Arial" w:eastAsia="Times New Roman" w:hAnsi="Arial" w:cs="Arial"/>
          <w:b/>
          <w:bCs/>
          <w:color w:val="000000"/>
          <w:lang w:eastAsia="es-CO"/>
        </w:rPr>
        <w:t>3.</w:t>
      </w:r>
      <w:r w:rsidR="001A6569">
        <w:rPr>
          <w:rFonts w:ascii="Arial" w:eastAsia="Times New Roman" w:hAnsi="Arial" w:cs="Arial"/>
          <w:b/>
          <w:bCs/>
          <w:color w:val="000000"/>
          <w:lang w:eastAsia="es-CO"/>
        </w:rPr>
        <w:t>6</w:t>
      </w:r>
      <w:r w:rsidRPr="00C25F60">
        <w:rPr>
          <w:rFonts w:ascii="Arial" w:eastAsia="Times New Roman" w:hAnsi="Arial" w:cs="Arial"/>
          <w:b/>
          <w:bCs/>
          <w:color w:val="000000"/>
          <w:lang w:eastAsia="es-CO"/>
        </w:rPr>
        <w:t>. RECURSOS</w:t>
      </w:r>
      <w:r w:rsidR="009425DF">
        <w:rPr>
          <w:rFonts w:ascii="Arial" w:eastAsia="Times New Roman" w:hAnsi="Arial" w:cs="Arial"/>
          <w:b/>
          <w:bCs/>
          <w:color w:val="000000"/>
          <w:lang w:eastAsia="es-CO"/>
        </w:rPr>
        <w:t xml:space="preserve">. </w:t>
      </w:r>
      <w:r w:rsidR="009425DF" w:rsidRPr="009425DF">
        <w:rPr>
          <w:rFonts w:ascii="Arial" w:eastAsia="Times New Roman" w:hAnsi="Arial" w:cs="Arial"/>
          <w:color w:val="000000"/>
          <w:lang w:eastAsia="es-CO"/>
        </w:rPr>
        <w:t xml:space="preserve">Dentro de los recursos para el aprendizaje que cuenta la Institución están: </w:t>
      </w:r>
    </w:p>
    <w:p w14:paraId="585D0664" w14:textId="77777777" w:rsidR="00BB63CB" w:rsidRDefault="00BB63CB" w:rsidP="009425DF">
      <w:pPr>
        <w:tabs>
          <w:tab w:val="center" w:pos="4536"/>
        </w:tabs>
        <w:spacing w:after="0" w:line="240" w:lineRule="auto"/>
        <w:jc w:val="both"/>
        <w:rPr>
          <w:rFonts w:ascii="Arial" w:hAnsi="Arial" w:cs="Arial"/>
          <w:b/>
          <w:bCs/>
          <w:sz w:val="24"/>
          <w:szCs w:val="24"/>
        </w:rPr>
      </w:pPr>
    </w:p>
    <w:p w14:paraId="433B6B9F" w14:textId="214E6A9E" w:rsidR="009425DF" w:rsidRDefault="009425DF" w:rsidP="009425DF">
      <w:pPr>
        <w:tabs>
          <w:tab w:val="center" w:pos="4536"/>
        </w:tabs>
        <w:spacing w:after="0" w:line="240" w:lineRule="auto"/>
        <w:jc w:val="both"/>
        <w:rPr>
          <w:rFonts w:ascii="Arial" w:hAnsi="Arial" w:cs="Arial"/>
          <w:sz w:val="24"/>
          <w:szCs w:val="24"/>
        </w:rPr>
      </w:pPr>
      <w:r w:rsidRPr="00BB63CB">
        <w:rPr>
          <w:rFonts w:ascii="Arial" w:hAnsi="Arial" w:cs="Arial"/>
          <w:b/>
          <w:bCs/>
          <w:sz w:val="24"/>
          <w:szCs w:val="24"/>
        </w:rPr>
        <w:lastRenderedPageBreak/>
        <w:t>Biblioteca.</w:t>
      </w:r>
      <w:r>
        <w:rPr>
          <w:rFonts w:ascii="Arial" w:hAnsi="Arial" w:cs="Arial"/>
          <w:sz w:val="24"/>
          <w:szCs w:val="24"/>
        </w:rPr>
        <w:t xml:space="preserve"> En la Sede Secundaria posee textos de </w:t>
      </w:r>
      <w:r w:rsidR="00BB63CB">
        <w:rPr>
          <w:rFonts w:ascii="Arial" w:hAnsi="Arial" w:cs="Arial"/>
          <w:sz w:val="24"/>
          <w:szCs w:val="24"/>
        </w:rPr>
        <w:t>Matemáticas</w:t>
      </w:r>
      <w:r>
        <w:rPr>
          <w:rFonts w:ascii="Arial" w:hAnsi="Arial" w:cs="Arial"/>
          <w:sz w:val="24"/>
          <w:szCs w:val="24"/>
        </w:rPr>
        <w:t xml:space="preserve"> y Lenguaje donados por el Ministerio de </w:t>
      </w:r>
      <w:r w:rsidR="00BB63CB">
        <w:rPr>
          <w:rFonts w:ascii="Arial" w:hAnsi="Arial" w:cs="Arial"/>
          <w:sz w:val="24"/>
          <w:szCs w:val="24"/>
        </w:rPr>
        <w:t>Educación</w:t>
      </w:r>
      <w:r>
        <w:rPr>
          <w:rFonts w:ascii="Arial" w:hAnsi="Arial" w:cs="Arial"/>
          <w:sz w:val="24"/>
          <w:szCs w:val="24"/>
        </w:rPr>
        <w:t xml:space="preserve"> Nacional para Jornada </w:t>
      </w:r>
      <w:r w:rsidR="00BB63CB">
        <w:rPr>
          <w:rFonts w:ascii="Arial" w:hAnsi="Arial" w:cs="Arial"/>
          <w:sz w:val="24"/>
          <w:szCs w:val="24"/>
        </w:rPr>
        <w:t>Única</w:t>
      </w:r>
      <w:r>
        <w:rPr>
          <w:rFonts w:ascii="Arial" w:hAnsi="Arial" w:cs="Arial"/>
          <w:sz w:val="24"/>
          <w:szCs w:val="24"/>
        </w:rPr>
        <w:t>, en número suficiente</w:t>
      </w:r>
      <w:r w:rsidR="00BB63CB">
        <w:rPr>
          <w:rFonts w:ascii="Arial" w:hAnsi="Arial" w:cs="Arial"/>
          <w:sz w:val="24"/>
          <w:szCs w:val="24"/>
        </w:rPr>
        <w:t xml:space="preserve">. Para las demás áreas son escasos, además el espacio es insuficiente para albergar grupos grandes. </w:t>
      </w:r>
      <w:r w:rsidRPr="00FF25C3">
        <w:rPr>
          <w:rFonts w:ascii="Arial" w:hAnsi="Arial" w:cs="Arial"/>
          <w:sz w:val="24"/>
          <w:szCs w:val="24"/>
        </w:rPr>
        <w:t>En primaria urbana existe una biblioteca en desuso porque los pocos libros existentes</w:t>
      </w:r>
      <w:r w:rsidR="00BB63CB">
        <w:rPr>
          <w:rFonts w:ascii="Arial" w:hAnsi="Arial" w:cs="Arial"/>
          <w:sz w:val="24"/>
          <w:szCs w:val="24"/>
        </w:rPr>
        <w:t>.</w:t>
      </w:r>
    </w:p>
    <w:p w14:paraId="781A3ACB" w14:textId="038E6009" w:rsidR="00BB63CB" w:rsidRDefault="00BB63CB" w:rsidP="009425DF">
      <w:pPr>
        <w:tabs>
          <w:tab w:val="center" w:pos="4536"/>
        </w:tabs>
        <w:spacing w:after="0" w:line="240" w:lineRule="auto"/>
        <w:jc w:val="both"/>
        <w:rPr>
          <w:rFonts w:ascii="Arial" w:hAnsi="Arial" w:cs="Arial"/>
          <w:sz w:val="24"/>
          <w:szCs w:val="24"/>
        </w:rPr>
      </w:pPr>
    </w:p>
    <w:p w14:paraId="160C1F0B" w14:textId="5CC6AB87" w:rsidR="00BB63CB" w:rsidRPr="00FF25C3" w:rsidRDefault="00BB63CB" w:rsidP="00BB63CB">
      <w:pPr>
        <w:jc w:val="both"/>
        <w:rPr>
          <w:rFonts w:ascii="Arial" w:hAnsi="Arial" w:cs="Arial"/>
          <w:sz w:val="24"/>
          <w:szCs w:val="24"/>
        </w:rPr>
      </w:pPr>
      <w:r w:rsidRPr="00BB63CB">
        <w:rPr>
          <w:rFonts w:ascii="Arial" w:hAnsi="Arial" w:cs="Arial"/>
          <w:b/>
          <w:bCs/>
          <w:sz w:val="24"/>
          <w:szCs w:val="24"/>
        </w:rPr>
        <w:t>Salas de Informática</w:t>
      </w:r>
      <w:r>
        <w:rPr>
          <w:rFonts w:ascii="Arial" w:hAnsi="Arial" w:cs="Arial"/>
          <w:sz w:val="24"/>
          <w:szCs w:val="24"/>
        </w:rPr>
        <w:t xml:space="preserve">. En Secundaria se </w:t>
      </w:r>
      <w:r w:rsidRPr="00FF25C3">
        <w:rPr>
          <w:rFonts w:ascii="Arial" w:hAnsi="Arial" w:cs="Arial"/>
          <w:sz w:val="24"/>
          <w:szCs w:val="24"/>
        </w:rPr>
        <w:t xml:space="preserve">cuenta con dos salas de informática, con computadores </w:t>
      </w:r>
      <w:r>
        <w:rPr>
          <w:rFonts w:ascii="Arial" w:hAnsi="Arial" w:cs="Arial"/>
          <w:sz w:val="24"/>
          <w:szCs w:val="24"/>
        </w:rPr>
        <w:t xml:space="preserve">y </w:t>
      </w:r>
      <w:r w:rsidRPr="00FF25C3">
        <w:rPr>
          <w:rFonts w:ascii="Arial" w:hAnsi="Arial" w:cs="Arial"/>
          <w:sz w:val="24"/>
          <w:szCs w:val="24"/>
        </w:rPr>
        <w:t>con servicio de internet, permitiendo dos horas semanales de i</w:t>
      </w:r>
      <w:r>
        <w:rPr>
          <w:rFonts w:ascii="Arial" w:hAnsi="Arial" w:cs="Arial"/>
          <w:sz w:val="24"/>
          <w:szCs w:val="24"/>
        </w:rPr>
        <w:t xml:space="preserve">nformática y una de tecnología </w:t>
      </w:r>
      <w:r w:rsidRPr="00FF25C3">
        <w:rPr>
          <w:rFonts w:ascii="Arial" w:hAnsi="Arial" w:cs="Arial"/>
          <w:sz w:val="24"/>
          <w:szCs w:val="24"/>
        </w:rPr>
        <w:t xml:space="preserve">para cada </w:t>
      </w:r>
      <w:r>
        <w:rPr>
          <w:rFonts w:ascii="Arial" w:hAnsi="Arial" w:cs="Arial"/>
          <w:sz w:val="24"/>
          <w:szCs w:val="24"/>
        </w:rPr>
        <w:t xml:space="preserve">curso. Sin embargo, el número de computadores </w:t>
      </w:r>
      <w:r w:rsidRPr="00FF25C3">
        <w:rPr>
          <w:rFonts w:ascii="Arial" w:hAnsi="Arial" w:cs="Arial"/>
          <w:sz w:val="24"/>
          <w:szCs w:val="24"/>
        </w:rPr>
        <w:t xml:space="preserve">no </w:t>
      </w:r>
      <w:r>
        <w:rPr>
          <w:rFonts w:ascii="Arial" w:hAnsi="Arial" w:cs="Arial"/>
          <w:sz w:val="24"/>
          <w:szCs w:val="24"/>
        </w:rPr>
        <w:t>es</w:t>
      </w:r>
      <w:r w:rsidRPr="00FF25C3">
        <w:rPr>
          <w:rFonts w:ascii="Arial" w:hAnsi="Arial" w:cs="Arial"/>
          <w:sz w:val="24"/>
          <w:szCs w:val="24"/>
        </w:rPr>
        <w:t xml:space="preserve"> suficiente para ofrecer </w:t>
      </w:r>
      <w:r>
        <w:rPr>
          <w:rFonts w:ascii="Arial" w:hAnsi="Arial" w:cs="Arial"/>
          <w:sz w:val="24"/>
          <w:szCs w:val="24"/>
        </w:rPr>
        <w:t xml:space="preserve">un servicio </w:t>
      </w:r>
      <w:r w:rsidRPr="00FF25C3">
        <w:rPr>
          <w:rFonts w:ascii="Arial" w:hAnsi="Arial" w:cs="Arial"/>
          <w:sz w:val="24"/>
          <w:szCs w:val="24"/>
        </w:rPr>
        <w:t>personalizad</w:t>
      </w:r>
      <w:r>
        <w:rPr>
          <w:rFonts w:ascii="Arial" w:hAnsi="Arial" w:cs="Arial"/>
          <w:sz w:val="24"/>
          <w:szCs w:val="24"/>
        </w:rPr>
        <w:t>o</w:t>
      </w:r>
      <w:r w:rsidRPr="00FF25C3">
        <w:rPr>
          <w:rFonts w:ascii="Arial" w:hAnsi="Arial" w:cs="Arial"/>
          <w:sz w:val="24"/>
          <w:szCs w:val="24"/>
        </w:rPr>
        <w:t>.</w:t>
      </w:r>
    </w:p>
    <w:p w14:paraId="107C1BFF" w14:textId="24AD7B0C" w:rsidR="00BB63CB" w:rsidRDefault="00BB63CB" w:rsidP="00BB63CB">
      <w:pPr>
        <w:tabs>
          <w:tab w:val="center" w:pos="4536"/>
        </w:tabs>
        <w:spacing w:after="0" w:line="240" w:lineRule="auto"/>
        <w:jc w:val="both"/>
        <w:rPr>
          <w:rFonts w:ascii="Arial" w:hAnsi="Arial" w:cs="Arial"/>
          <w:sz w:val="24"/>
          <w:szCs w:val="24"/>
        </w:rPr>
      </w:pPr>
      <w:r>
        <w:rPr>
          <w:rFonts w:ascii="Arial" w:hAnsi="Arial" w:cs="Arial"/>
          <w:sz w:val="24"/>
          <w:szCs w:val="24"/>
        </w:rPr>
        <w:t>La</w:t>
      </w:r>
      <w:r w:rsidRPr="00FF25C3">
        <w:rPr>
          <w:rFonts w:ascii="Arial" w:hAnsi="Arial" w:cs="Arial"/>
          <w:sz w:val="24"/>
          <w:szCs w:val="24"/>
        </w:rPr>
        <w:t xml:space="preserve"> primaria urbana </w:t>
      </w:r>
      <w:r>
        <w:rPr>
          <w:rFonts w:ascii="Arial" w:hAnsi="Arial" w:cs="Arial"/>
          <w:sz w:val="24"/>
          <w:szCs w:val="24"/>
        </w:rPr>
        <w:t xml:space="preserve">tiene </w:t>
      </w:r>
      <w:r w:rsidRPr="00FF25C3">
        <w:rPr>
          <w:rFonts w:ascii="Arial" w:hAnsi="Arial" w:cs="Arial"/>
          <w:sz w:val="24"/>
          <w:szCs w:val="24"/>
        </w:rPr>
        <w:t>una</w:t>
      </w:r>
      <w:r>
        <w:rPr>
          <w:rFonts w:ascii="Arial" w:hAnsi="Arial" w:cs="Arial"/>
          <w:sz w:val="24"/>
          <w:szCs w:val="24"/>
        </w:rPr>
        <w:t xml:space="preserve"> sala</w:t>
      </w:r>
      <w:r w:rsidRPr="00FF25C3">
        <w:rPr>
          <w:rFonts w:ascii="Arial" w:hAnsi="Arial" w:cs="Arial"/>
          <w:sz w:val="24"/>
          <w:szCs w:val="24"/>
        </w:rPr>
        <w:t xml:space="preserve"> de informática con 16 computadores e internet</w:t>
      </w:r>
      <w:r>
        <w:rPr>
          <w:rFonts w:ascii="Arial" w:hAnsi="Arial" w:cs="Arial"/>
          <w:sz w:val="24"/>
          <w:szCs w:val="24"/>
        </w:rPr>
        <w:t xml:space="preserve">. Para las sedes rurales se tienen </w:t>
      </w:r>
      <w:r w:rsidRPr="00FF25C3">
        <w:rPr>
          <w:rFonts w:ascii="Arial" w:hAnsi="Arial" w:cs="Arial"/>
          <w:sz w:val="24"/>
          <w:szCs w:val="24"/>
        </w:rPr>
        <w:t>40 computadores distribuidos por sedes los cuales se encuentran en buen estado y servicio</w:t>
      </w:r>
      <w:r w:rsidR="00C42022">
        <w:rPr>
          <w:rFonts w:ascii="Arial" w:hAnsi="Arial" w:cs="Arial"/>
          <w:sz w:val="24"/>
          <w:szCs w:val="24"/>
        </w:rPr>
        <w:t>.</w:t>
      </w:r>
    </w:p>
    <w:p w14:paraId="2E563954" w14:textId="3CE2074F" w:rsidR="00C42022" w:rsidRDefault="00C42022" w:rsidP="00BB63CB">
      <w:pPr>
        <w:tabs>
          <w:tab w:val="center" w:pos="4536"/>
        </w:tabs>
        <w:spacing w:after="0" w:line="240" w:lineRule="auto"/>
        <w:jc w:val="both"/>
        <w:rPr>
          <w:rFonts w:ascii="Arial" w:hAnsi="Arial" w:cs="Arial"/>
          <w:sz w:val="24"/>
          <w:szCs w:val="24"/>
        </w:rPr>
      </w:pPr>
    </w:p>
    <w:p w14:paraId="463F3997" w14:textId="34239C6D" w:rsidR="00C42022" w:rsidRDefault="00C42022" w:rsidP="00BB63CB">
      <w:pPr>
        <w:tabs>
          <w:tab w:val="center" w:pos="4536"/>
        </w:tabs>
        <w:spacing w:after="0" w:line="240" w:lineRule="auto"/>
        <w:jc w:val="both"/>
        <w:rPr>
          <w:rFonts w:ascii="Arial" w:hAnsi="Arial" w:cs="Arial"/>
          <w:sz w:val="24"/>
          <w:szCs w:val="24"/>
        </w:rPr>
      </w:pPr>
      <w:r w:rsidRPr="00C42022">
        <w:rPr>
          <w:rFonts w:ascii="Arial" w:hAnsi="Arial" w:cs="Arial"/>
          <w:b/>
          <w:bCs/>
          <w:sz w:val="24"/>
          <w:szCs w:val="24"/>
        </w:rPr>
        <w:t>Sala de Bilingüismo</w:t>
      </w:r>
      <w:r>
        <w:rPr>
          <w:rFonts w:ascii="Arial" w:hAnsi="Arial" w:cs="Arial"/>
          <w:sz w:val="24"/>
          <w:szCs w:val="24"/>
        </w:rPr>
        <w:t>. Secundaria posee</w:t>
      </w:r>
      <w:r w:rsidRPr="00FF25C3">
        <w:rPr>
          <w:rFonts w:ascii="Arial" w:hAnsi="Arial" w:cs="Arial"/>
          <w:sz w:val="24"/>
          <w:szCs w:val="24"/>
        </w:rPr>
        <w:t xml:space="preserve"> una sala con televisor</w:t>
      </w:r>
      <w:r>
        <w:rPr>
          <w:rFonts w:ascii="Arial" w:hAnsi="Arial" w:cs="Arial"/>
          <w:sz w:val="24"/>
          <w:szCs w:val="24"/>
        </w:rPr>
        <w:t>,</w:t>
      </w:r>
      <w:r w:rsidRPr="00FF25C3">
        <w:rPr>
          <w:rFonts w:ascii="Arial" w:hAnsi="Arial" w:cs="Arial"/>
          <w:sz w:val="24"/>
          <w:szCs w:val="24"/>
        </w:rPr>
        <w:t xml:space="preserve"> como ayuda </w:t>
      </w:r>
      <w:r>
        <w:rPr>
          <w:rFonts w:ascii="Arial" w:hAnsi="Arial" w:cs="Arial"/>
          <w:sz w:val="24"/>
          <w:szCs w:val="24"/>
        </w:rPr>
        <w:t>en</w:t>
      </w:r>
      <w:r w:rsidRPr="00FF25C3">
        <w:rPr>
          <w:rFonts w:ascii="Arial" w:hAnsi="Arial" w:cs="Arial"/>
          <w:sz w:val="24"/>
          <w:szCs w:val="24"/>
        </w:rPr>
        <w:t xml:space="preserve"> la proyección de videos con el fin de enriquecer los aprendizajes en la asignatura de inglés.  Los computadores existentes se encuentran fuera de servicio al no contar con los programas requeridos y carecer de internet para el buen desarrollo de las APPS</w:t>
      </w:r>
      <w:r>
        <w:rPr>
          <w:rFonts w:ascii="Arial" w:hAnsi="Arial" w:cs="Arial"/>
          <w:sz w:val="24"/>
          <w:szCs w:val="24"/>
        </w:rPr>
        <w:t>.</w:t>
      </w:r>
    </w:p>
    <w:p w14:paraId="5534CC73" w14:textId="65944339" w:rsidR="00C42022" w:rsidRDefault="00C42022" w:rsidP="00BB63CB">
      <w:pPr>
        <w:tabs>
          <w:tab w:val="center" w:pos="4536"/>
        </w:tabs>
        <w:spacing w:after="0" w:line="240" w:lineRule="auto"/>
        <w:jc w:val="both"/>
        <w:rPr>
          <w:rFonts w:ascii="Arial" w:hAnsi="Arial" w:cs="Arial"/>
          <w:sz w:val="24"/>
          <w:szCs w:val="24"/>
        </w:rPr>
      </w:pPr>
    </w:p>
    <w:p w14:paraId="6A0FA323" w14:textId="26F9DBC6" w:rsidR="00BB63CB" w:rsidRDefault="00C42022" w:rsidP="00BB63CB">
      <w:pPr>
        <w:jc w:val="both"/>
        <w:rPr>
          <w:rFonts w:ascii="Arial" w:hAnsi="Arial" w:cs="Arial"/>
          <w:sz w:val="24"/>
          <w:szCs w:val="24"/>
        </w:rPr>
      </w:pPr>
      <w:r w:rsidRPr="00C42022">
        <w:rPr>
          <w:rFonts w:ascii="Arial" w:hAnsi="Arial" w:cs="Arial"/>
          <w:b/>
          <w:bCs/>
          <w:sz w:val="24"/>
          <w:szCs w:val="24"/>
        </w:rPr>
        <w:t>Ayudas Audiovisuales</w:t>
      </w:r>
      <w:r>
        <w:rPr>
          <w:rFonts w:ascii="Arial" w:hAnsi="Arial" w:cs="Arial"/>
          <w:sz w:val="24"/>
          <w:szCs w:val="24"/>
        </w:rPr>
        <w:t xml:space="preserve">. Tanto primaria como </w:t>
      </w:r>
      <w:r w:rsidRPr="00FF25C3">
        <w:rPr>
          <w:rFonts w:ascii="Arial" w:hAnsi="Arial" w:cs="Arial"/>
          <w:sz w:val="24"/>
          <w:szCs w:val="24"/>
        </w:rPr>
        <w:t xml:space="preserve">secundaria cuenta </w:t>
      </w:r>
      <w:r w:rsidR="00943BBA">
        <w:rPr>
          <w:rFonts w:ascii="Arial" w:hAnsi="Arial" w:cs="Arial"/>
          <w:sz w:val="24"/>
          <w:szCs w:val="24"/>
        </w:rPr>
        <w:t xml:space="preserve">con </w:t>
      </w:r>
      <w:r>
        <w:rPr>
          <w:rFonts w:ascii="Arial" w:hAnsi="Arial" w:cs="Arial"/>
          <w:sz w:val="24"/>
          <w:szCs w:val="24"/>
        </w:rPr>
        <w:t xml:space="preserve">equipos de </w:t>
      </w:r>
      <w:r w:rsidRPr="00FF25C3">
        <w:rPr>
          <w:rFonts w:ascii="Arial" w:hAnsi="Arial" w:cs="Arial"/>
          <w:sz w:val="24"/>
          <w:szCs w:val="24"/>
        </w:rPr>
        <w:t xml:space="preserve">Video </w:t>
      </w:r>
      <w:r>
        <w:rPr>
          <w:rFonts w:ascii="Arial" w:hAnsi="Arial" w:cs="Arial"/>
          <w:sz w:val="24"/>
          <w:szCs w:val="24"/>
        </w:rPr>
        <w:t>B</w:t>
      </w:r>
      <w:r w:rsidRPr="00FF25C3">
        <w:rPr>
          <w:rFonts w:ascii="Arial" w:hAnsi="Arial" w:cs="Arial"/>
          <w:sz w:val="24"/>
          <w:szCs w:val="24"/>
        </w:rPr>
        <w:t xml:space="preserve">eam, </w:t>
      </w:r>
      <w:r>
        <w:rPr>
          <w:rFonts w:ascii="Arial" w:hAnsi="Arial" w:cs="Arial"/>
          <w:sz w:val="24"/>
          <w:szCs w:val="24"/>
        </w:rPr>
        <w:t xml:space="preserve">y </w:t>
      </w:r>
      <w:r w:rsidRPr="00FF25C3">
        <w:rPr>
          <w:rFonts w:ascii="Arial" w:hAnsi="Arial" w:cs="Arial"/>
          <w:sz w:val="24"/>
          <w:szCs w:val="24"/>
        </w:rPr>
        <w:t xml:space="preserve">televisores </w:t>
      </w:r>
      <w:r>
        <w:rPr>
          <w:rFonts w:ascii="Arial" w:hAnsi="Arial" w:cs="Arial"/>
          <w:sz w:val="24"/>
          <w:szCs w:val="24"/>
        </w:rPr>
        <w:t>ubicados en salas de audiovisuales, disponibles para los docentes que lo requieran.</w:t>
      </w:r>
      <w:r w:rsidR="00943BBA">
        <w:rPr>
          <w:rFonts w:ascii="Arial" w:hAnsi="Arial" w:cs="Arial"/>
          <w:sz w:val="24"/>
          <w:szCs w:val="24"/>
        </w:rPr>
        <w:t xml:space="preserve"> También se cuenta con tabletas donadas por el Ministerio de Educación y que aún están en uso en la Primaria. Además, la primaria urbana posee</w:t>
      </w:r>
      <w:r w:rsidR="00BB63CB" w:rsidRPr="00FF25C3">
        <w:rPr>
          <w:rFonts w:ascii="Arial" w:hAnsi="Arial" w:cs="Arial"/>
          <w:sz w:val="24"/>
          <w:szCs w:val="24"/>
        </w:rPr>
        <w:t xml:space="preserve"> una sala de lectu</w:t>
      </w:r>
      <w:r w:rsidR="00BB63CB">
        <w:rPr>
          <w:rFonts w:ascii="Arial" w:hAnsi="Arial" w:cs="Arial"/>
          <w:sz w:val="24"/>
          <w:szCs w:val="24"/>
        </w:rPr>
        <w:t>ra con televisión en servicio</w:t>
      </w:r>
      <w:r w:rsidR="00943BBA">
        <w:rPr>
          <w:rFonts w:ascii="Arial" w:hAnsi="Arial" w:cs="Arial"/>
          <w:sz w:val="24"/>
          <w:szCs w:val="24"/>
        </w:rPr>
        <w:t>.</w:t>
      </w:r>
    </w:p>
    <w:p w14:paraId="7A519DBE" w14:textId="3E14A8C3" w:rsidR="00BB63CB" w:rsidRPr="00606E87" w:rsidRDefault="00943BBA" w:rsidP="00943BBA">
      <w:pPr>
        <w:jc w:val="both"/>
        <w:rPr>
          <w:rFonts w:ascii="Arial" w:hAnsi="Arial" w:cs="Arial"/>
          <w:sz w:val="24"/>
          <w:szCs w:val="24"/>
        </w:rPr>
      </w:pPr>
      <w:r w:rsidRPr="00943BBA">
        <w:rPr>
          <w:rFonts w:ascii="Arial" w:hAnsi="Arial" w:cs="Arial"/>
          <w:b/>
          <w:bCs/>
          <w:sz w:val="24"/>
          <w:szCs w:val="24"/>
        </w:rPr>
        <w:t>Laboratorios.</w:t>
      </w:r>
      <w:r>
        <w:rPr>
          <w:rFonts w:ascii="Arial" w:hAnsi="Arial" w:cs="Arial"/>
          <w:sz w:val="24"/>
          <w:szCs w:val="24"/>
        </w:rPr>
        <w:t xml:space="preserve"> S</w:t>
      </w:r>
      <w:r w:rsidRPr="00FF25C3">
        <w:rPr>
          <w:rFonts w:ascii="Arial" w:hAnsi="Arial" w:cs="Arial"/>
          <w:sz w:val="24"/>
          <w:szCs w:val="24"/>
        </w:rPr>
        <w:t>ecundaria cuenta con laboratorios de física y química</w:t>
      </w:r>
      <w:r>
        <w:rPr>
          <w:rFonts w:ascii="Arial" w:hAnsi="Arial" w:cs="Arial"/>
          <w:sz w:val="24"/>
          <w:szCs w:val="24"/>
        </w:rPr>
        <w:t>,</w:t>
      </w:r>
      <w:r w:rsidRPr="00FF25C3">
        <w:rPr>
          <w:rFonts w:ascii="Arial" w:hAnsi="Arial" w:cs="Arial"/>
          <w:sz w:val="24"/>
          <w:szCs w:val="24"/>
        </w:rPr>
        <w:t xml:space="preserve"> las cuales carecen de dotación suficiente</w:t>
      </w:r>
      <w:r>
        <w:rPr>
          <w:rFonts w:ascii="Arial" w:hAnsi="Arial" w:cs="Arial"/>
          <w:sz w:val="24"/>
          <w:szCs w:val="24"/>
        </w:rPr>
        <w:t>, tanto materiales como reactivos,</w:t>
      </w:r>
      <w:r w:rsidRPr="00FF25C3">
        <w:rPr>
          <w:rFonts w:ascii="Arial" w:hAnsi="Arial" w:cs="Arial"/>
          <w:sz w:val="24"/>
          <w:szCs w:val="24"/>
        </w:rPr>
        <w:t xml:space="preserve"> para desarrollar exitosamente l</w:t>
      </w:r>
      <w:r>
        <w:rPr>
          <w:rFonts w:ascii="Arial" w:hAnsi="Arial" w:cs="Arial"/>
          <w:sz w:val="24"/>
          <w:szCs w:val="24"/>
        </w:rPr>
        <w:t>a</w:t>
      </w:r>
      <w:r w:rsidRPr="00FF25C3">
        <w:rPr>
          <w:rFonts w:ascii="Arial" w:hAnsi="Arial" w:cs="Arial"/>
          <w:sz w:val="24"/>
          <w:szCs w:val="24"/>
        </w:rPr>
        <w:t xml:space="preserve">s diferentes </w:t>
      </w:r>
      <w:r>
        <w:rPr>
          <w:rFonts w:ascii="Arial" w:hAnsi="Arial" w:cs="Arial"/>
          <w:sz w:val="24"/>
          <w:szCs w:val="24"/>
        </w:rPr>
        <w:t>prácticas.</w:t>
      </w:r>
    </w:p>
    <w:p w14:paraId="1D9628C9" w14:textId="4F6D0BF5" w:rsidR="00C25F60" w:rsidRDefault="009D7CA6" w:rsidP="009D7CA6">
      <w:pPr>
        <w:jc w:val="both"/>
        <w:rPr>
          <w:rFonts w:ascii="Arial" w:hAnsi="Arial" w:cs="Arial"/>
          <w:b/>
        </w:rPr>
      </w:pPr>
      <w:r w:rsidRPr="009D7CA6">
        <w:rPr>
          <w:rFonts w:ascii="Arial" w:hAnsi="Arial" w:cs="Arial"/>
          <w:b/>
        </w:rPr>
        <w:t>3.</w:t>
      </w:r>
      <w:r w:rsidR="001A6569">
        <w:rPr>
          <w:rFonts w:ascii="Arial" w:hAnsi="Arial" w:cs="Arial"/>
          <w:b/>
        </w:rPr>
        <w:t>7</w:t>
      </w:r>
      <w:r w:rsidRPr="009D7CA6">
        <w:rPr>
          <w:rFonts w:ascii="Arial" w:hAnsi="Arial" w:cs="Arial"/>
          <w:b/>
        </w:rPr>
        <w:t xml:space="preserve">. EVALUACIÓN </w:t>
      </w:r>
      <w:r w:rsidR="00C25F60">
        <w:rPr>
          <w:rFonts w:ascii="Arial" w:hAnsi="Arial" w:cs="Arial"/>
          <w:b/>
        </w:rPr>
        <w:t>Y SEGUIMIENTO ACADEMICO</w:t>
      </w:r>
      <w:r>
        <w:rPr>
          <w:rFonts w:ascii="Arial" w:hAnsi="Arial" w:cs="Arial"/>
          <w:b/>
        </w:rPr>
        <w:t>.</w:t>
      </w:r>
    </w:p>
    <w:p w14:paraId="3DEBD853" w14:textId="1FE5D4A2" w:rsidR="00C924CF" w:rsidRDefault="00000384" w:rsidP="00C924CF">
      <w:pPr>
        <w:autoSpaceDE w:val="0"/>
        <w:autoSpaceDN w:val="0"/>
        <w:adjustRightInd w:val="0"/>
        <w:spacing w:after="0" w:line="240" w:lineRule="auto"/>
        <w:jc w:val="both"/>
        <w:rPr>
          <w:rFonts w:ascii="Arial" w:hAnsi="Arial" w:cs="Arial"/>
          <w:b/>
        </w:rPr>
      </w:pPr>
      <w:r>
        <w:rPr>
          <w:rFonts w:ascii="Arial" w:hAnsi="Arial" w:cs="Arial"/>
          <w:b/>
        </w:rPr>
        <w:t>3.</w:t>
      </w:r>
      <w:r w:rsidR="001A6569">
        <w:rPr>
          <w:rFonts w:ascii="Arial" w:hAnsi="Arial" w:cs="Arial"/>
          <w:b/>
        </w:rPr>
        <w:t>7</w:t>
      </w:r>
      <w:r>
        <w:rPr>
          <w:rFonts w:ascii="Arial" w:hAnsi="Arial" w:cs="Arial"/>
          <w:b/>
        </w:rPr>
        <w:t>.1. EVALUACION DOCENTE</w:t>
      </w:r>
      <w:r w:rsidR="00AC4C93">
        <w:rPr>
          <w:rFonts w:ascii="Arial" w:hAnsi="Arial" w:cs="Arial"/>
          <w:b/>
        </w:rPr>
        <w:t>.</w:t>
      </w:r>
    </w:p>
    <w:p w14:paraId="4F1B085E" w14:textId="77777777" w:rsidR="00391F8E" w:rsidRPr="00C25F60" w:rsidRDefault="00391F8E" w:rsidP="00C924CF">
      <w:pPr>
        <w:autoSpaceDE w:val="0"/>
        <w:autoSpaceDN w:val="0"/>
        <w:adjustRightInd w:val="0"/>
        <w:spacing w:after="0" w:line="240" w:lineRule="auto"/>
        <w:jc w:val="both"/>
        <w:rPr>
          <w:rFonts w:ascii="Arial" w:eastAsia="Times New Roman" w:hAnsi="Arial" w:cs="Arial"/>
          <w:b/>
          <w:bCs/>
          <w:color w:val="000000"/>
          <w:lang w:eastAsia="es-CO"/>
        </w:rPr>
      </w:pPr>
    </w:p>
    <w:p w14:paraId="03E17791" w14:textId="1A701A67" w:rsidR="00391F8E" w:rsidRPr="00391F8E" w:rsidRDefault="00391F8E" w:rsidP="00391F8E">
      <w:pPr>
        <w:spacing w:after="0" w:line="240" w:lineRule="auto"/>
        <w:jc w:val="both"/>
        <w:rPr>
          <w:rFonts w:ascii="Arial" w:hAnsi="Arial" w:cs="Arial"/>
          <w:b/>
          <w:bCs/>
          <w:sz w:val="24"/>
          <w:szCs w:val="24"/>
        </w:rPr>
      </w:pPr>
      <w:r w:rsidRPr="00391F8E">
        <w:rPr>
          <w:rFonts w:ascii="Arial" w:hAnsi="Arial" w:cs="Arial"/>
          <w:b/>
          <w:bCs/>
          <w:sz w:val="24"/>
          <w:szCs w:val="24"/>
        </w:rPr>
        <w:t xml:space="preserve">Evaluación y seguimiento académico. </w:t>
      </w:r>
      <w:r w:rsidRPr="00391F8E">
        <w:rPr>
          <w:rFonts w:ascii="Arial" w:hAnsi="Arial" w:cs="Arial"/>
          <w:sz w:val="24"/>
          <w:szCs w:val="24"/>
        </w:rPr>
        <w:t xml:space="preserve">La evaluación docente (para docentes de aula, docentes orientadores y directivos docentes) está regulada por el Decreto 1278 de 2002, el Decreto 3783 de 2007 y la Guía metodológica </w:t>
      </w:r>
      <w:r w:rsidRPr="00391F8E">
        <w:rPr>
          <w:rFonts w:ascii="Arial" w:hAnsi="Arial" w:cs="Arial"/>
          <w:i/>
          <w:iCs/>
          <w:sz w:val="24"/>
          <w:szCs w:val="24"/>
        </w:rPr>
        <w:t>Evaluación anual de desempeño laboral</w:t>
      </w:r>
      <w:r w:rsidRPr="00391F8E">
        <w:rPr>
          <w:rFonts w:ascii="Arial" w:hAnsi="Arial" w:cs="Arial"/>
          <w:sz w:val="24"/>
          <w:szCs w:val="24"/>
        </w:rPr>
        <w:t xml:space="preserve"> y aplica para los docentes cobijados por el Decreto 1278 de 2002. Estas tres disposiciones, especialmente la Guía 31, estipulan que la evaluación docente es un diagnóstico basado en evidencias que busca detectar, analizar y orientar aciertos y oportunidades de mejora en los evaluados, con el fin de fortalecer sus procesos laborales, formativos y pedagógicos. Por esta razón, la evaluación docente debe ser continua, sistemática y objetiva, lo cual implica la necesidad de un seguimiento constante por parte de los actores implicados en su desarrollo. La meta de la evaluación docente debe ser, entonces, conformar e implementar una cultura de la evaluación que permita comprender, </w:t>
      </w:r>
      <w:r w:rsidRPr="00391F8E">
        <w:rPr>
          <w:rFonts w:ascii="Arial" w:hAnsi="Arial" w:cs="Arial"/>
          <w:sz w:val="24"/>
          <w:szCs w:val="24"/>
        </w:rPr>
        <w:lastRenderedPageBreak/>
        <w:t xml:space="preserve">aplicar y potenciar cambios positivos en los procesos educativos dentro de las instituciones educativas de todo el país. </w:t>
      </w:r>
    </w:p>
    <w:p w14:paraId="7BB4B25D" w14:textId="77777777" w:rsidR="00391F8E" w:rsidRDefault="00391F8E" w:rsidP="00391F8E">
      <w:pPr>
        <w:spacing w:after="0" w:line="240" w:lineRule="auto"/>
      </w:pPr>
    </w:p>
    <w:p w14:paraId="5E2B9EEE" w14:textId="5EA406E4" w:rsidR="00391F8E" w:rsidRPr="00391F8E" w:rsidRDefault="00391F8E" w:rsidP="00391F8E">
      <w:pPr>
        <w:spacing w:after="0" w:line="240" w:lineRule="auto"/>
        <w:jc w:val="both"/>
        <w:rPr>
          <w:rFonts w:ascii="Arial" w:hAnsi="Arial" w:cs="Arial"/>
          <w:sz w:val="24"/>
          <w:szCs w:val="24"/>
        </w:rPr>
      </w:pPr>
      <w:r w:rsidRPr="00391F8E">
        <w:rPr>
          <w:rFonts w:ascii="Arial" w:hAnsi="Arial" w:cs="Arial"/>
          <w:b/>
          <w:bCs/>
          <w:sz w:val="24"/>
          <w:szCs w:val="24"/>
        </w:rPr>
        <w:t xml:space="preserve">Evaluación de desempeño docente. </w:t>
      </w:r>
      <w:r w:rsidRPr="00391F8E">
        <w:rPr>
          <w:rFonts w:ascii="Arial" w:hAnsi="Arial" w:cs="Arial"/>
          <w:sz w:val="24"/>
          <w:szCs w:val="24"/>
        </w:rPr>
        <w:t xml:space="preserve">De acuerdo con lo estipulado en la Guía 31, la evaluación docente o, más específicamente, la evaluación anual de desempeño laboral de docentes y directivos docentes busca determinar el grado de cumplimiento de funciones y desempeños propios del cargo que estos poseen. Por eso, la evaluación docente debe entenderse como un </w:t>
      </w:r>
      <w:r w:rsidRPr="00391F8E">
        <w:rPr>
          <w:rFonts w:ascii="Arial" w:hAnsi="Arial" w:cs="Arial"/>
          <w:i/>
          <w:iCs/>
          <w:sz w:val="24"/>
          <w:szCs w:val="24"/>
        </w:rPr>
        <w:t>proceso continuo</w:t>
      </w:r>
      <w:r w:rsidRPr="00391F8E">
        <w:rPr>
          <w:rFonts w:ascii="Arial" w:hAnsi="Arial" w:cs="Arial"/>
          <w:sz w:val="24"/>
          <w:szCs w:val="24"/>
        </w:rPr>
        <w:t xml:space="preserve"> que se realiza durante todo el año escolar; que enfatiza en la necesidad del mejoramiento constante, por lo que es </w:t>
      </w:r>
      <w:r w:rsidRPr="00391F8E">
        <w:rPr>
          <w:rFonts w:ascii="Arial" w:hAnsi="Arial" w:cs="Arial"/>
          <w:i/>
          <w:iCs/>
          <w:sz w:val="24"/>
          <w:szCs w:val="24"/>
        </w:rPr>
        <w:t>sistemática</w:t>
      </w:r>
      <w:r w:rsidRPr="00391F8E">
        <w:rPr>
          <w:rFonts w:ascii="Arial" w:hAnsi="Arial" w:cs="Arial"/>
          <w:sz w:val="24"/>
          <w:szCs w:val="24"/>
        </w:rPr>
        <w:t xml:space="preserve">; y que se basa estrictamente en </w:t>
      </w:r>
      <w:r w:rsidRPr="00391F8E">
        <w:rPr>
          <w:rFonts w:ascii="Arial" w:hAnsi="Arial" w:cs="Arial"/>
          <w:i/>
          <w:iCs/>
          <w:sz w:val="24"/>
          <w:szCs w:val="24"/>
        </w:rPr>
        <w:t>evidencias</w:t>
      </w:r>
      <w:r w:rsidRPr="00391F8E">
        <w:rPr>
          <w:rFonts w:ascii="Arial" w:hAnsi="Arial" w:cs="Arial"/>
          <w:sz w:val="24"/>
          <w:szCs w:val="24"/>
        </w:rPr>
        <w:t xml:space="preserve">, es decir, que debe estar sustentada en pruebas comprobables, demostrables y objetivas del desempeño laboral de los evaluados. La evaluación docente, bajo esos principios, es </w:t>
      </w:r>
      <w:r w:rsidRPr="00391F8E">
        <w:rPr>
          <w:rFonts w:ascii="Arial" w:hAnsi="Arial" w:cs="Arial"/>
          <w:i/>
          <w:iCs/>
          <w:sz w:val="24"/>
          <w:szCs w:val="24"/>
        </w:rPr>
        <w:t>multimétodo</w:t>
      </w:r>
      <w:r w:rsidRPr="00391F8E">
        <w:rPr>
          <w:rFonts w:ascii="Arial" w:hAnsi="Arial" w:cs="Arial"/>
          <w:sz w:val="24"/>
          <w:szCs w:val="24"/>
        </w:rPr>
        <w:t xml:space="preserve"> (sustentada en técnicas e instrumentos diversos), </w:t>
      </w:r>
      <w:r w:rsidRPr="00391F8E">
        <w:rPr>
          <w:rFonts w:ascii="Arial" w:hAnsi="Arial" w:cs="Arial"/>
          <w:i/>
          <w:iCs/>
          <w:sz w:val="24"/>
          <w:szCs w:val="24"/>
        </w:rPr>
        <w:t>multirreferencial</w:t>
      </w:r>
      <w:r w:rsidRPr="00391F8E">
        <w:rPr>
          <w:rFonts w:ascii="Arial" w:hAnsi="Arial" w:cs="Arial"/>
          <w:sz w:val="24"/>
          <w:szCs w:val="24"/>
        </w:rPr>
        <w:t xml:space="preserve"> (apoyada de diferentes fuentes de información) y </w:t>
      </w:r>
      <w:r w:rsidRPr="00391F8E">
        <w:rPr>
          <w:rFonts w:ascii="Arial" w:hAnsi="Arial" w:cs="Arial"/>
          <w:i/>
          <w:iCs/>
          <w:sz w:val="24"/>
          <w:szCs w:val="24"/>
        </w:rPr>
        <w:t>precisa</w:t>
      </w:r>
      <w:r w:rsidRPr="00391F8E">
        <w:rPr>
          <w:rFonts w:ascii="Arial" w:hAnsi="Arial" w:cs="Arial"/>
          <w:sz w:val="24"/>
          <w:szCs w:val="24"/>
        </w:rPr>
        <w:t xml:space="preserve"> (direccionada por la objetividad y no por la subjetividad de las partes). </w:t>
      </w:r>
    </w:p>
    <w:p w14:paraId="4A7D081F" w14:textId="77777777" w:rsidR="00391F8E" w:rsidRDefault="00391F8E" w:rsidP="00391F8E">
      <w:pPr>
        <w:spacing w:after="0" w:line="240" w:lineRule="auto"/>
      </w:pPr>
    </w:p>
    <w:p w14:paraId="39AD6A2C" w14:textId="77777777" w:rsidR="00391F8E" w:rsidRPr="00391F8E" w:rsidRDefault="00391F8E" w:rsidP="00391F8E">
      <w:pPr>
        <w:spacing w:after="0" w:line="240" w:lineRule="auto"/>
        <w:jc w:val="both"/>
        <w:rPr>
          <w:rFonts w:ascii="Arial" w:hAnsi="Arial" w:cs="Arial"/>
          <w:sz w:val="24"/>
          <w:szCs w:val="24"/>
        </w:rPr>
      </w:pPr>
      <w:r w:rsidRPr="00391F8E">
        <w:rPr>
          <w:rFonts w:ascii="Arial" w:hAnsi="Arial" w:cs="Arial"/>
          <w:sz w:val="24"/>
          <w:szCs w:val="24"/>
        </w:rPr>
        <w:t xml:space="preserve">La evaluación, desde esa mirada, está destinada a obtener una perspectiva integral del desempeño laboral de los docentes y directivos docentes, a partir de sus resultados laborales, para el reconocimiento de los logros y los aportes que cada uno de ellos realiza a los procesos laborales. En consecuencia, la evaluación docente está organizada desde un enfoque por competencias, en cuanto entiende que un docente competente es aquel que puede “resolver con éxito diferentes situaciones de forma flexible y creativa”. Para ello, una evaluación competente debe permitir la interacción de disposiciones, conocimientos y habilidades, las cuales deben verse reflejadas en resultados y actuaciones intencionales que puedan ser verificables y comprobables cuantitativamente de manera objetiva. </w:t>
      </w:r>
    </w:p>
    <w:p w14:paraId="4CCEFCD0" w14:textId="77777777" w:rsidR="00391F8E" w:rsidRPr="00391F8E" w:rsidRDefault="00391F8E" w:rsidP="00391F8E">
      <w:pPr>
        <w:spacing w:after="0" w:line="240" w:lineRule="auto"/>
        <w:jc w:val="both"/>
        <w:rPr>
          <w:rFonts w:ascii="Arial" w:hAnsi="Arial" w:cs="Arial"/>
          <w:sz w:val="24"/>
          <w:szCs w:val="24"/>
        </w:rPr>
      </w:pPr>
    </w:p>
    <w:p w14:paraId="3BC5A7CE" w14:textId="4B5723C0" w:rsidR="00391F8E" w:rsidRPr="00391F8E" w:rsidRDefault="00391F8E" w:rsidP="00391F8E">
      <w:pPr>
        <w:spacing w:after="0" w:line="240" w:lineRule="auto"/>
        <w:jc w:val="both"/>
        <w:rPr>
          <w:rFonts w:ascii="Arial" w:hAnsi="Arial" w:cs="Arial"/>
          <w:sz w:val="24"/>
          <w:szCs w:val="24"/>
        </w:rPr>
      </w:pPr>
      <w:r w:rsidRPr="00391F8E">
        <w:rPr>
          <w:rFonts w:ascii="Arial" w:hAnsi="Arial" w:cs="Arial"/>
          <w:sz w:val="24"/>
          <w:szCs w:val="24"/>
        </w:rPr>
        <w:t xml:space="preserve">Estas competencias, para el caso de la evaluación docente, son de dos tipos: </w:t>
      </w:r>
      <w:r w:rsidRPr="00391F8E">
        <w:rPr>
          <w:rFonts w:ascii="Arial" w:hAnsi="Arial" w:cs="Arial"/>
          <w:i/>
          <w:iCs/>
          <w:sz w:val="24"/>
          <w:szCs w:val="24"/>
        </w:rPr>
        <w:t>funcionales</w:t>
      </w:r>
      <w:r w:rsidRPr="00391F8E">
        <w:rPr>
          <w:rFonts w:ascii="Arial" w:hAnsi="Arial" w:cs="Arial"/>
          <w:sz w:val="24"/>
          <w:szCs w:val="24"/>
        </w:rPr>
        <w:t xml:space="preserve"> y</w:t>
      </w:r>
      <w:r w:rsidR="00DD08C1">
        <w:rPr>
          <w:rFonts w:ascii="Arial" w:hAnsi="Arial" w:cs="Arial"/>
          <w:sz w:val="24"/>
          <w:szCs w:val="24"/>
        </w:rPr>
        <w:t xml:space="preserve"> </w:t>
      </w:r>
      <w:r w:rsidRPr="00391F8E">
        <w:rPr>
          <w:rFonts w:ascii="Arial" w:hAnsi="Arial" w:cs="Arial"/>
          <w:i/>
          <w:iCs/>
          <w:sz w:val="24"/>
          <w:szCs w:val="24"/>
        </w:rPr>
        <w:t>comportamentales</w:t>
      </w:r>
      <w:r w:rsidRPr="00391F8E">
        <w:rPr>
          <w:rFonts w:ascii="Arial" w:hAnsi="Arial" w:cs="Arial"/>
          <w:sz w:val="24"/>
          <w:szCs w:val="24"/>
        </w:rPr>
        <w:t xml:space="preserve">. Las funcionales son competencias que agrupan las responsabilidades específicas del cargo desempeñado (docente de aula, docente orientador, directivo docente) y comprenden el 70% de la evaluación; mientas que las comportamentales incluyen todas las actitudes, valores, intereses, motivaciones y rasgos de personalidad que ayudan a los evaluados a cumplir con sus funciones, las cuales tienen un peso del 30% dentro de la evaluación. </w:t>
      </w:r>
    </w:p>
    <w:p w14:paraId="28C3676C" w14:textId="77777777" w:rsidR="00391F8E" w:rsidRPr="00391F8E" w:rsidRDefault="00391F8E" w:rsidP="00391F8E">
      <w:pPr>
        <w:spacing w:after="0" w:line="240" w:lineRule="auto"/>
        <w:jc w:val="both"/>
        <w:rPr>
          <w:rFonts w:ascii="Arial" w:hAnsi="Arial" w:cs="Arial"/>
          <w:sz w:val="24"/>
          <w:szCs w:val="24"/>
        </w:rPr>
      </w:pPr>
    </w:p>
    <w:p w14:paraId="6B636F0D" w14:textId="77777777" w:rsidR="00391F8E" w:rsidRPr="00391F8E" w:rsidRDefault="00391F8E" w:rsidP="00391F8E">
      <w:pPr>
        <w:spacing w:after="0" w:line="240" w:lineRule="auto"/>
        <w:jc w:val="both"/>
        <w:rPr>
          <w:rFonts w:ascii="Arial" w:hAnsi="Arial" w:cs="Arial"/>
          <w:sz w:val="24"/>
          <w:szCs w:val="24"/>
        </w:rPr>
      </w:pPr>
      <w:r w:rsidRPr="00391F8E">
        <w:rPr>
          <w:rFonts w:ascii="Arial" w:hAnsi="Arial" w:cs="Arial"/>
          <w:sz w:val="24"/>
          <w:szCs w:val="24"/>
        </w:rPr>
        <w:t xml:space="preserve">Con estos principios, la evaluación anual de desempeño docente debe aplicarse con la siguiente metodología: </w:t>
      </w:r>
    </w:p>
    <w:p w14:paraId="60A8373D" w14:textId="77777777" w:rsidR="00391F8E" w:rsidRPr="00391F8E" w:rsidRDefault="00391F8E" w:rsidP="00391F8E">
      <w:pPr>
        <w:spacing w:after="0" w:line="240" w:lineRule="auto"/>
        <w:jc w:val="both"/>
        <w:rPr>
          <w:rFonts w:ascii="Arial" w:hAnsi="Arial" w:cs="Arial"/>
          <w:sz w:val="24"/>
          <w:szCs w:val="24"/>
        </w:rPr>
      </w:pPr>
    </w:p>
    <w:p w14:paraId="305C0032" w14:textId="77777777" w:rsidR="00391F8E" w:rsidRPr="00391F8E" w:rsidRDefault="00391F8E">
      <w:pPr>
        <w:pStyle w:val="Prrafodelista"/>
        <w:numPr>
          <w:ilvl w:val="0"/>
          <w:numId w:val="48"/>
        </w:numPr>
        <w:spacing w:after="0" w:line="240" w:lineRule="auto"/>
        <w:jc w:val="both"/>
        <w:rPr>
          <w:rFonts w:ascii="Arial" w:hAnsi="Arial" w:cs="Arial"/>
          <w:sz w:val="24"/>
          <w:szCs w:val="24"/>
        </w:rPr>
      </w:pPr>
      <w:r w:rsidRPr="00391F8E">
        <w:rPr>
          <w:rFonts w:ascii="Arial" w:hAnsi="Arial" w:cs="Arial"/>
          <w:sz w:val="24"/>
          <w:szCs w:val="24"/>
        </w:rPr>
        <w:t xml:space="preserve">La recolección de datos debe ser permanente y demostrar las contribuciones individuales de los evaluados. </w:t>
      </w:r>
    </w:p>
    <w:p w14:paraId="54803A41" w14:textId="77777777" w:rsidR="00391F8E" w:rsidRPr="00391F8E" w:rsidRDefault="00391F8E">
      <w:pPr>
        <w:pStyle w:val="Prrafodelista"/>
        <w:numPr>
          <w:ilvl w:val="0"/>
          <w:numId w:val="48"/>
        </w:numPr>
        <w:spacing w:after="0" w:line="240" w:lineRule="auto"/>
        <w:jc w:val="both"/>
        <w:rPr>
          <w:rFonts w:ascii="Arial" w:hAnsi="Arial" w:cs="Arial"/>
          <w:sz w:val="24"/>
          <w:szCs w:val="24"/>
        </w:rPr>
      </w:pPr>
      <w:r w:rsidRPr="00391F8E">
        <w:rPr>
          <w:rFonts w:ascii="Arial" w:hAnsi="Arial" w:cs="Arial"/>
          <w:sz w:val="24"/>
          <w:szCs w:val="24"/>
        </w:rPr>
        <w:t xml:space="preserve">Las evidencias deben estar organizadas en una carpeta de evidencias, la cual debe contener toda la documentación del proceso evaluativo. </w:t>
      </w:r>
    </w:p>
    <w:p w14:paraId="5647C360" w14:textId="77777777" w:rsidR="00391F8E" w:rsidRPr="00391F8E" w:rsidRDefault="00391F8E">
      <w:pPr>
        <w:pStyle w:val="Prrafodelista"/>
        <w:numPr>
          <w:ilvl w:val="0"/>
          <w:numId w:val="48"/>
        </w:numPr>
        <w:spacing w:after="0" w:line="240" w:lineRule="auto"/>
        <w:jc w:val="both"/>
        <w:rPr>
          <w:rFonts w:ascii="Arial" w:hAnsi="Arial" w:cs="Arial"/>
          <w:sz w:val="24"/>
          <w:szCs w:val="24"/>
        </w:rPr>
      </w:pPr>
      <w:r w:rsidRPr="00391F8E">
        <w:rPr>
          <w:rFonts w:ascii="Arial" w:hAnsi="Arial" w:cs="Arial"/>
          <w:sz w:val="24"/>
          <w:szCs w:val="24"/>
        </w:rPr>
        <w:t xml:space="preserve">Las evidencias pueden ser </w:t>
      </w:r>
      <w:r w:rsidRPr="00391F8E">
        <w:rPr>
          <w:rFonts w:ascii="Arial" w:hAnsi="Arial" w:cs="Arial"/>
          <w:i/>
          <w:iCs/>
          <w:sz w:val="24"/>
          <w:szCs w:val="24"/>
        </w:rPr>
        <w:t>documentales</w:t>
      </w:r>
      <w:r w:rsidRPr="00391F8E">
        <w:rPr>
          <w:rFonts w:ascii="Arial" w:hAnsi="Arial" w:cs="Arial"/>
          <w:sz w:val="24"/>
          <w:szCs w:val="24"/>
        </w:rPr>
        <w:t xml:space="preserve"> o </w:t>
      </w:r>
      <w:r w:rsidRPr="00391F8E">
        <w:rPr>
          <w:rFonts w:ascii="Arial" w:hAnsi="Arial" w:cs="Arial"/>
          <w:i/>
          <w:iCs/>
          <w:sz w:val="24"/>
          <w:szCs w:val="24"/>
        </w:rPr>
        <w:t>testimoniales</w:t>
      </w:r>
      <w:r w:rsidRPr="00391F8E">
        <w:rPr>
          <w:rFonts w:ascii="Arial" w:hAnsi="Arial" w:cs="Arial"/>
          <w:sz w:val="24"/>
          <w:szCs w:val="24"/>
        </w:rPr>
        <w:t xml:space="preserve">. Las evidencias documentales comprenden todo lo escrito que funcione como prueba de evaluación, mientras que las evidencias testimoniales incluyen todas las pruebas basadas en percepciones sobre el desempeño laboral y la valoración de </w:t>
      </w:r>
      <w:r w:rsidRPr="00391F8E">
        <w:rPr>
          <w:rFonts w:ascii="Arial" w:hAnsi="Arial" w:cs="Arial"/>
          <w:sz w:val="24"/>
          <w:szCs w:val="24"/>
        </w:rPr>
        <w:lastRenderedPageBreak/>
        <w:t xml:space="preserve">resultados del evaluado. Las evidencias testimoniales deben contar con instrumentos metodológicos definidos, medibles y específicos para poder ser tenidas en cuenta, por lo que no pueden provenir de especulaciones, creencias, rumores o insinuaciones. </w:t>
      </w:r>
    </w:p>
    <w:p w14:paraId="1A1F2C11" w14:textId="77777777" w:rsidR="00391F8E" w:rsidRPr="00391F8E" w:rsidRDefault="00391F8E">
      <w:pPr>
        <w:pStyle w:val="Prrafodelista"/>
        <w:numPr>
          <w:ilvl w:val="0"/>
          <w:numId w:val="48"/>
        </w:numPr>
        <w:spacing w:after="0" w:line="240" w:lineRule="auto"/>
        <w:jc w:val="both"/>
        <w:rPr>
          <w:rFonts w:ascii="Arial" w:hAnsi="Arial" w:cs="Arial"/>
          <w:sz w:val="24"/>
          <w:szCs w:val="24"/>
        </w:rPr>
      </w:pPr>
      <w:r w:rsidRPr="00391F8E">
        <w:rPr>
          <w:rFonts w:ascii="Arial" w:hAnsi="Arial" w:cs="Arial"/>
          <w:sz w:val="24"/>
          <w:szCs w:val="24"/>
        </w:rPr>
        <w:t xml:space="preserve">La evaluación puede contar con instrumentos como entrevistas a la comunidad educativa, cuestionarios, diarios de campo, observaciones de clases, formatos de autoevaluación, entre otros puntos. Todos estos instrumentos deben tener un carácter sistemático, objetivo y pertinentes, para que puedan ser válidos en cuanto a su contenido. </w:t>
      </w:r>
    </w:p>
    <w:p w14:paraId="38EA5B1F" w14:textId="77777777" w:rsidR="00391F8E" w:rsidRPr="00391F8E" w:rsidRDefault="00391F8E" w:rsidP="00391F8E">
      <w:pPr>
        <w:spacing w:after="0" w:line="240" w:lineRule="auto"/>
        <w:jc w:val="both"/>
        <w:rPr>
          <w:rFonts w:ascii="Arial" w:hAnsi="Arial" w:cs="Arial"/>
          <w:sz w:val="24"/>
          <w:szCs w:val="24"/>
        </w:rPr>
      </w:pPr>
    </w:p>
    <w:p w14:paraId="11B69107" w14:textId="77777777" w:rsidR="00391F8E" w:rsidRPr="00391F8E" w:rsidRDefault="00391F8E" w:rsidP="00391F8E">
      <w:pPr>
        <w:spacing w:after="0" w:line="240" w:lineRule="auto"/>
        <w:jc w:val="both"/>
        <w:rPr>
          <w:rFonts w:ascii="Arial" w:hAnsi="Arial" w:cs="Arial"/>
          <w:sz w:val="24"/>
          <w:szCs w:val="24"/>
        </w:rPr>
      </w:pPr>
      <w:r w:rsidRPr="00391F8E">
        <w:rPr>
          <w:rFonts w:ascii="Arial" w:hAnsi="Arial" w:cs="Arial"/>
          <w:sz w:val="24"/>
          <w:szCs w:val="24"/>
        </w:rPr>
        <w:t xml:space="preserve">Además, y complementariamente, el proceso de evaluación del desempeño docente debe contar con cuatro pasos fundamentales: </w:t>
      </w:r>
    </w:p>
    <w:p w14:paraId="23E66813" w14:textId="77777777" w:rsidR="00391F8E" w:rsidRPr="00391F8E" w:rsidRDefault="00391F8E" w:rsidP="00391F8E">
      <w:pPr>
        <w:spacing w:after="0" w:line="240" w:lineRule="auto"/>
        <w:jc w:val="both"/>
        <w:rPr>
          <w:rFonts w:ascii="Arial" w:hAnsi="Arial" w:cs="Arial"/>
          <w:sz w:val="24"/>
          <w:szCs w:val="24"/>
        </w:rPr>
      </w:pPr>
    </w:p>
    <w:p w14:paraId="59337306" w14:textId="77777777" w:rsidR="00391F8E" w:rsidRPr="00391F8E" w:rsidRDefault="00391F8E">
      <w:pPr>
        <w:pStyle w:val="Prrafodelista"/>
        <w:numPr>
          <w:ilvl w:val="0"/>
          <w:numId w:val="49"/>
        </w:numPr>
        <w:spacing w:after="0" w:line="240" w:lineRule="auto"/>
        <w:jc w:val="both"/>
        <w:rPr>
          <w:rFonts w:ascii="Arial" w:hAnsi="Arial" w:cs="Arial"/>
          <w:sz w:val="24"/>
          <w:szCs w:val="24"/>
        </w:rPr>
      </w:pPr>
      <w:r w:rsidRPr="00391F8E">
        <w:rPr>
          <w:rFonts w:ascii="Arial" w:hAnsi="Arial" w:cs="Arial"/>
          <w:sz w:val="24"/>
          <w:szCs w:val="24"/>
        </w:rPr>
        <w:t>Planeación y preparación</w:t>
      </w:r>
    </w:p>
    <w:p w14:paraId="25D08A05" w14:textId="77777777" w:rsidR="00391F8E" w:rsidRPr="00391F8E" w:rsidRDefault="00391F8E">
      <w:pPr>
        <w:pStyle w:val="Prrafodelista"/>
        <w:numPr>
          <w:ilvl w:val="0"/>
          <w:numId w:val="49"/>
        </w:numPr>
        <w:spacing w:after="0" w:line="240" w:lineRule="auto"/>
        <w:jc w:val="both"/>
        <w:rPr>
          <w:rFonts w:ascii="Arial" w:hAnsi="Arial" w:cs="Arial"/>
          <w:sz w:val="24"/>
          <w:szCs w:val="24"/>
        </w:rPr>
      </w:pPr>
      <w:r w:rsidRPr="00391F8E">
        <w:rPr>
          <w:rFonts w:ascii="Arial" w:hAnsi="Arial" w:cs="Arial"/>
          <w:sz w:val="24"/>
          <w:szCs w:val="24"/>
        </w:rPr>
        <w:t>Desarrollo de la evaluación</w:t>
      </w:r>
    </w:p>
    <w:p w14:paraId="4C4B9751" w14:textId="77777777" w:rsidR="00391F8E" w:rsidRPr="00391F8E" w:rsidRDefault="00391F8E">
      <w:pPr>
        <w:pStyle w:val="Prrafodelista"/>
        <w:numPr>
          <w:ilvl w:val="0"/>
          <w:numId w:val="49"/>
        </w:numPr>
        <w:spacing w:after="0" w:line="240" w:lineRule="auto"/>
        <w:jc w:val="both"/>
        <w:rPr>
          <w:rFonts w:ascii="Arial" w:hAnsi="Arial" w:cs="Arial"/>
          <w:sz w:val="24"/>
          <w:szCs w:val="24"/>
        </w:rPr>
      </w:pPr>
      <w:r w:rsidRPr="00391F8E">
        <w:rPr>
          <w:rFonts w:ascii="Arial" w:hAnsi="Arial" w:cs="Arial"/>
          <w:sz w:val="24"/>
          <w:szCs w:val="24"/>
        </w:rPr>
        <w:t>Análisis y uso de resultados</w:t>
      </w:r>
    </w:p>
    <w:p w14:paraId="0AF8CC6E" w14:textId="77777777" w:rsidR="00391F8E" w:rsidRPr="00391F8E" w:rsidRDefault="00391F8E">
      <w:pPr>
        <w:pStyle w:val="Prrafodelista"/>
        <w:numPr>
          <w:ilvl w:val="0"/>
          <w:numId w:val="49"/>
        </w:numPr>
        <w:spacing w:after="0" w:line="240" w:lineRule="auto"/>
        <w:jc w:val="both"/>
        <w:rPr>
          <w:rFonts w:ascii="Arial" w:hAnsi="Arial" w:cs="Arial"/>
          <w:sz w:val="24"/>
          <w:szCs w:val="24"/>
        </w:rPr>
      </w:pPr>
      <w:r w:rsidRPr="00391F8E">
        <w:rPr>
          <w:rFonts w:ascii="Arial" w:hAnsi="Arial" w:cs="Arial"/>
          <w:sz w:val="24"/>
          <w:szCs w:val="24"/>
        </w:rPr>
        <w:t>Seguimiento individual e institucional</w:t>
      </w:r>
    </w:p>
    <w:p w14:paraId="05C74ED0" w14:textId="77777777" w:rsidR="00391F8E" w:rsidRPr="00391F8E" w:rsidRDefault="00391F8E" w:rsidP="00391F8E">
      <w:pPr>
        <w:spacing w:after="0" w:line="240" w:lineRule="auto"/>
        <w:jc w:val="both"/>
        <w:rPr>
          <w:rFonts w:ascii="Arial" w:hAnsi="Arial" w:cs="Arial"/>
          <w:sz w:val="24"/>
          <w:szCs w:val="24"/>
        </w:rPr>
      </w:pPr>
    </w:p>
    <w:p w14:paraId="4A27338A" w14:textId="77777777" w:rsidR="00391F8E" w:rsidRPr="00391F8E" w:rsidRDefault="00391F8E" w:rsidP="00391F8E">
      <w:pPr>
        <w:spacing w:after="0" w:line="240" w:lineRule="auto"/>
        <w:jc w:val="both"/>
        <w:rPr>
          <w:rFonts w:ascii="Arial" w:hAnsi="Arial" w:cs="Arial"/>
          <w:sz w:val="24"/>
          <w:szCs w:val="24"/>
        </w:rPr>
      </w:pPr>
      <w:r w:rsidRPr="00391F8E">
        <w:rPr>
          <w:rFonts w:ascii="Arial" w:hAnsi="Arial" w:cs="Arial"/>
          <w:sz w:val="24"/>
          <w:szCs w:val="24"/>
        </w:rPr>
        <w:t xml:space="preserve">Es importante señalar aquí que la evaluación de desempeño anual docente debe contener puntos que propendan siempre por la mejora continua y tengan a la objetividad como su principio base. Esto quiere decir que la observación y el seguimiento por parte de los evaluadores debe concentrarse en la valoración de las evidencias aportadas por los evaluados y que la calificación final debe evidenciar este proceso. En consecuencia, el evaluador debe evitar cualquier error deliberado o involuntario basado en prejuicios, enfoques deterministas en algún aspecto positivo o negativo que termine siendo excesivamente resaltado, el ocultamiento de puntos sobresalientes o problemáticos, la polarización, la concentración en hechos ocurridos muy cerca del día de la evaluación final, la comparación con otros docentes o el favorecimiento de unos evaluados sobre otros. </w:t>
      </w:r>
    </w:p>
    <w:p w14:paraId="5CF114E4" w14:textId="77777777" w:rsidR="00391F8E" w:rsidRPr="00391F8E" w:rsidRDefault="00391F8E" w:rsidP="00391F8E">
      <w:pPr>
        <w:spacing w:after="0" w:line="240" w:lineRule="auto"/>
        <w:jc w:val="both"/>
        <w:rPr>
          <w:rFonts w:ascii="Arial" w:hAnsi="Arial" w:cs="Arial"/>
          <w:sz w:val="24"/>
          <w:szCs w:val="24"/>
        </w:rPr>
      </w:pPr>
    </w:p>
    <w:p w14:paraId="27BB4DEA" w14:textId="77777777" w:rsidR="00391F8E" w:rsidRPr="00391F8E" w:rsidRDefault="00391F8E" w:rsidP="00391F8E">
      <w:pPr>
        <w:spacing w:after="0" w:line="240" w:lineRule="auto"/>
        <w:jc w:val="both"/>
        <w:rPr>
          <w:rFonts w:ascii="Arial" w:hAnsi="Arial" w:cs="Arial"/>
          <w:sz w:val="24"/>
          <w:szCs w:val="24"/>
        </w:rPr>
      </w:pPr>
      <w:r w:rsidRPr="00391F8E">
        <w:rPr>
          <w:rFonts w:ascii="Arial" w:hAnsi="Arial" w:cs="Arial"/>
          <w:sz w:val="24"/>
          <w:szCs w:val="24"/>
        </w:rPr>
        <w:t xml:space="preserve">La valoración de la evaluación docente debe representar, entonces, de manera fiel el desempeño de la laboral del evaluado y debe contar con una calificación final cuantitativa –con valores enteros– que integre todos los puntos mencionados anteriormente. Para ello, se deben valorar las competencias docentes desde todas las instancias posibles, para realizar una medición clara, concisa, ordenada, probatoria y balanceada. </w:t>
      </w:r>
    </w:p>
    <w:p w14:paraId="45FF89B9" w14:textId="77777777" w:rsidR="00C924CF" w:rsidRDefault="00C924CF" w:rsidP="00C924CF">
      <w:pPr>
        <w:spacing w:line="240" w:lineRule="auto"/>
        <w:jc w:val="both"/>
        <w:rPr>
          <w:rFonts w:ascii="Arial" w:hAnsi="Arial" w:cs="Arial"/>
          <w:b/>
        </w:rPr>
      </w:pPr>
    </w:p>
    <w:p w14:paraId="531519A7" w14:textId="661B2CA2" w:rsidR="00C924CF" w:rsidRPr="00C25F60" w:rsidRDefault="00000384" w:rsidP="00C924CF">
      <w:pPr>
        <w:autoSpaceDE w:val="0"/>
        <w:autoSpaceDN w:val="0"/>
        <w:adjustRightInd w:val="0"/>
        <w:spacing w:after="0" w:line="240" w:lineRule="auto"/>
        <w:jc w:val="both"/>
        <w:rPr>
          <w:rFonts w:ascii="Arial" w:eastAsia="Times New Roman" w:hAnsi="Arial" w:cs="Arial"/>
          <w:b/>
          <w:bCs/>
          <w:color w:val="000000"/>
          <w:lang w:eastAsia="es-CO"/>
        </w:rPr>
      </w:pPr>
      <w:r>
        <w:rPr>
          <w:rFonts w:ascii="Arial" w:hAnsi="Arial" w:cs="Arial"/>
          <w:b/>
        </w:rPr>
        <w:t>3.</w:t>
      </w:r>
      <w:r w:rsidR="001A6569">
        <w:rPr>
          <w:rFonts w:ascii="Arial" w:hAnsi="Arial" w:cs="Arial"/>
          <w:b/>
        </w:rPr>
        <w:t>7</w:t>
      </w:r>
      <w:r>
        <w:rPr>
          <w:rFonts w:ascii="Arial" w:hAnsi="Arial" w:cs="Arial"/>
          <w:b/>
        </w:rPr>
        <w:t>.2. EVALUACION INSTITUCIONAL</w:t>
      </w:r>
      <w:r w:rsidR="00C924CF">
        <w:rPr>
          <w:rFonts w:ascii="Arial" w:hAnsi="Arial" w:cs="Arial"/>
          <w:b/>
        </w:rPr>
        <w:t xml:space="preserve"> </w:t>
      </w:r>
      <w:r w:rsidR="006B468C">
        <w:rPr>
          <w:rFonts w:ascii="Arial" w:hAnsi="Arial" w:cs="Arial"/>
          <w:b/>
        </w:rPr>
        <w:t>(</w:t>
      </w:r>
      <w:r w:rsidR="00C924CF" w:rsidRPr="0024077E">
        <w:rPr>
          <w:rFonts w:ascii="Arial" w:eastAsia="Times New Roman" w:hAnsi="Arial" w:cs="Arial"/>
          <w:b/>
          <w:bCs/>
          <w:color w:val="FF0000"/>
          <w:lang w:eastAsia="es-CO"/>
        </w:rPr>
        <w:t>FALTA)</w:t>
      </w:r>
    </w:p>
    <w:p w14:paraId="1391C089" w14:textId="6B85F581" w:rsidR="00000384" w:rsidRDefault="00000384" w:rsidP="00C924CF">
      <w:pPr>
        <w:spacing w:line="240" w:lineRule="auto"/>
        <w:jc w:val="both"/>
        <w:rPr>
          <w:rFonts w:ascii="Arial" w:hAnsi="Arial" w:cs="Arial"/>
          <w:b/>
        </w:rPr>
      </w:pPr>
    </w:p>
    <w:p w14:paraId="1C7AFE43" w14:textId="134B93BB" w:rsidR="00000384" w:rsidRDefault="00000384" w:rsidP="00C924CF">
      <w:pPr>
        <w:spacing w:line="240" w:lineRule="auto"/>
        <w:jc w:val="both"/>
        <w:rPr>
          <w:rFonts w:ascii="Arial" w:hAnsi="Arial" w:cs="Arial"/>
          <w:b/>
        </w:rPr>
      </w:pPr>
      <w:r>
        <w:rPr>
          <w:rFonts w:ascii="Arial" w:hAnsi="Arial" w:cs="Arial"/>
          <w:b/>
        </w:rPr>
        <w:t>3.</w:t>
      </w:r>
      <w:r w:rsidR="001A6569">
        <w:rPr>
          <w:rFonts w:ascii="Arial" w:hAnsi="Arial" w:cs="Arial"/>
          <w:b/>
        </w:rPr>
        <w:t>7</w:t>
      </w:r>
      <w:r>
        <w:rPr>
          <w:rFonts w:ascii="Arial" w:hAnsi="Arial" w:cs="Arial"/>
          <w:b/>
        </w:rPr>
        <w:t>.3. EVALUACION ESCOLAR</w:t>
      </w:r>
    </w:p>
    <w:p w14:paraId="41EFC701" w14:textId="25015963" w:rsidR="009D7CA6" w:rsidRDefault="00BD2E94" w:rsidP="009D7CA6">
      <w:pPr>
        <w:jc w:val="both"/>
        <w:rPr>
          <w:rFonts w:ascii="Arial" w:hAnsi="Arial" w:cs="Arial"/>
        </w:rPr>
      </w:pPr>
      <w:r w:rsidRPr="00BD2E94">
        <w:rPr>
          <w:rFonts w:ascii="Arial" w:hAnsi="Arial" w:cs="Arial"/>
          <w:b/>
          <w:bCs/>
        </w:rPr>
        <w:t>3.</w:t>
      </w:r>
      <w:r w:rsidR="001A6569">
        <w:rPr>
          <w:rFonts w:ascii="Arial" w:hAnsi="Arial" w:cs="Arial"/>
          <w:b/>
          <w:bCs/>
        </w:rPr>
        <w:t>7</w:t>
      </w:r>
      <w:r w:rsidRPr="00BD2E94">
        <w:rPr>
          <w:rFonts w:ascii="Arial" w:hAnsi="Arial" w:cs="Arial"/>
          <w:b/>
          <w:bCs/>
        </w:rPr>
        <w:t>.3.1. EVALUACION INTERNA</w:t>
      </w:r>
      <w:r>
        <w:rPr>
          <w:rFonts w:ascii="Arial" w:hAnsi="Arial" w:cs="Arial"/>
        </w:rPr>
        <w:t xml:space="preserve">. </w:t>
      </w:r>
      <w:r w:rsidR="009D7CA6" w:rsidRPr="00670FA0">
        <w:rPr>
          <w:rFonts w:ascii="Arial" w:hAnsi="Arial" w:cs="Arial"/>
        </w:rPr>
        <w:t>En el Mode</w:t>
      </w:r>
      <w:r w:rsidR="005C5421">
        <w:rPr>
          <w:rFonts w:ascii="Arial" w:hAnsi="Arial" w:cs="Arial"/>
        </w:rPr>
        <w:t>lo Constructivista</w:t>
      </w:r>
      <w:r w:rsidR="009D7CA6" w:rsidRPr="00670FA0">
        <w:rPr>
          <w:rFonts w:ascii="Arial" w:hAnsi="Arial" w:cs="Arial"/>
        </w:rPr>
        <w:t>, la evaluación del aprendizaje enfatiza en las actuaciones integrales frente a los problemas del entorno, involucra a las personas que aprenden e interactúan dentro de un contexto social. Este modelo asume el error como una oportunidad para aprender y para mejorar el crecimiento personal, ofreciendo una retroalimentación positiva que fortalece la autoestima en el estudiante.</w:t>
      </w:r>
    </w:p>
    <w:p w14:paraId="0AFD1B78" w14:textId="2EE3B28D" w:rsidR="00D34F0E" w:rsidRPr="00D34F0E" w:rsidRDefault="00D34F0E" w:rsidP="00D34F0E">
      <w:pPr>
        <w:spacing w:after="0" w:line="240" w:lineRule="auto"/>
        <w:jc w:val="both"/>
        <w:rPr>
          <w:rFonts w:ascii="Arial" w:hAnsi="Arial" w:cs="Arial"/>
        </w:rPr>
      </w:pPr>
      <w:r w:rsidRPr="006D499B">
        <w:rPr>
          <w:rFonts w:ascii="Arial" w:hAnsi="Arial" w:cs="Arial"/>
          <w:b/>
        </w:rPr>
        <w:lastRenderedPageBreak/>
        <w:t>Propósitos de la evaluación</w:t>
      </w:r>
      <w:r>
        <w:rPr>
          <w:rFonts w:ascii="Arial" w:hAnsi="Arial" w:cs="Arial"/>
          <w:b/>
        </w:rPr>
        <w:t>.</w:t>
      </w:r>
      <w:r w:rsidRPr="00D34F0E">
        <w:rPr>
          <w:rFonts w:ascii="Arial" w:hAnsi="Arial" w:cs="Arial"/>
          <w:b/>
        </w:rPr>
        <w:t xml:space="preserve"> </w:t>
      </w:r>
      <w:r w:rsidRPr="00D34F0E">
        <w:rPr>
          <w:rFonts w:ascii="Arial" w:hAnsi="Arial" w:cs="Arial"/>
        </w:rPr>
        <w:t>De acuerdo con el decreto 1290 del 16 de abril de 2009, el cual reglamenta del aprendizaje y la promoción de los estudiantes, la evaluación debe tener como propósitos</w:t>
      </w:r>
    </w:p>
    <w:p w14:paraId="2B137647" w14:textId="77777777" w:rsidR="00D34F0E" w:rsidRPr="00883AE0" w:rsidRDefault="00D34F0E" w:rsidP="00D34F0E">
      <w:pPr>
        <w:pStyle w:val="Prrafodelista"/>
        <w:numPr>
          <w:ilvl w:val="0"/>
          <w:numId w:val="8"/>
        </w:numPr>
        <w:spacing w:after="0" w:line="240" w:lineRule="auto"/>
        <w:jc w:val="both"/>
        <w:rPr>
          <w:rFonts w:ascii="Arial" w:hAnsi="Arial" w:cs="Arial"/>
        </w:rPr>
      </w:pPr>
      <w:r w:rsidRPr="00883AE0">
        <w:rPr>
          <w:rFonts w:ascii="Arial" w:hAnsi="Arial" w:cs="Arial"/>
        </w:rPr>
        <w:t>Identificar en el estudiante las características personales, intereses, ritmos de desarrollo y estilos de aprendizaje.</w:t>
      </w:r>
    </w:p>
    <w:p w14:paraId="24AD57AA" w14:textId="77777777" w:rsidR="00D34F0E" w:rsidRPr="00883AE0" w:rsidRDefault="00D34F0E" w:rsidP="00D34F0E">
      <w:pPr>
        <w:pStyle w:val="Prrafodelista"/>
        <w:numPr>
          <w:ilvl w:val="0"/>
          <w:numId w:val="8"/>
        </w:numPr>
        <w:spacing w:after="0" w:line="240" w:lineRule="auto"/>
        <w:jc w:val="both"/>
        <w:rPr>
          <w:rFonts w:ascii="Arial" w:hAnsi="Arial" w:cs="Arial"/>
        </w:rPr>
      </w:pPr>
      <w:r w:rsidRPr="00883AE0">
        <w:rPr>
          <w:rFonts w:ascii="Arial" w:hAnsi="Arial" w:cs="Arial"/>
        </w:rPr>
        <w:t>Proporcionar información básica para consolidar y reorientar los procesos evaluativos relacionados con el desarrollo integral.</w:t>
      </w:r>
    </w:p>
    <w:p w14:paraId="2908CE61" w14:textId="77777777" w:rsidR="00D34F0E" w:rsidRPr="00883AE0" w:rsidRDefault="00D34F0E" w:rsidP="00D34F0E">
      <w:pPr>
        <w:pStyle w:val="Prrafodelista"/>
        <w:numPr>
          <w:ilvl w:val="0"/>
          <w:numId w:val="8"/>
        </w:numPr>
        <w:spacing w:after="0" w:line="240" w:lineRule="auto"/>
        <w:jc w:val="both"/>
        <w:rPr>
          <w:rFonts w:ascii="Arial" w:hAnsi="Arial" w:cs="Arial"/>
        </w:rPr>
      </w:pPr>
      <w:r w:rsidRPr="00883AE0">
        <w:rPr>
          <w:rFonts w:ascii="Arial" w:hAnsi="Arial" w:cs="Arial"/>
        </w:rPr>
        <w:t>Determinar la promoción de los estudiantes.</w:t>
      </w:r>
    </w:p>
    <w:p w14:paraId="51E22CDD" w14:textId="77777777" w:rsidR="00D34F0E" w:rsidRPr="00883AE0" w:rsidRDefault="00D34F0E" w:rsidP="00D34F0E">
      <w:pPr>
        <w:pStyle w:val="Prrafodelista"/>
        <w:numPr>
          <w:ilvl w:val="0"/>
          <w:numId w:val="8"/>
        </w:numPr>
        <w:spacing w:after="0" w:line="240" w:lineRule="auto"/>
        <w:jc w:val="both"/>
        <w:rPr>
          <w:rFonts w:ascii="Arial" w:hAnsi="Arial" w:cs="Arial"/>
        </w:rPr>
      </w:pPr>
      <w:r w:rsidRPr="00883AE0">
        <w:rPr>
          <w:rFonts w:ascii="Arial" w:hAnsi="Arial" w:cs="Arial"/>
        </w:rPr>
        <w:t>Aportar información para el ajuste del plan de mejoramiento institucional.</w:t>
      </w:r>
    </w:p>
    <w:p w14:paraId="6CDFFB04" w14:textId="77777777" w:rsidR="00D34F0E" w:rsidRPr="00200826" w:rsidRDefault="00D34F0E" w:rsidP="00D34F0E">
      <w:pPr>
        <w:pStyle w:val="Prrafodelista"/>
        <w:numPr>
          <w:ilvl w:val="0"/>
          <w:numId w:val="8"/>
        </w:numPr>
        <w:spacing w:after="0" w:line="240" w:lineRule="auto"/>
        <w:jc w:val="both"/>
        <w:rPr>
          <w:rFonts w:ascii="Arial" w:hAnsi="Arial" w:cs="Arial"/>
          <w:color w:val="FF0000"/>
        </w:rPr>
      </w:pPr>
      <w:r w:rsidRPr="00883AE0">
        <w:rPr>
          <w:rFonts w:ascii="Arial" w:hAnsi="Arial" w:cs="Arial"/>
        </w:rPr>
        <w:t>Suministrar información que permita implementar estrategias pedagógicas para apoyar a los estudiantes que presenten debilidades en su proceso formativo</w:t>
      </w:r>
      <w:r w:rsidRPr="00200826">
        <w:rPr>
          <w:rFonts w:ascii="Arial" w:hAnsi="Arial" w:cs="Arial"/>
          <w:color w:val="FF0000"/>
        </w:rPr>
        <w:t>.</w:t>
      </w:r>
    </w:p>
    <w:p w14:paraId="67ADB566" w14:textId="77777777" w:rsidR="00D34F0E" w:rsidRPr="00200826" w:rsidRDefault="00D34F0E" w:rsidP="00D34F0E">
      <w:pPr>
        <w:spacing w:after="0" w:line="240" w:lineRule="auto"/>
        <w:jc w:val="both"/>
        <w:rPr>
          <w:rFonts w:ascii="Arial" w:eastAsia="Arial" w:hAnsi="Arial" w:cs="Arial"/>
          <w:strike/>
          <w:color w:val="FF0000"/>
        </w:rPr>
      </w:pPr>
    </w:p>
    <w:p w14:paraId="0E14E818" w14:textId="77777777" w:rsidR="00D34F0E" w:rsidRPr="006D499B" w:rsidRDefault="00D34F0E" w:rsidP="00D34F0E">
      <w:pPr>
        <w:autoSpaceDE w:val="0"/>
        <w:autoSpaceDN w:val="0"/>
        <w:adjustRightInd w:val="0"/>
        <w:spacing w:after="0" w:line="240" w:lineRule="auto"/>
        <w:jc w:val="both"/>
        <w:rPr>
          <w:rFonts w:ascii="Arial" w:hAnsi="Arial" w:cs="Arial"/>
          <w:lang w:val="es-SV"/>
        </w:rPr>
      </w:pPr>
      <w:r w:rsidRPr="00E30EF0">
        <w:rPr>
          <w:rFonts w:ascii="Arial" w:hAnsi="Arial" w:cs="Arial"/>
        </w:rPr>
        <w:t xml:space="preserve">La evaluación debe </w:t>
      </w:r>
      <w:r w:rsidRPr="006D499B">
        <w:rPr>
          <w:rFonts w:ascii="Arial" w:hAnsi="Arial" w:cs="Arial"/>
        </w:rPr>
        <w:t>ser integral, continua, flexible, formativa y</w:t>
      </w:r>
      <w:r w:rsidRPr="00E30EF0">
        <w:rPr>
          <w:rFonts w:ascii="Arial" w:hAnsi="Arial" w:cs="Arial"/>
        </w:rPr>
        <w:t xml:space="preserve"> participativa en todos los aspectos académicos, personales y sociales</w:t>
      </w:r>
      <w:r w:rsidRPr="00200826">
        <w:rPr>
          <w:rFonts w:ascii="Arial" w:hAnsi="Arial" w:cs="Arial"/>
          <w:color w:val="FF0000"/>
        </w:rPr>
        <w:t>.</w:t>
      </w:r>
      <w:r>
        <w:rPr>
          <w:rFonts w:ascii="Arial" w:hAnsi="Arial" w:cs="Arial"/>
          <w:lang w:val="es-SV"/>
        </w:rPr>
        <w:t>; a</w:t>
      </w:r>
      <w:r w:rsidRPr="004A3A78">
        <w:rPr>
          <w:rFonts w:ascii="Arial" w:hAnsi="Arial" w:cs="Arial"/>
          <w:lang w:val="es-SV"/>
        </w:rPr>
        <w:t>demás</w:t>
      </w:r>
      <w:r>
        <w:rPr>
          <w:rFonts w:ascii="Arial" w:hAnsi="Arial" w:cs="Arial"/>
          <w:lang w:val="es-SV"/>
        </w:rPr>
        <w:t xml:space="preserve">, </w:t>
      </w:r>
      <w:r w:rsidRPr="004A3A78">
        <w:rPr>
          <w:rFonts w:ascii="Arial" w:hAnsi="Arial" w:cs="Arial"/>
          <w:lang w:val="es-SV"/>
        </w:rPr>
        <w:t xml:space="preserve">debe apuntar al desarrollo de competencias básicas, específicas y laborales para cada una de las áreas fundamentales y obligatorias del conocimiento (Ley 115 Art 23) y </w:t>
      </w:r>
      <w:r>
        <w:rPr>
          <w:rFonts w:ascii="Arial" w:hAnsi="Arial" w:cs="Arial"/>
          <w:lang w:val="es-SV"/>
        </w:rPr>
        <w:t xml:space="preserve">para las </w:t>
      </w:r>
      <w:r w:rsidRPr="004A3A78">
        <w:rPr>
          <w:rFonts w:ascii="Arial" w:hAnsi="Arial" w:cs="Arial"/>
          <w:lang w:val="es-SV"/>
        </w:rPr>
        <w:t>especialidades de la Institución (Agropecuaria y Comercial).</w:t>
      </w:r>
      <w:r w:rsidRPr="002F7352">
        <w:rPr>
          <w:rFonts w:ascii="Arial" w:hAnsi="Arial" w:cs="Arial"/>
          <w:color w:val="FF0000"/>
          <w:lang w:val="es-SV"/>
        </w:rPr>
        <w:t xml:space="preserve"> </w:t>
      </w:r>
      <w:r w:rsidRPr="002F7352">
        <w:rPr>
          <w:rFonts w:ascii="Arial" w:hAnsi="Arial" w:cs="Arial"/>
          <w:lang w:val="es-SV"/>
        </w:rPr>
        <w:t>Como la Institución Educativa se encuentra</w:t>
      </w:r>
      <w:r>
        <w:rPr>
          <w:rFonts w:ascii="Arial" w:hAnsi="Arial" w:cs="Arial"/>
          <w:lang w:val="es-SV"/>
        </w:rPr>
        <w:t xml:space="preserve"> articulada en la </w:t>
      </w:r>
      <w:r w:rsidRPr="006D499B">
        <w:rPr>
          <w:rFonts w:ascii="Arial" w:hAnsi="Arial" w:cs="Arial"/>
          <w:lang w:val="es-SV"/>
        </w:rPr>
        <w:t>media técnica con el SENA, previo convenio, los estudiantes deben cumplir satisfactoriamente con los requerimientos establecidos por están institución.</w:t>
      </w:r>
    </w:p>
    <w:p w14:paraId="5318929F" w14:textId="77777777" w:rsidR="00D34F0E" w:rsidRPr="006D499B" w:rsidRDefault="00D34F0E" w:rsidP="00D34F0E">
      <w:pPr>
        <w:autoSpaceDE w:val="0"/>
        <w:autoSpaceDN w:val="0"/>
        <w:adjustRightInd w:val="0"/>
        <w:spacing w:after="0" w:line="240" w:lineRule="auto"/>
        <w:jc w:val="both"/>
        <w:rPr>
          <w:rFonts w:ascii="Arial" w:hAnsi="Arial" w:cs="Arial"/>
          <w:lang w:val="es-SV"/>
        </w:rPr>
      </w:pPr>
    </w:p>
    <w:p w14:paraId="1F13BEC6" w14:textId="5519D875" w:rsidR="00D34F0E" w:rsidRPr="006D499B" w:rsidRDefault="00D34F0E" w:rsidP="00D34F0E">
      <w:pPr>
        <w:spacing w:line="240" w:lineRule="auto"/>
        <w:jc w:val="both"/>
        <w:rPr>
          <w:rFonts w:ascii="Arial" w:hAnsi="Arial" w:cs="Arial"/>
        </w:rPr>
      </w:pPr>
      <w:r w:rsidRPr="006D499B">
        <w:rPr>
          <w:rFonts w:ascii="Arial" w:hAnsi="Arial" w:cs="Arial"/>
        </w:rPr>
        <w:t>Es importante destacar que la enseñanza – aprendizaje se lleva a cabo en ambientes cooperativos donde se tienen en cuenta tres formas de valoración de los avances de los estudiantes y son: Autoevaluación, Coevaluación y Heteroevaluación.</w:t>
      </w:r>
    </w:p>
    <w:p w14:paraId="538A6242" w14:textId="3A5CA29A" w:rsidR="00D34F0E" w:rsidRDefault="00D34F0E" w:rsidP="00D34F0E">
      <w:pPr>
        <w:autoSpaceDE w:val="0"/>
        <w:autoSpaceDN w:val="0"/>
        <w:adjustRightInd w:val="0"/>
        <w:spacing w:after="0" w:line="240" w:lineRule="auto"/>
        <w:jc w:val="both"/>
        <w:rPr>
          <w:rFonts w:ascii="Arial" w:hAnsi="Arial" w:cs="Arial"/>
          <w:lang w:val="es-SV"/>
        </w:rPr>
      </w:pPr>
      <w:r w:rsidRPr="006D499B">
        <w:rPr>
          <w:rFonts w:ascii="Arial" w:hAnsi="Arial" w:cs="Arial"/>
        </w:rPr>
        <w:t xml:space="preserve">La verificación de los aprendizajes se realiza aplicando los procesos de autoevaluación, heteroevaluación y coevaluación, que permitan el </w:t>
      </w:r>
      <w:r w:rsidRPr="006D499B">
        <w:rPr>
          <w:rFonts w:ascii="Arial" w:eastAsia="Arial" w:hAnsi="Arial" w:cs="Arial"/>
        </w:rPr>
        <w:t>análisis, interpretación, argumentación, proposición, la cual</w:t>
      </w:r>
      <w:r w:rsidRPr="006D499B">
        <w:rPr>
          <w:rFonts w:ascii="Arial" w:hAnsi="Arial" w:cs="Arial"/>
          <w:lang w:val="es-SV"/>
        </w:rPr>
        <w:t xml:space="preserve"> está sujeta a los cuatro pilares de la educación, como son:</w:t>
      </w:r>
    </w:p>
    <w:p w14:paraId="7EE85DE2" w14:textId="77777777" w:rsidR="00D34F0E" w:rsidRDefault="00D34F0E" w:rsidP="00D34F0E">
      <w:pPr>
        <w:autoSpaceDE w:val="0"/>
        <w:autoSpaceDN w:val="0"/>
        <w:adjustRightInd w:val="0"/>
        <w:spacing w:after="0" w:line="240" w:lineRule="auto"/>
        <w:jc w:val="both"/>
        <w:rPr>
          <w:rFonts w:ascii="Arial" w:hAnsi="Arial" w:cs="Arial"/>
          <w:lang w:val="es-SV"/>
        </w:rPr>
      </w:pPr>
    </w:p>
    <w:p w14:paraId="33669420" w14:textId="640A5EF5" w:rsidR="00D34F0E" w:rsidRPr="006D499B" w:rsidRDefault="00D34F0E" w:rsidP="00D34F0E">
      <w:pPr>
        <w:tabs>
          <w:tab w:val="left" w:pos="1134"/>
        </w:tabs>
        <w:spacing w:after="0" w:line="240" w:lineRule="auto"/>
        <w:jc w:val="both"/>
        <w:rPr>
          <w:rFonts w:ascii="Arial" w:hAnsi="Arial" w:cs="Arial"/>
          <w:lang w:val="es-SV"/>
        </w:rPr>
      </w:pPr>
      <w:r w:rsidRPr="004C3089">
        <w:rPr>
          <w:rFonts w:ascii="Arial" w:hAnsi="Arial" w:cs="Arial"/>
          <w:b/>
        </w:rPr>
        <w:t xml:space="preserve">SABER. </w:t>
      </w:r>
      <w:r w:rsidRPr="004C3089">
        <w:rPr>
          <w:rFonts w:ascii="Arial" w:hAnsi="Arial" w:cs="Arial"/>
          <w:lang w:val="es-SV"/>
        </w:rPr>
        <w:t>Conocimiento específico de cada área contenido en definiciones, comprensión de leyes, teoría y principios</w:t>
      </w:r>
      <w:r w:rsidRPr="006D499B">
        <w:rPr>
          <w:rFonts w:ascii="Arial" w:hAnsi="Arial" w:cs="Arial"/>
          <w:lang w:val="es-SV"/>
        </w:rPr>
        <w:t xml:space="preserve">, historia del conocimiento (desempeño cognitivo). </w:t>
      </w:r>
      <w:r w:rsidRPr="006D499B">
        <w:rPr>
          <w:rFonts w:ascii="Arial" w:hAnsi="Arial" w:cs="Arial"/>
        </w:rPr>
        <w:t xml:space="preserve">Se tiene en cuenta: </w:t>
      </w:r>
      <w:r w:rsidRPr="006D499B">
        <w:rPr>
          <w:rFonts w:ascii="Arial" w:eastAsia="Arial" w:hAnsi="Arial" w:cs="Arial"/>
        </w:rPr>
        <w:t>solución</w:t>
      </w:r>
      <w:r w:rsidRPr="006D499B">
        <w:rPr>
          <w:rFonts w:ascii="Arial" w:eastAsia="Arial" w:hAnsi="Arial" w:cs="Arial"/>
          <w:spacing w:val="6"/>
        </w:rPr>
        <w:t xml:space="preserve"> </w:t>
      </w:r>
      <w:r w:rsidRPr="006D499B">
        <w:rPr>
          <w:rFonts w:ascii="Arial" w:eastAsia="Arial" w:hAnsi="Arial" w:cs="Arial"/>
        </w:rPr>
        <w:t xml:space="preserve">de problemas, </w:t>
      </w:r>
      <w:r w:rsidRPr="006D499B">
        <w:rPr>
          <w:rFonts w:ascii="Arial" w:eastAsia="Arial" w:hAnsi="Arial" w:cs="Arial"/>
          <w:spacing w:val="9"/>
        </w:rPr>
        <w:t>experimentos</w:t>
      </w:r>
      <w:r w:rsidRPr="006D499B">
        <w:rPr>
          <w:rFonts w:ascii="Arial" w:hAnsi="Arial" w:cs="Arial"/>
        </w:rPr>
        <w:t>, evaluaciones orales y escritas que impliquen pruebas tipo Saber, así como, toda actividad evaluativa cuyo objetivo sea priorizar la parte teórica del aprendizaje.</w:t>
      </w:r>
    </w:p>
    <w:p w14:paraId="014D4E32" w14:textId="77777777" w:rsidR="00D34F0E" w:rsidRPr="006D499B" w:rsidRDefault="00D34F0E" w:rsidP="00D34F0E">
      <w:pPr>
        <w:spacing w:after="0" w:line="240" w:lineRule="auto"/>
        <w:jc w:val="both"/>
        <w:rPr>
          <w:rFonts w:ascii="Arial" w:hAnsi="Arial" w:cs="Arial"/>
        </w:rPr>
      </w:pPr>
    </w:p>
    <w:p w14:paraId="0DBD7AFB" w14:textId="76AC242A" w:rsidR="00D34F0E" w:rsidRPr="006D499B" w:rsidRDefault="00D34F0E" w:rsidP="00D34F0E">
      <w:pPr>
        <w:jc w:val="both"/>
        <w:rPr>
          <w:rFonts w:ascii="Arial" w:hAnsi="Arial" w:cs="Arial"/>
        </w:rPr>
      </w:pPr>
      <w:r w:rsidRPr="006D499B">
        <w:rPr>
          <w:rFonts w:ascii="Arial" w:hAnsi="Arial" w:cs="Arial"/>
          <w:b/>
        </w:rPr>
        <w:t xml:space="preserve">SABER HACER. </w:t>
      </w:r>
      <w:r w:rsidRPr="006D499B">
        <w:rPr>
          <w:rFonts w:ascii="Arial" w:hAnsi="Arial" w:cs="Arial"/>
          <w:lang w:val="es-SV"/>
        </w:rPr>
        <w:t xml:space="preserve">Aplicación del conocimiento a la vida real a través de tópicos, proyectos, investigaciones (desempeño contextual y procedimental). </w:t>
      </w:r>
      <w:r w:rsidRPr="006D499B">
        <w:rPr>
          <w:rFonts w:ascii="Arial" w:hAnsi="Arial" w:cs="Arial"/>
        </w:rPr>
        <w:t xml:space="preserve">Hace referencia a la práctica de lo aprendido, es decir, a las actividades que se pueden hacer para aprender. Se tiene en cuenta: talleres, </w:t>
      </w:r>
      <w:r w:rsidRPr="006D499B">
        <w:rPr>
          <w:rFonts w:ascii="Arial" w:eastAsia="Arial" w:hAnsi="Arial" w:cs="Arial"/>
        </w:rPr>
        <w:t>consulta</w:t>
      </w:r>
      <w:r w:rsidRPr="006D499B">
        <w:rPr>
          <w:rFonts w:ascii="Arial" w:eastAsia="Arial" w:hAnsi="Arial" w:cs="Arial"/>
          <w:spacing w:val="6"/>
        </w:rPr>
        <w:t xml:space="preserve"> </w:t>
      </w:r>
      <w:r w:rsidRPr="006D499B">
        <w:rPr>
          <w:rFonts w:ascii="Arial" w:eastAsia="Arial" w:hAnsi="Arial" w:cs="Arial"/>
        </w:rPr>
        <w:t>de</w:t>
      </w:r>
      <w:r w:rsidRPr="006D499B">
        <w:rPr>
          <w:rFonts w:ascii="Arial" w:eastAsia="Arial" w:hAnsi="Arial" w:cs="Arial"/>
          <w:spacing w:val="6"/>
        </w:rPr>
        <w:t xml:space="preserve"> </w:t>
      </w:r>
      <w:r w:rsidRPr="006D499B">
        <w:rPr>
          <w:rFonts w:ascii="Arial" w:eastAsia="Arial" w:hAnsi="Arial" w:cs="Arial"/>
        </w:rPr>
        <w:t xml:space="preserve">textos, toma de notas, </w:t>
      </w:r>
      <w:r w:rsidRPr="006D499B">
        <w:rPr>
          <w:rFonts w:ascii="Arial" w:hAnsi="Arial" w:cs="Arial"/>
        </w:rPr>
        <w:t xml:space="preserve">sustentaciones, seminarios, foros, mesas redondas, </w:t>
      </w:r>
      <w:r w:rsidRPr="006D499B">
        <w:rPr>
          <w:rFonts w:ascii="Arial" w:eastAsia="Arial" w:hAnsi="Arial" w:cs="Arial"/>
        </w:rPr>
        <w:t>debate,</w:t>
      </w:r>
      <w:r w:rsidRPr="006D499B">
        <w:rPr>
          <w:rFonts w:ascii="Arial" w:eastAsia="Arial" w:hAnsi="Arial" w:cs="Arial"/>
          <w:spacing w:val="9"/>
        </w:rPr>
        <w:t xml:space="preserve"> </w:t>
      </w:r>
      <w:r w:rsidRPr="006D499B">
        <w:rPr>
          <w:rFonts w:ascii="Arial" w:eastAsia="Arial" w:hAnsi="Arial" w:cs="Arial"/>
        </w:rPr>
        <w:t>seminario,</w:t>
      </w:r>
      <w:r w:rsidRPr="006D499B">
        <w:rPr>
          <w:rFonts w:ascii="Arial" w:eastAsia="Arial" w:hAnsi="Arial" w:cs="Arial"/>
          <w:spacing w:val="14"/>
        </w:rPr>
        <w:t xml:space="preserve"> </w:t>
      </w:r>
      <w:r w:rsidRPr="006D499B">
        <w:rPr>
          <w:rFonts w:ascii="Arial" w:eastAsia="Arial" w:hAnsi="Arial" w:cs="Arial"/>
          <w:w w:val="102"/>
        </w:rPr>
        <w:t xml:space="preserve">exposiciones, </w:t>
      </w:r>
      <w:r w:rsidRPr="006D499B">
        <w:rPr>
          <w:rFonts w:ascii="Arial" w:eastAsia="Arial" w:hAnsi="Arial" w:cs="Arial"/>
        </w:rPr>
        <w:t>prácticas</w:t>
      </w:r>
      <w:r w:rsidRPr="006D499B">
        <w:rPr>
          <w:rFonts w:ascii="Arial" w:eastAsia="Arial" w:hAnsi="Arial" w:cs="Arial"/>
          <w:spacing w:val="39"/>
        </w:rPr>
        <w:t xml:space="preserve"> </w:t>
      </w:r>
      <w:r w:rsidRPr="006D499B">
        <w:rPr>
          <w:rFonts w:ascii="Arial" w:eastAsia="Arial" w:hAnsi="Arial" w:cs="Arial"/>
        </w:rPr>
        <w:t>de</w:t>
      </w:r>
      <w:r w:rsidRPr="006D499B">
        <w:rPr>
          <w:rFonts w:ascii="Arial" w:eastAsia="Arial" w:hAnsi="Arial" w:cs="Arial"/>
          <w:spacing w:val="27"/>
        </w:rPr>
        <w:t xml:space="preserve"> </w:t>
      </w:r>
      <w:r w:rsidRPr="006D499B">
        <w:rPr>
          <w:rFonts w:ascii="Arial" w:eastAsia="Arial" w:hAnsi="Arial" w:cs="Arial"/>
        </w:rPr>
        <w:t>campo</w:t>
      </w:r>
      <w:r w:rsidRPr="006D499B">
        <w:rPr>
          <w:rFonts w:ascii="Arial" w:eastAsia="Arial" w:hAnsi="Arial" w:cs="Arial"/>
          <w:spacing w:val="35"/>
        </w:rPr>
        <w:t xml:space="preserve"> </w:t>
      </w:r>
      <w:r w:rsidRPr="006D499B">
        <w:rPr>
          <w:rFonts w:ascii="Arial" w:hAnsi="Arial" w:cs="Arial"/>
        </w:rPr>
        <w:t>dramatizaciones, portafolios, informes de laboratorio, prácticas de campo, entre otras.</w:t>
      </w:r>
    </w:p>
    <w:p w14:paraId="3923A61C" w14:textId="77777777" w:rsidR="00D34F0E" w:rsidRPr="006D499B" w:rsidRDefault="00D34F0E" w:rsidP="00D34F0E">
      <w:pPr>
        <w:jc w:val="both"/>
        <w:rPr>
          <w:rFonts w:ascii="Arial" w:hAnsi="Arial" w:cs="Arial"/>
        </w:rPr>
      </w:pPr>
      <w:r w:rsidRPr="006D499B">
        <w:rPr>
          <w:rFonts w:ascii="Arial" w:hAnsi="Arial" w:cs="Arial"/>
          <w:b/>
        </w:rPr>
        <w:t xml:space="preserve">SABER SER. </w:t>
      </w:r>
      <w:r w:rsidRPr="006D499B">
        <w:rPr>
          <w:rFonts w:ascii="Arial" w:hAnsi="Arial" w:cs="Arial"/>
          <w:lang w:val="es-SV"/>
        </w:rPr>
        <w:t xml:space="preserve">Contenido del pensamiento crítico, los juicios morales, la autonomía y la aplicación de actitudes y valores. (Desarrollo moral y pensamiento crítico). </w:t>
      </w:r>
      <w:r w:rsidRPr="006D499B">
        <w:rPr>
          <w:rFonts w:ascii="Arial" w:hAnsi="Arial" w:cs="Arial"/>
        </w:rPr>
        <w:t>Esta dimensión se centra en la expresión de actitudes, emociones, sentimientos, pensamientos, práctica de principios y valores.  Se tiene en cuenta: puntualidad, asistencia a clase, responsabilidad, respeto, aseo, presentación personal y autoevaluación.</w:t>
      </w:r>
    </w:p>
    <w:p w14:paraId="27A8449F" w14:textId="7CE9D124" w:rsidR="00D34F0E" w:rsidRPr="006D499B" w:rsidRDefault="00D34F0E" w:rsidP="00D34F0E">
      <w:pPr>
        <w:tabs>
          <w:tab w:val="left" w:pos="1134"/>
        </w:tabs>
        <w:spacing w:after="0" w:line="240" w:lineRule="auto"/>
        <w:jc w:val="both"/>
        <w:rPr>
          <w:rFonts w:ascii="Arial" w:hAnsi="Arial" w:cs="Arial"/>
          <w:lang w:val="es-SV"/>
        </w:rPr>
      </w:pPr>
      <w:r w:rsidRPr="006D499B">
        <w:rPr>
          <w:rFonts w:ascii="Arial" w:hAnsi="Arial" w:cs="Arial"/>
          <w:b/>
          <w:lang w:val="es-SV"/>
        </w:rPr>
        <w:t>SABER CONVIVIR.</w:t>
      </w:r>
      <w:r w:rsidRPr="006D499B">
        <w:rPr>
          <w:rFonts w:ascii="Arial" w:hAnsi="Arial" w:cs="Arial"/>
          <w:lang w:val="es-SV"/>
        </w:rPr>
        <w:t xml:space="preserve"> Aplicación de principios, valores y competencias ciudadanas en las relaciones de convivencia con compañeros, docentes y demás miembros de la comunidad </w:t>
      </w:r>
      <w:r w:rsidRPr="006D499B">
        <w:rPr>
          <w:rFonts w:ascii="Arial" w:hAnsi="Arial" w:cs="Arial"/>
          <w:lang w:val="es-SV"/>
        </w:rPr>
        <w:lastRenderedPageBreak/>
        <w:t xml:space="preserve">(competencias ciudadanas). Se tiene en cuenta: </w:t>
      </w:r>
      <w:r w:rsidRPr="006D499B">
        <w:rPr>
          <w:rFonts w:ascii="Arial" w:eastAsia="Arial" w:hAnsi="Arial" w:cs="Arial"/>
        </w:rPr>
        <w:t>trabajo</w:t>
      </w:r>
      <w:r w:rsidRPr="006D499B">
        <w:rPr>
          <w:rFonts w:ascii="Arial" w:eastAsia="Arial" w:hAnsi="Arial" w:cs="Arial"/>
          <w:spacing w:val="8"/>
        </w:rPr>
        <w:t xml:space="preserve"> </w:t>
      </w:r>
      <w:r w:rsidRPr="006D499B">
        <w:rPr>
          <w:rFonts w:ascii="Arial" w:eastAsia="Arial" w:hAnsi="Arial" w:cs="Arial"/>
        </w:rPr>
        <w:t>en equipo, comportamientos,</w:t>
      </w:r>
      <w:r w:rsidRPr="006D499B">
        <w:rPr>
          <w:rFonts w:ascii="Arial" w:eastAsia="Arial" w:hAnsi="Arial" w:cs="Arial"/>
          <w:spacing w:val="-8"/>
        </w:rPr>
        <w:t xml:space="preserve"> </w:t>
      </w:r>
      <w:r w:rsidRPr="006D499B">
        <w:rPr>
          <w:rFonts w:ascii="Arial" w:eastAsia="Arial" w:hAnsi="Arial" w:cs="Arial"/>
        </w:rPr>
        <w:t>actitudes y</w:t>
      </w:r>
      <w:r w:rsidRPr="006D499B">
        <w:rPr>
          <w:rFonts w:ascii="Arial" w:eastAsia="Arial" w:hAnsi="Arial" w:cs="Arial"/>
          <w:spacing w:val="-8"/>
        </w:rPr>
        <w:t xml:space="preserve"> acciones</w:t>
      </w:r>
      <w:r w:rsidRPr="006D499B">
        <w:rPr>
          <w:rFonts w:ascii="Arial" w:eastAsia="Arial" w:hAnsi="Arial" w:cs="Arial"/>
        </w:rPr>
        <w:t xml:space="preserve"> cotidianas.</w:t>
      </w:r>
    </w:p>
    <w:p w14:paraId="7D5D4BA5" w14:textId="77777777" w:rsidR="00D34F0E" w:rsidRPr="006D499B" w:rsidRDefault="00D34F0E" w:rsidP="00D34F0E">
      <w:pPr>
        <w:tabs>
          <w:tab w:val="left" w:pos="1134"/>
        </w:tabs>
        <w:spacing w:after="0" w:line="240" w:lineRule="auto"/>
        <w:jc w:val="both"/>
        <w:rPr>
          <w:rFonts w:ascii="Arial" w:hAnsi="Arial" w:cs="Arial"/>
          <w:lang w:val="es-SV"/>
        </w:rPr>
      </w:pPr>
    </w:p>
    <w:p w14:paraId="05D11694" w14:textId="7889203E" w:rsidR="00D34F0E" w:rsidRPr="00D34F0E" w:rsidRDefault="00D34F0E" w:rsidP="00D34F0E">
      <w:pPr>
        <w:spacing w:after="0" w:line="240" w:lineRule="auto"/>
        <w:jc w:val="both"/>
        <w:rPr>
          <w:rFonts w:ascii="Arial" w:eastAsia="Arial" w:hAnsi="Arial" w:cs="Arial"/>
        </w:rPr>
      </w:pPr>
      <w:r w:rsidRPr="006D499B">
        <w:rPr>
          <w:rFonts w:ascii="Arial" w:hAnsi="Arial" w:cs="Arial"/>
          <w:b/>
        </w:rPr>
        <w:t>Tipos de evaluación</w:t>
      </w:r>
      <w:r w:rsidRPr="006D499B">
        <w:rPr>
          <w:rFonts w:ascii="Arial" w:eastAsia="Arial" w:hAnsi="Arial" w:cs="Arial"/>
        </w:rPr>
        <w:t xml:space="preserve">. </w:t>
      </w:r>
      <w:r w:rsidRPr="006D499B">
        <w:rPr>
          <w:rFonts w:ascii="Arial" w:hAnsi="Arial" w:cs="Arial"/>
        </w:rPr>
        <w:t>El modelo Constructivista plantea tres grandes momentos de Evaluación o valoración: Inicial o Diagnóstica, Procesual (continua- progresiva) y Final.</w:t>
      </w:r>
    </w:p>
    <w:p w14:paraId="6C894B62" w14:textId="77777777" w:rsidR="006D499B" w:rsidRDefault="006D499B" w:rsidP="00D34F0E">
      <w:pPr>
        <w:jc w:val="both"/>
        <w:rPr>
          <w:rFonts w:ascii="Arial" w:hAnsi="Arial" w:cs="Arial"/>
        </w:rPr>
      </w:pPr>
    </w:p>
    <w:p w14:paraId="7AAD34EB" w14:textId="7E0DA53F" w:rsidR="00D34F0E" w:rsidRPr="00670FA0" w:rsidRDefault="00D34F0E" w:rsidP="00D34F0E">
      <w:pPr>
        <w:jc w:val="both"/>
        <w:rPr>
          <w:rFonts w:ascii="Arial" w:hAnsi="Arial" w:cs="Arial"/>
        </w:rPr>
      </w:pPr>
      <w:r w:rsidRPr="00670FA0">
        <w:rPr>
          <w:rFonts w:ascii="Arial" w:hAnsi="Arial" w:cs="Arial"/>
        </w:rPr>
        <w:t xml:space="preserve">De acuerdo con las características, funciones y momentos de la evaluación se desarrolla en las siguientes fases: </w:t>
      </w:r>
    </w:p>
    <w:p w14:paraId="61D41CEC" w14:textId="77777777" w:rsidR="00D34F0E" w:rsidRPr="00670FA0" w:rsidRDefault="00D34F0E" w:rsidP="00D34F0E">
      <w:pPr>
        <w:jc w:val="both"/>
        <w:rPr>
          <w:rFonts w:ascii="Arial" w:hAnsi="Arial" w:cs="Arial"/>
        </w:rPr>
      </w:pPr>
      <w:r w:rsidRPr="00670FA0">
        <w:rPr>
          <w:rFonts w:ascii="Arial" w:hAnsi="Arial" w:cs="Arial"/>
          <w:i/>
        </w:rPr>
        <w:t>DIAGNOSTICA:</w:t>
      </w:r>
      <w:r w:rsidRPr="00670FA0">
        <w:rPr>
          <w:rFonts w:ascii="Arial" w:hAnsi="Arial" w:cs="Arial"/>
        </w:rPr>
        <w:t xml:space="preserve">  Esta se realiza antes de iniciar el proceso de enseñanza - aprendizaje que permita verificar el nivel de preparación de los estudiantes para enfrentarse a las competencias que se espera lograr, lo que conlleva a una actuación preventiva que facilite los juicios de valor de referencia personalizada. La evaluación Diagnóstica se hace con el propósito de:</w:t>
      </w:r>
    </w:p>
    <w:p w14:paraId="216665D3" w14:textId="77777777" w:rsidR="00D34F0E" w:rsidRPr="00670FA0" w:rsidRDefault="00D34F0E" w:rsidP="00D34F0E">
      <w:pPr>
        <w:numPr>
          <w:ilvl w:val="0"/>
          <w:numId w:val="2"/>
        </w:numPr>
        <w:spacing w:after="0"/>
        <w:ind w:left="1418"/>
        <w:jc w:val="both"/>
        <w:rPr>
          <w:rFonts w:ascii="Arial" w:hAnsi="Arial" w:cs="Arial"/>
        </w:rPr>
      </w:pPr>
      <w:r w:rsidRPr="00670FA0">
        <w:rPr>
          <w:rFonts w:ascii="Arial" w:hAnsi="Arial" w:cs="Arial"/>
        </w:rPr>
        <w:t>Establecer el nivel real del estudiante.</w:t>
      </w:r>
    </w:p>
    <w:p w14:paraId="705D0C31" w14:textId="77777777" w:rsidR="00D34F0E" w:rsidRPr="00670FA0" w:rsidRDefault="00D34F0E" w:rsidP="00D34F0E">
      <w:pPr>
        <w:numPr>
          <w:ilvl w:val="0"/>
          <w:numId w:val="2"/>
        </w:numPr>
        <w:spacing w:after="0"/>
        <w:ind w:left="1418"/>
        <w:jc w:val="both"/>
        <w:rPr>
          <w:rFonts w:ascii="Arial" w:hAnsi="Arial" w:cs="Arial"/>
        </w:rPr>
      </w:pPr>
      <w:r w:rsidRPr="00670FA0">
        <w:rPr>
          <w:rFonts w:ascii="Arial" w:hAnsi="Arial" w:cs="Arial"/>
        </w:rPr>
        <w:t>Identificar los conocimientos previos.</w:t>
      </w:r>
    </w:p>
    <w:p w14:paraId="3CA9AB03" w14:textId="77777777" w:rsidR="00D34F0E" w:rsidRPr="00670FA0" w:rsidRDefault="00D34F0E" w:rsidP="00D34F0E">
      <w:pPr>
        <w:numPr>
          <w:ilvl w:val="0"/>
          <w:numId w:val="2"/>
        </w:numPr>
        <w:spacing w:after="0"/>
        <w:ind w:left="1418"/>
        <w:jc w:val="both"/>
        <w:rPr>
          <w:rFonts w:ascii="Arial" w:hAnsi="Arial" w:cs="Arial"/>
        </w:rPr>
      </w:pPr>
      <w:r w:rsidRPr="00670FA0">
        <w:rPr>
          <w:rFonts w:ascii="Arial" w:hAnsi="Arial" w:cs="Arial"/>
        </w:rPr>
        <w:t>Detectar fortalezas, debilidades, oportunidades y amenazas.</w:t>
      </w:r>
    </w:p>
    <w:p w14:paraId="54126BA1" w14:textId="77777777" w:rsidR="00D34F0E" w:rsidRPr="00670FA0" w:rsidRDefault="00D34F0E" w:rsidP="00D34F0E">
      <w:pPr>
        <w:numPr>
          <w:ilvl w:val="0"/>
          <w:numId w:val="2"/>
        </w:numPr>
        <w:spacing w:after="0"/>
        <w:ind w:left="1418"/>
        <w:jc w:val="both"/>
        <w:rPr>
          <w:rFonts w:ascii="Arial" w:hAnsi="Arial" w:cs="Arial"/>
        </w:rPr>
      </w:pPr>
      <w:r w:rsidRPr="00670FA0">
        <w:rPr>
          <w:rFonts w:ascii="Arial" w:hAnsi="Arial" w:cs="Arial"/>
        </w:rPr>
        <w:t xml:space="preserve">Diseñar actividades orientadas a la nivelación de los aprendizajes. </w:t>
      </w:r>
    </w:p>
    <w:p w14:paraId="61B7DBA6" w14:textId="77777777" w:rsidR="00D34F0E" w:rsidRPr="00670FA0" w:rsidRDefault="00D34F0E" w:rsidP="00D34F0E">
      <w:pPr>
        <w:numPr>
          <w:ilvl w:val="0"/>
          <w:numId w:val="2"/>
        </w:numPr>
        <w:spacing w:after="0"/>
        <w:ind w:left="1418"/>
        <w:jc w:val="both"/>
        <w:rPr>
          <w:rFonts w:ascii="Arial" w:hAnsi="Arial" w:cs="Arial"/>
        </w:rPr>
      </w:pPr>
      <w:r w:rsidRPr="00670FA0">
        <w:rPr>
          <w:rFonts w:ascii="Arial" w:hAnsi="Arial" w:cs="Arial"/>
        </w:rPr>
        <w:t>Detectar desempeños para evitar la repetición.</w:t>
      </w:r>
    </w:p>
    <w:p w14:paraId="6572592D" w14:textId="77777777" w:rsidR="00D34F0E" w:rsidRPr="00670FA0" w:rsidRDefault="00D34F0E" w:rsidP="00D34F0E">
      <w:pPr>
        <w:numPr>
          <w:ilvl w:val="0"/>
          <w:numId w:val="2"/>
        </w:numPr>
        <w:spacing w:after="0"/>
        <w:ind w:left="1418"/>
        <w:jc w:val="both"/>
        <w:rPr>
          <w:rFonts w:ascii="Arial" w:hAnsi="Arial" w:cs="Arial"/>
        </w:rPr>
      </w:pPr>
      <w:r w:rsidRPr="00670FA0">
        <w:rPr>
          <w:rFonts w:ascii="Arial" w:hAnsi="Arial" w:cs="Arial"/>
        </w:rPr>
        <w:t>Otorgar elementos de ajustes y modificaciones en el plan de estudios.</w:t>
      </w:r>
    </w:p>
    <w:p w14:paraId="6ED4066F" w14:textId="77777777" w:rsidR="00D34F0E" w:rsidRPr="00670FA0" w:rsidRDefault="00D34F0E" w:rsidP="00D34F0E">
      <w:pPr>
        <w:numPr>
          <w:ilvl w:val="0"/>
          <w:numId w:val="2"/>
        </w:numPr>
        <w:spacing w:after="0"/>
        <w:ind w:left="1418"/>
        <w:jc w:val="both"/>
        <w:rPr>
          <w:rFonts w:ascii="Arial" w:hAnsi="Arial" w:cs="Arial"/>
        </w:rPr>
      </w:pPr>
      <w:r w:rsidRPr="00670FA0">
        <w:rPr>
          <w:rFonts w:ascii="Arial" w:hAnsi="Arial" w:cs="Arial"/>
        </w:rPr>
        <w:t>Establecer metas a alcanzar en los procesos pedagógicos.</w:t>
      </w:r>
    </w:p>
    <w:p w14:paraId="5707D087" w14:textId="77777777" w:rsidR="00D34F0E" w:rsidRPr="00670FA0" w:rsidRDefault="00D34F0E" w:rsidP="00D34F0E">
      <w:pPr>
        <w:pStyle w:val="Prrafodelista"/>
        <w:ind w:left="0"/>
        <w:jc w:val="both"/>
        <w:rPr>
          <w:rFonts w:ascii="Arial" w:hAnsi="Arial" w:cs="Arial"/>
        </w:rPr>
      </w:pPr>
    </w:p>
    <w:p w14:paraId="61D79CCA" w14:textId="77777777" w:rsidR="00D34F0E" w:rsidRPr="00A558AA" w:rsidRDefault="00D34F0E" w:rsidP="00D34F0E">
      <w:pPr>
        <w:pStyle w:val="Prrafodelista"/>
        <w:ind w:left="0"/>
        <w:jc w:val="both"/>
        <w:rPr>
          <w:rFonts w:ascii="Arial" w:hAnsi="Arial" w:cs="Arial"/>
        </w:rPr>
      </w:pPr>
      <w:r w:rsidRPr="00670FA0">
        <w:rPr>
          <w:rFonts w:ascii="Arial" w:hAnsi="Arial" w:cs="Arial"/>
        </w:rPr>
        <w:t xml:space="preserve">Se consideran estrategias de evaluación diagnostica las siguientes: </w:t>
      </w:r>
    </w:p>
    <w:p w14:paraId="27A6D1BE" w14:textId="532F5F54" w:rsidR="00D34F0E" w:rsidRPr="00670FA0" w:rsidRDefault="00D34F0E" w:rsidP="00D34F0E">
      <w:pPr>
        <w:pStyle w:val="Prrafodelista"/>
        <w:numPr>
          <w:ilvl w:val="0"/>
          <w:numId w:val="2"/>
        </w:numPr>
        <w:ind w:left="709"/>
        <w:jc w:val="both"/>
        <w:rPr>
          <w:rFonts w:ascii="Arial" w:hAnsi="Arial" w:cs="Arial"/>
        </w:rPr>
      </w:pPr>
      <w:r w:rsidRPr="00670FA0">
        <w:rPr>
          <w:rFonts w:ascii="Arial" w:hAnsi="Arial" w:cs="Arial"/>
        </w:rPr>
        <w:t>Realización de guías de trabajo donde se incluya al iniciar una serie de actividades diagnósticas útiles para la comprensión y desarrollo de las competencias planteadas.</w:t>
      </w:r>
    </w:p>
    <w:p w14:paraId="45C93021" w14:textId="77777777" w:rsidR="00D34F0E" w:rsidRPr="00670FA0" w:rsidRDefault="00D34F0E" w:rsidP="00D34F0E">
      <w:pPr>
        <w:pStyle w:val="Prrafodelista"/>
        <w:numPr>
          <w:ilvl w:val="0"/>
          <w:numId w:val="2"/>
        </w:numPr>
        <w:ind w:left="709"/>
        <w:jc w:val="both"/>
        <w:rPr>
          <w:rFonts w:ascii="Arial" w:hAnsi="Arial" w:cs="Arial"/>
        </w:rPr>
      </w:pPr>
      <w:r w:rsidRPr="00670FA0">
        <w:rPr>
          <w:rFonts w:ascii="Arial" w:hAnsi="Arial" w:cs="Arial"/>
        </w:rPr>
        <w:t>Dinámicas grupales en las que se evidencie el nivel de preparación de los educandos en diferentes temas, base de una competencia determinada.</w:t>
      </w:r>
    </w:p>
    <w:p w14:paraId="52482E1D" w14:textId="6A1DE536" w:rsidR="00D34F0E" w:rsidRPr="00670FA0" w:rsidRDefault="00D34F0E" w:rsidP="00D34F0E">
      <w:pPr>
        <w:pStyle w:val="Prrafodelista"/>
        <w:numPr>
          <w:ilvl w:val="0"/>
          <w:numId w:val="2"/>
        </w:numPr>
        <w:spacing w:after="0"/>
        <w:ind w:left="709"/>
        <w:jc w:val="both"/>
        <w:rPr>
          <w:rFonts w:ascii="Arial" w:hAnsi="Arial" w:cs="Arial"/>
        </w:rPr>
      </w:pPr>
      <w:r w:rsidRPr="00670FA0">
        <w:rPr>
          <w:rFonts w:ascii="Arial" w:hAnsi="Arial" w:cs="Arial"/>
        </w:rPr>
        <w:t>Generar espacios como: debates, foros, mesa redonda, en donde por medio de lluvia de ideas se identifique las bases que soportan el desarrollo de una competencia determinada.</w:t>
      </w:r>
    </w:p>
    <w:p w14:paraId="361DFD5B" w14:textId="77777777" w:rsidR="00D34F0E" w:rsidRDefault="00D34F0E" w:rsidP="00D34F0E">
      <w:pPr>
        <w:jc w:val="both"/>
        <w:rPr>
          <w:rFonts w:ascii="Arial" w:hAnsi="Arial" w:cs="Arial"/>
        </w:rPr>
      </w:pPr>
    </w:p>
    <w:p w14:paraId="378D5856" w14:textId="77777777" w:rsidR="00D34F0E" w:rsidRPr="00670FA0" w:rsidRDefault="00D34F0E" w:rsidP="00D34F0E">
      <w:pPr>
        <w:jc w:val="both"/>
        <w:rPr>
          <w:rFonts w:ascii="Arial" w:hAnsi="Arial" w:cs="Arial"/>
        </w:rPr>
      </w:pPr>
      <w:r w:rsidRPr="00670FA0">
        <w:rPr>
          <w:rFonts w:ascii="Arial" w:hAnsi="Arial" w:cs="Arial"/>
          <w:i/>
        </w:rPr>
        <w:t>FORMATIVA:</w:t>
      </w:r>
      <w:r w:rsidRPr="00670FA0">
        <w:rPr>
          <w:rFonts w:ascii="Arial" w:hAnsi="Arial" w:cs="Arial"/>
        </w:rPr>
        <w:t xml:space="preserve"> Se observa y optimiza el proceso, en el cual el estudiante va aprendiendo las nuevas nociones, es la que desarrolla actitudes, aptitudes y destrezas en el proceso enseñanza - aprendizaje que se constituye en una evaluación sistemática donde se detectan fortalezas y debilidades para reconstruir a partir de éstas, de modo que el estudiante pueda corregir, aclarar, resolver problemas e incorporarlos a su contexto individual y sociocultural.</w:t>
      </w:r>
    </w:p>
    <w:p w14:paraId="4482B1A2" w14:textId="77777777" w:rsidR="00D34F0E" w:rsidRPr="00670FA0" w:rsidRDefault="00D34F0E" w:rsidP="00D34F0E">
      <w:pPr>
        <w:jc w:val="both"/>
        <w:rPr>
          <w:rFonts w:ascii="Arial" w:hAnsi="Arial" w:cs="Arial"/>
        </w:rPr>
      </w:pPr>
      <w:r w:rsidRPr="00670FA0">
        <w:rPr>
          <w:rFonts w:ascii="Arial" w:hAnsi="Arial" w:cs="Arial"/>
        </w:rPr>
        <w:t>Esta evaluación formativa se centra en la retroalimentación, proporciona al profesor y al estudiante la información y la forma como se está desarrollando el aprendiz</w:t>
      </w:r>
      <w:r>
        <w:rPr>
          <w:rFonts w:ascii="Arial" w:hAnsi="Arial" w:cs="Arial"/>
        </w:rPr>
        <w:t>aje. Por lo tanto es importante:</w:t>
      </w:r>
    </w:p>
    <w:p w14:paraId="64E57E3F" w14:textId="77777777" w:rsidR="00D34F0E" w:rsidRPr="00670FA0" w:rsidRDefault="00D34F0E" w:rsidP="00D34F0E">
      <w:pPr>
        <w:numPr>
          <w:ilvl w:val="0"/>
          <w:numId w:val="3"/>
        </w:numPr>
        <w:spacing w:after="0"/>
        <w:ind w:left="1418"/>
        <w:jc w:val="both"/>
        <w:rPr>
          <w:rFonts w:ascii="Arial" w:hAnsi="Arial" w:cs="Arial"/>
        </w:rPr>
      </w:pPr>
      <w:r w:rsidRPr="00670FA0">
        <w:rPr>
          <w:rFonts w:ascii="Arial" w:hAnsi="Arial" w:cs="Arial"/>
        </w:rPr>
        <w:t>Acompañar permanentemente al estudiante.</w:t>
      </w:r>
    </w:p>
    <w:p w14:paraId="53293464" w14:textId="77777777" w:rsidR="00D34F0E" w:rsidRPr="00670FA0" w:rsidRDefault="00D34F0E" w:rsidP="00D34F0E">
      <w:pPr>
        <w:numPr>
          <w:ilvl w:val="0"/>
          <w:numId w:val="3"/>
        </w:numPr>
        <w:spacing w:after="0"/>
        <w:ind w:left="1418"/>
        <w:jc w:val="both"/>
        <w:rPr>
          <w:rFonts w:ascii="Arial" w:hAnsi="Arial" w:cs="Arial"/>
        </w:rPr>
      </w:pPr>
      <w:r w:rsidRPr="00670FA0">
        <w:rPr>
          <w:rFonts w:ascii="Arial" w:hAnsi="Arial" w:cs="Arial"/>
        </w:rPr>
        <w:t>Valorar la importancia de los contenidos que le son valiosos.</w:t>
      </w:r>
    </w:p>
    <w:p w14:paraId="6ECBC3AE" w14:textId="77777777" w:rsidR="00D34F0E" w:rsidRPr="00670FA0" w:rsidRDefault="00D34F0E" w:rsidP="00D34F0E">
      <w:pPr>
        <w:numPr>
          <w:ilvl w:val="0"/>
          <w:numId w:val="3"/>
        </w:numPr>
        <w:spacing w:after="0"/>
        <w:ind w:left="1418"/>
        <w:jc w:val="both"/>
        <w:rPr>
          <w:rFonts w:ascii="Arial" w:hAnsi="Arial" w:cs="Arial"/>
        </w:rPr>
      </w:pPr>
      <w:r w:rsidRPr="00670FA0">
        <w:rPr>
          <w:rFonts w:ascii="Arial" w:hAnsi="Arial" w:cs="Arial"/>
        </w:rPr>
        <w:t>Dirigir el aprendizaje donde se demuestra mayor eficacia.</w:t>
      </w:r>
    </w:p>
    <w:p w14:paraId="1A1EE4DF" w14:textId="77777777" w:rsidR="00D34F0E" w:rsidRPr="00670FA0" w:rsidRDefault="00D34F0E" w:rsidP="00D34F0E">
      <w:pPr>
        <w:numPr>
          <w:ilvl w:val="0"/>
          <w:numId w:val="3"/>
        </w:numPr>
        <w:spacing w:after="0"/>
        <w:ind w:left="1418"/>
        <w:jc w:val="both"/>
        <w:rPr>
          <w:rFonts w:ascii="Arial" w:hAnsi="Arial" w:cs="Arial"/>
        </w:rPr>
      </w:pPr>
      <w:r w:rsidRPr="00670FA0">
        <w:rPr>
          <w:rFonts w:ascii="Arial" w:hAnsi="Arial" w:cs="Arial"/>
        </w:rPr>
        <w:lastRenderedPageBreak/>
        <w:t>Orientar el conocimiento de los procesos y el cómo se llega al resultado.</w:t>
      </w:r>
    </w:p>
    <w:p w14:paraId="2E3EFFD3" w14:textId="77777777" w:rsidR="00D34F0E" w:rsidRPr="00670FA0" w:rsidRDefault="00D34F0E" w:rsidP="00D34F0E">
      <w:pPr>
        <w:numPr>
          <w:ilvl w:val="0"/>
          <w:numId w:val="3"/>
        </w:numPr>
        <w:spacing w:after="0"/>
        <w:ind w:left="1418"/>
        <w:jc w:val="both"/>
        <w:rPr>
          <w:rFonts w:ascii="Arial" w:hAnsi="Arial" w:cs="Arial"/>
        </w:rPr>
      </w:pPr>
      <w:r w:rsidRPr="00670FA0">
        <w:rPr>
          <w:rFonts w:ascii="Arial" w:hAnsi="Arial" w:cs="Arial"/>
        </w:rPr>
        <w:t xml:space="preserve">Buscar información específica sobre las partes, las etapas. </w:t>
      </w:r>
    </w:p>
    <w:p w14:paraId="41E92010" w14:textId="77777777" w:rsidR="00D34F0E" w:rsidRPr="00670FA0" w:rsidRDefault="00D34F0E" w:rsidP="00D34F0E">
      <w:pPr>
        <w:numPr>
          <w:ilvl w:val="0"/>
          <w:numId w:val="3"/>
        </w:numPr>
        <w:spacing w:after="0"/>
        <w:ind w:left="1418"/>
        <w:jc w:val="both"/>
        <w:rPr>
          <w:rFonts w:ascii="Arial" w:hAnsi="Arial" w:cs="Arial"/>
        </w:rPr>
      </w:pPr>
      <w:r w:rsidRPr="00670FA0">
        <w:rPr>
          <w:rFonts w:ascii="Arial" w:hAnsi="Arial" w:cs="Arial"/>
        </w:rPr>
        <w:t>Permitir al estudiante reconocer sus errores y corregirlos.</w:t>
      </w:r>
    </w:p>
    <w:p w14:paraId="277FDA8F" w14:textId="77777777" w:rsidR="00D34F0E" w:rsidRPr="00670FA0" w:rsidRDefault="00D34F0E" w:rsidP="00D34F0E">
      <w:pPr>
        <w:numPr>
          <w:ilvl w:val="0"/>
          <w:numId w:val="3"/>
        </w:numPr>
        <w:spacing w:after="0"/>
        <w:ind w:left="1418"/>
        <w:jc w:val="both"/>
        <w:rPr>
          <w:rFonts w:ascii="Arial" w:hAnsi="Arial" w:cs="Arial"/>
        </w:rPr>
      </w:pPr>
      <w:r w:rsidRPr="00670FA0">
        <w:rPr>
          <w:rFonts w:ascii="Arial" w:hAnsi="Arial" w:cs="Arial"/>
        </w:rPr>
        <w:t>Asumir la responsabilidad de su propia evaluación para mejorar.</w:t>
      </w:r>
    </w:p>
    <w:p w14:paraId="6EF06422" w14:textId="77777777" w:rsidR="00D34F0E" w:rsidRPr="00670FA0" w:rsidRDefault="00D34F0E" w:rsidP="00D34F0E">
      <w:pPr>
        <w:pStyle w:val="Prrafodelista"/>
        <w:ind w:left="0"/>
        <w:jc w:val="both"/>
        <w:rPr>
          <w:rFonts w:ascii="Arial" w:hAnsi="Arial" w:cs="Arial"/>
        </w:rPr>
      </w:pPr>
    </w:p>
    <w:p w14:paraId="173E516F" w14:textId="77777777" w:rsidR="00D34F0E" w:rsidRPr="00A558AA" w:rsidRDefault="00D34F0E" w:rsidP="00D34F0E">
      <w:pPr>
        <w:pStyle w:val="Prrafodelista"/>
        <w:ind w:left="0"/>
        <w:jc w:val="both"/>
        <w:rPr>
          <w:rFonts w:ascii="Arial" w:hAnsi="Arial" w:cs="Arial"/>
        </w:rPr>
      </w:pPr>
      <w:r w:rsidRPr="00670FA0">
        <w:rPr>
          <w:rFonts w:ascii="Arial" w:hAnsi="Arial" w:cs="Arial"/>
        </w:rPr>
        <w:t>Se consideran estrategias de evaluación formativa las siguientes:</w:t>
      </w:r>
    </w:p>
    <w:p w14:paraId="4CC6C426" w14:textId="11A22A84" w:rsidR="00D34F0E" w:rsidRPr="00670FA0" w:rsidRDefault="00D34F0E" w:rsidP="00D34F0E">
      <w:pPr>
        <w:pStyle w:val="Prrafodelista"/>
        <w:numPr>
          <w:ilvl w:val="0"/>
          <w:numId w:val="3"/>
        </w:numPr>
        <w:ind w:left="1276"/>
        <w:jc w:val="both"/>
        <w:rPr>
          <w:rFonts w:ascii="Arial" w:hAnsi="Arial" w:cs="Arial"/>
        </w:rPr>
      </w:pPr>
      <w:r w:rsidRPr="00670FA0">
        <w:rPr>
          <w:rFonts w:ascii="Arial" w:hAnsi="Arial" w:cs="Arial"/>
        </w:rPr>
        <w:t>Estimular la autonomía, por medio de autoevaluaciones y evaluaciones.</w:t>
      </w:r>
    </w:p>
    <w:p w14:paraId="005FC1D2" w14:textId="77777777" w:rsidR="00D34F0E" w:rsidRPr="00670FA0" w:rsidRDefault="00D34F0E" w:rsidP="00D34F0E">
      <w:pPr>
        <w:pStyle w:val="Prrafodelista"/>
        <w:numPr>
          <w:ilvl w:val="0"/>
          <w:numId w:val="3"/>
        </w:numPr>
        <w:ind w:left="1276"/>
        <w:jc w:val="both"/>
        <w:rPr>
          <w:rFonts w:ascii="Arial" w:hAnsi="Arial" w:cs="Arial"/>
        </w:rPr>
      </w:pPr>
      <w:r w:rsidRPr="00670FA0">
        <w:rPr>
          <w:rFonts w:ascii="Arial" w:hAnsi="Arial" w:cs="Arial"/>
        </w:rPr>
        <w:t xml:space="preserve"> Monitorear el avance y las interferencias, teniendo en cuenta pruebas informales, exámenes prácticos.</w:t>
      </w:r>
    </w:p>
    <w:p w14:paraId="749B4ADC" w14:textId="77777777" w:rsidR="00D34F0E" w:rsidRPr="00670FA0" w:rsidRDefault="00D34F0E" w:rsidP="00D34F0E">
      <w:pPr>
        <w:pStyle w:val="Prrafodelista"/>
        <w:numPr>
          <w:ilvl w:val="0"/>
          <w:numId w:val="3"/>
        </w:numPr>
        <w:ind w:left="1276"/>
        <w:jc w:val="both"/>
        <w:rPr>
          <w:rFonts w:ascii="Arial" w:hAnsi="Arial" w:cs="Arial"/>
        </w:rPr>
      </w:pPr>
      <w:r w:rsidRPr="00670FA0">
        <w:rPr>
          <w:rFonts w:ascii="Arial" w:hAnsi="Arial" w:cs="Arial"/>
        </w:rPr>
        <w:t>Comprobar el nivel de comprensión, por medio de registros de desempeño y observaciones directas</w:t>
      </w:r>
    </w:p>
    <w:p w14:paraId="0493D542" w14:textId="77777777" w:rsidR="00D34F0E" w:rsidRPr="00670FA0" w:rsidRDefault="00D34F0E" w:rsidP="00D34F0E">
      <w:pPr>
        <w:pStyle w:val="Prrafodelista"/>
        <w:numPr>
          <w:ilvl w:val="0"/>
          <w:numId w:val="3"/>
        </w:numPr>
        <w:ind w:left="1276"/>
        <w:jc w:val="both"/>
        <w:rPr>
          <w:rFonts w:ascii="Arial" w:hAnsi="Arial" w:cs="Arial"/>
        </w:rPr>
      </w:pPr>
      <w:r w:rsidRPr="00670FA0">
        <w:rPr>
          <w:rFonts w:ascii="Arial" w:hAnsi="Arial" w:cs="Arial"/>
        </w:rPr>
        <w:t xml:space="preserve"> Identificar las necesidades, mediante interrogatorios y procesos de investigación.</w:t>
      </w:r>
    </w:p>
    <w:p w14:paraId="36690617" w14:textId="77777777" w:rsidR="00D34F0E" w:rsidRPr="00670FA0" w:rsidRDefault="00D34F0E" w:rsidP="00D34F0E">
      <w:pPr>
        <w:jc w:val="both"/>
        <w:rPr>
          <w:rFonts w:ascii="Arial" w:hAnsi="Arial" w:cs="Arial"/>
        </w:rPr>
      </w:pPr>
      <w:r w:rsidRPr="00670FA0">
        <w:rPr>
          <w:rFonts w:ascii="Arial" w:hAnsi="Arial" w:cs="Arial"/>
          <w:i/>
        </w:rPr>
        <w:t>SUMATIVA:</w:t>
      </w:r>
      <w:r w:rsidRPr="00670FA0">
        <w:rPr>
          <w:rFonts w:ascii="Arial" w:hAnsi="Arial" w:cs="Arial"/>
        </w:rPr>
        <w:t xml:space="preserve"> Es la que se realiza al término de una etapa del proceso enseñanza- aprendizaje para verificar los resultados. Determina el alcance de los desempeños obtenidos por el estudiante, en esta evaluación se destaca lo siguiente:</w:t>
      </w:r>
    </w:p>
    <w:p w14:paraId="761B7446" w14:textId="77777777" w:rsidR="00D34F0E" w:rsidRPr="00670FA0" w:rsidRDefault="00D34F0E" w:rsidP="00D34F0E">
      <w:pPr>
        <w:numPr>
          <w:ilvl w:val="0"/>
          <w:numId w:val="4"/>
        </w:numPr>
        <w:spacing w:after="0"/>
        <w:ind w:left="1276"/>
        <w:jc w:val="both"/>
        <w:rPr>
          <w:rFonts w:ascii="Arial" w:hAnsi="Arial" w:cs="Arial"/>
        </w:rPr>
      </w:pPr>
      <w:r w:rsidRPr="00670FA0">
        <w:rPr>
          <w:rFonts w:ascii="Arial" w:hAnsi="Arial" w:cs="Arial"/>
        </w:rPr>
        <w:t>Hacer un juicio valorativo sobre los resultados obtenidos dentro de los procesos desarrollados.</w:t>
      </w:r>
    </w:p>
    <w:p w14:paraId="16488C0E" w14:textId="77777777" w:rsidR="00D34F0E" w:rsidRPr="00670FA0" w:rsidRDefault="00D34F0E" w:rsidP="00D34F0E">
      <w:pPr>
        <w:numPr>
          <w:ilvl w:val="0"/>
          <w:numId w:val="4"/>
        </w:numPr>
        <w:spacing w:after="0"/>
        <w:ind w:left="1276"/>
        <w:jc w:val="both"/>
        <w:rPr>
          <w:rFonts w:ascii="Arial" w:hAnsi="Arial" w:cs="Arial"/>
        </w:rPr>
      </w:pPr>
      <w:r w:rsidRPr="00670FA0">
        <w:rPr>
          <w:rFonts w:ascii="Arial" w:hAnsi="Arial" w:cs="Arial"/>
        </w:rPr>
        <w:t>Verificar el dominio de competencias y conocimientos adquiridos por el estudiante.</w:t>
      </w:r>
    </w:p>
    <w:p w14:paraId="7831BAD7" w14:textId="77777777" w:rsidR="00D34F0E" w:rsidRPr="00670FA0" w:rsidRDefault="00D34F0E" w:rsidP="00D34F0E">
      <w:pPr>
        <w:numPr>
          <w:ilvl w:val="0"/>
          <w:numId w:val="4"/>
        </w:numPr>
        <w:spacing w:after="0"/>
        <w:ind w:left="1276"/>
        <w:jc w:val="both"/>
        <w:rPr>
          <w:rFonts w:ascii="Arial" w:hAnsi="Arial" w:cs="Arial"/>
        </w:rPr>
      </w:pPr>
      <w:r w:rsidRPr="00670FA0">
        <w:rPr>
          <w:rFonts w:ascii="Arial" w:hAnsi="Arial" w:cs="Arial"/>
        </w:rPr>
        <w:t>Proporcionar bases objetivas para una valoración cualitativa y cuantitativa.</w:t>
      </w:r>
    </w:p>
    <w:p w14:paraId="26D9CE6E" w14:textId="77777777" w:rsidR="00D34F0E" w:rsidRPr="00670FA0" w:rsidRDefault="00D34F0E" w:rsidP="00D34F0E">
      <w:pPr>
        <w:numPr>
          <w:ilvl w:val="0"/>
          <w:numId w:val="4"/>
        </w:numPr>
        <w:spacing w:after="0"/>
        <w:ind w:left="1276"/>
        <w:jc w:val="both"/>
        <w:rPr>
          <w:rFonts w:ascii="Arial" w:hAnsi="Arial" w:cs="Arial"/>
        </w:rPr>
      </w:pPr>
      <w:r w:rsidRPr="00670FA0">
        <w:rPr>
          <w:rFonts w:ascii="Arial" w:hAnsi="Arial" w:cs="Arial"/>
        </w:rPr>
        <w:t>Informar acerca de la situación real del estudiante.</w:t>
      </w:r>
    </w:p>
    <w:p w14:paraId="0CD12369" w14:textId="5B690749" w:rsidR="00D34F0E" w:rsidRPr="00670FA0" w:rsidRDefault="00D34F0E" w:rsidP="00D34F0E">
      <w:pPr>
        <w:numPr>
          <w:ilvl w:val="0"/>
          <w:numId w:val="4"/>
        </w:numPr>
        <w:spacing w:after="0"/>
        <w:ind w:left="1276"/>
        <w:jc w:val="both"/>
        <w:rPr>
          <w:rFonts w:ascii="Arial" w:hAnsi="Arial" w:cs="Arial"/>
        </w:rPr>
      </w:pPr>
      <w:r w:rsidRPr="00670FA0">
        <w:rPr>
          <w:rFonts w:ascii="Arial" w:hAnsi="Arial" w:cs="Arial"/>
        </w:rPr>
        <w:t>Señalar pautas para indagar acerca de la eficacia de la metodología empleada.</w:t>
      </w:r>
    </w:p>
    <w:p w14:paraId="4E4837A1" w14:textId="77777777" w:rsidR="00D34F0E" w:rsidRPr="00670FA0" w:rsidRDefault="00D34F0E" w:rsidP="00D34F0E">
      <w:pPr>
        <w:pStyle w:val="Prrafodelista"/>
        <w:jc w:val="both"/>
        <w:rPr>
          <w:rFonts w:ascii="Arial" w:hAnsi="Arial" w:cs="Arial"/>
        </w:rPr>
      </w:pPr>
    </w:p>
    <w:p w14:paraId="438AF614" w14:textId="77777777" w:rsidR="00D34F0E" w:rsidRPr="00670FA0" w:rsidRDefault="00D34F0E" w:rsidP="00D34F0E">
      <w:pPr>
        <w:pStyle w:val="Prrafodelista"/>
        <w:jc w:val="both"/>
        <w:rPr>
          <w:rFonts w:ascii="Arial" w:hAnsi="Arial" w:cs="Arial"/>
        </w:rPr>
      </w:pPr>
      <w:r w:rsidRPr="00670FA0">
        <w:rPr>
          <w:rFonts w:ascii="Arial" w:hAnsi="Arial" w:cs="Arial"/>
        </w:rPr>
        <w:t>Se consideran estrategias de evaluación sumativa las siguientes:</w:t>
      </w:r>
    </w:p>
    <w:p w14:paraId="450F27E5" w14:textId="77777777" w:rsidR="00D34F0E" w:rsidRPr="00670FA0" w:rsidRDefault="00D34F0E" w:rsidP="00D34F0E">
      <w:pPr>
        <w:pStyle w:val="Prrafodelista"/>
        <w:numPr>
          <w:ilvl w:val="0"/>
          <w:numId w:val="5"/>
        </w:numPr>
        <w:ind w:left="1418"/>
        <w:jc w:val="both"/>
        <w:rPr>
          <w:rFonts w:ascii="Arial" w:hAnsi="Arial" w:cs="Arial"/>
          <w:szCs w:val="24"/>
        </w:rPr>
      </w:pPr>
      <w:r w:rsidRPr="00670FA0">
        <w:rPr>
          <w:rFonts w:ascii="Arial" w:hAnsi="Arial" w:cs="Arial"/>
          <w:szCs w:val="24"/>
        </w:rPr>
        <w:t>Pruebas escritas, orales y virtuales (grupal e individual)</w:t>
      </w:r>
    </w:p>
    <w:p w14:paraId="717A52BB" w14:textId="77777777" w:rsidR="00D34F0E" w:rsidRPr="00670FA0" w:rsidRDefault="00D34F0E" w:rsidP="00D34F0E">
      <w:pPr>
        <w:pStyle w:val="Prrafodelista"/>
        <w:numPr>
          <w:ilvl w:val="0"/>
          <w:numId w:val="5"/>
        </w:numPr>
        <w:ind w:left="1418"/>
        <w:jc w:val="both"/>
        <w:rPr>
          <w:rFonts w:ascii="Arial" w:hAnsi="Arial" w:cs="Arial"/>
          <w:szCs w:val="24"/>
        </w:rPr>
      </w:pPr>
      <w:r w:rsidRPr="00670FA0">
        <w:rPr>
          <w:rFonts w:ascii="Arial" w:hAnsi="Arial" w:cs="Arial"/>
          <w:szCs w:val="24"/>
        </w:rPr>
        <w:t>Portafolios</w:t>
      </w:r>
    </w:p>
    <w:p w14:paraId="7CC4C844" w14:textId="77777777" w:rsidR="00D34F0E" w:rsidRPr="00670FA0" w:rsidRDefault="00D34F0E" w:rsidP="00D34F0E">
      <w:pPr>
        <w:pStyle w:val="Prrafodelista"/>
        <w:numPr>
          <w:ilvl w:val="0"/>
          <w:numId w:val="5"/>
        </w:numPr>
        <w:ind w:left="1418"/>
        <w:jc w:val="both"/>
        <w:rPr>
          <w:rFonts w:ascii="Arial" w:hAnsi="Arial" w:cs="Arial"/>
          <w:szCs w:val="24"/>
        </w:rPr>
      </w:pPr>
      <w:r w:rsidRPr="00670FA0">
        <w:rPr>
          <w:rFonts w:ascii="Arial" w:hAnsi="Arial" w:cs="Arial"/>
          <w:szCs w:val="24"/>
        </w:rPr>
        <w:t>Desarrollo de talleres</w:t>
      </w:r>
    </w:p>
    <w:p w14:paraId="2443CE1E" w14:textId="77777777" w:rsidR="00D34F0E" w:rsidRPr="00670FA0" w:rsidRDefault="00D34F0E" w:rsidP="00D34F0E">
      <w:pPr>
        <w:pStyle w:val="Prrafodelista"/>
        <w:numPr>
          <w:ilvl w:val="0"/>
          <w:numId w:val="5"/>
        </w:numPr>
        <w:ind w:left="1418"/>
        <w:jc w:val="both"/>
        <w:rPr>
          <w:rFonts w:ascii="Arial" w:hAnsi="Arial" w:cs="Arial"/>
          <w:szCs w:val="24"/>
        </w:rPr>
      </w:pPr>
      <w:r w:rsidRPr="00670FA0">
        <w:rPr>
          <w:rFonts w:ascii="Arial" w:hAnsi="Arial" w:cs="Arial"/>
          <w:szCs w:val="24"/>
        </w:rPr>
        <w:t>Participación en clase</w:t>
      </w:r>
    </w:p>
    <w:p w14:paraId="3BC9C7ED" w14:textId="5FBD340C" w:rsidR="00D34F0E" w:rsidRPr="00C924CF" w:rsidRDefault="00D34F0E" w:rsidP="009D7CA6">
      <w:pPr>
        <w:pStyle w:val="Prrafodelista"/>
        <w:numPr>
          <w:ilvl w:val="0"/>
          <w:numId w:val="5"/>
        </w:numPr>
        <w:ind w:left="1418"/>
        <w:jc w:val="both"/>
        <w:rPr>
          <w:rFonts w:ascii="Arial" w:hAnsi="Arial" w:cs="Arial"/>
          <w:szCs w:val="24"/>
        </w:rPr>
      </w:pPr>
      <w:r>
        <w:rPr>
          <w:rFonts w:ascii="Arial" w:hAnsi="Arial" w:cs="Arial"/>
          <w:szCs w:val="24"/>
        </w:rPr>
        <w:t>Registro anecdótico</w:t>
      </w:r>
    </w:p>
    <w:p w14:paraId="26B242D0" w14:textId="33DA1DDB" w:rsidR="009D7CA6" w:rsidRPr="00670FA0" w:rsidRDefault="009D7CA6" w:rsidP="009D7CA6">
      <w:pPr>
        <w:jc w:val="both"/>
        <w:rPr>
          <w:rFonts w:ascii="Arial" w:hAnsi="Arial" w:cs="Arial"/>
        </w:rPr>
      </w:pPr>
      <w:r w:rsidRPr="00670FA0">
        <w:rPr>
          <w:rFonts w:ascii="Arial" w:hAnsi="Arial" w:cs="Arial"/>
        </w:rPr>
        <w:t>El mo</w:t>
      </w:r>
      <w:r w:rsidR="001E6672">
        <w:rPr>
          <w:rFonts w:ascii="Arial" w:hAnsi="Arial" w:cs="Arial"/>
        </w:rPr>
        <w:t>delo Constructivista</w:t>
      </w:r>
      <w:r w:rsidRPr="00670FA0">
        <w:rPr>
          <w:rFonts w:ascii="Arial" w:hAnsi="Arial" w:cs="Arial"/>
        </w:rPr>
        <w:t xml:space="preserve"> plantea tres grandes momentos de Evaluación o valoración: Inicial o Diagnóstica, Procesual (continua- progresiva) y Final.</w:t>
      </w:r>
    </w:p>
    <w:p w14:paraId="1FB9EA0D" w14:textId="51B8245D" w:rsidR="009D7CA6" w:rsidRPr="00670FA0" w:rsidRDefault="009D7CA6" w:rsidP="009D7CA6">
      <w:pPr>
        <w:spacing w:line="240" w:lineRule="auto"/>
        <w:jc w:val="both"/>
        <w:rPr>
          <w:rFonts w:ascii="Arial" w:hAnsi="Arial" w:cs="Arial"/>
        </w:rPr>
      </w:pPr>
      <w:r w:rsidRPr="00670FA0">
        <w:rPr>
          <w:rFonts w:ascii="Arial" w:hAnsi="Arial" w:cs="Arial"/>
        </w:rPr>
        <w:t>Es importante destacar que la enseñanza – aprendizaje se lleva a cabo en ambientes cooperativos donde se tienen en cuenta tres formas de valoración de los avances de los estudiantes y son: Autoevaluación, Coevaluación y Heteroevaluación.</w:t>
      </w:r>
    </w:p>
    <w:p w14:paraId="2296A881" w14:textId="77777777" w:rsidR="00C55DAA" w:rsidRPr="00670FA0" w:rsidRDefault="00C55DAA" w:rsidP="00C64F11">
      <w:pPr>
        <w:spacing w:after="0"/>
        <w:rPr>
          <w:rFonts w:ascii="Arial" w:hAnsi="Arial" w:cs="Arial"/>
          <w:b/>
          <w:lang w:val="es-MX"/>
        </w:rPr>
      </w:pPr>
    </w:p>
    <w:p w14:paraId="08CB28C5" w14:textId="462FD357" w:rsidR="009E2431" w:rsidRDefault="001A6569" w:rsidP="007E1BF3">
      <w:pPr>
        <w:jc w:val="both"/>
        <w:rPr>
          <w:rFonts w:ascii="Arial" w:hAnsi="Arial" w:cs="Arial"/>
        </w:rPr>
      </w:pPr>
      <w:r>
        <w:rPr>
          <w:rFonts w:ascii="Arial" w:hAnsi="Arial" w:cs="Arial"/>
          <w:b/>
        </w:rPr>
        <w:t xml:space="preserve">3.7.3.2. </w:t>
      </w:r>
      <w:r w:rsidR="006C1E64">
        <w:rPr>
          <w:rFonts w:ascii="Arial" w:hAnsi="Arial" w:cs="Arial"/>
          <w:b/>
        </w:rPr>
        <w:t xml:space="preserve">SISTEMA INSTITUCIONAL DE EVALUACION DE LOS ESTUDIANTES. </w:t>
      </w:r>
      <w:r w:rsidR="006C1E64" w:rsidRPr="006C1E64">
        <w:rPr>
          <w:rFonts w:ascii="Arial" w:hAnsi="Arial" w:cs="Arial"/>
        </w:rPr>
        <w:t xml:space="preserve">El </w:t>
      </w:r>
      <w:r w:rsidR="009E2431">
        <w:rPr>
          <w:rFonts w:ascii="Arial" w:hAnsi="Arial" w:cs="Arial"/>
        </w:rPr>
        <w:t xml:space="preserve">Acuerdo del Consejo Directivo No. 04 del 18 de </w:t>
      </w:r>
      <w:r w:rsidR="00C924CF">
        <w:rPr>
          <w:rFonts w:ascii="Arial" w:hAnsi="Arial" w:cs="Arial"/>
        </w:rPr>
        <w:t>abril</w:t>
      </w:r>
      <w:r w:rsidR="009E2431">
        <w:rPr>
          <w:rFonts w:ascii="Arial" w:hAnsi="Arial" w:cs="Arial"/>
        </w:rPr>
        <w:t xml:space="preserve"> de 2019 reglamenta la evaluación del aprendizaje de los estudiantes de los niveles de educación Preescolar, Básica Primaria, Básica Secundaria y Media Técnica y Educación para Jóvenes y Adultos en la Institución Educativa Técnica Antonio Ricaurte.</w:t>
      </w:r>
    </w:p>
    <w:p w14:paraId="74E7C11D" w14:textId="24B2F042" w:rsidR="00A93269" w:rsidRDefault="009E2431" w:rsidP="007E1BF3">
      <w:pPr>
        <w:jc w:val="both"/>
        <w:rPr>
          <w:rFonts w:ascii="Arial" w:hAnsi="Arial" w:cs="Arial"/>
        </w:rPr>
      </w:pPr>
      <w:r>
        <w:rPr>
          <w:rFonts w:ascii="Arial" w:hAnsi="Arial" w:cs="Arial"/>
        </w:rPr>
        <w:lastRenderedPageBreak/>
        <w:t>Debido a la emergencia sanitaria en todo el Territorio Nacional d</w:t>
      </w:r>
      <w:r w:rsidR="0076498B">
        <w:rPr>
          <w:rFonts w:ascii="Arial" w:hAnsi="Arial" w:cs="Arial"/>
        </w:rPr>
        <w:t xml:space="preserve">eclarada por el Gobierno, </w:t>
      </w:r>
      <w:r>
        <w:rPr>
          <w:rFonts w:ascii="Arial" w:hAnsi="Arial" w:cs="Arial"/>
        </w:rPr>
        <w:t xml:space="preserve">mediante Resolución 385 del 12 de marzo del 2020 del Ministerio de salud y Protección Social, la Institución educativa mediante Acuerdo del Consejo Directivo No. 07 del 27 de </w:t>
      </w:r>
      <w:r w:rsidR="00C924CF">
        <w:rPr>
          <w:rFonts w:ascii="Arial" w:hAnsi="Arial" w:cs="Arial"/>
        </w:rPr>
        <w:t>agosto</w:t>
      </w:r>
      <w:r>
        <w:rPr>
          <w:rFonts w:ascii="Arial" w:hAnsi="Arial" w:cs="Arial"/>
        </w:rPr>
        <w:t xml:space="preserve"> del 2020</w:t>
      </w:r>
      <w:r w:rsidR="00A93269">
        <w:rPr>
          <w:rFonts w:ascii="Arial" w:hAnsi="Arial" w:cs="Arial"/>
        </w:rPr>
        <w:t xml:space="preserve"> realizó modificaciones parciales al Sistema Institucional de Evaluación de los </w:t>
      </w:r>
      <w:r w:rsidR="0076498B">
        <w:rPr>
          <w:rFonts w:ascii="Arial" w:hAnsi="Arial" w:cs="Arial"/>
        </w:rPr>
        <w:t xml:space="preserve">Estudiantes, </w:t>
      </w:r>
      <w:r w:rsidR="00A93269">
        <w:rPr>
          <w:rFonts w:ascii="Arial" w:hAnsi="Arial" w:cs="Arial"/>
        </w:rPr>
        <w:t>l</w:t>
      </w:r>
      <w:r w:rsidR="0076498B">
        <w:rPr>
          <w:rFonts w:ascii="Arial" w:hAnsi="Arial" w:cs="Arial"/>
        </w:rPr>
        <w:t>a</w:t>
      </w:r>
      <w:r w:rsidR="00A93269">
        <w:rPr>
          <w:rFonts w:ascii="Arial" w:hAnsi="Arial" w:cs="Arial"/>
        </w:rPr>
        <w:t xml:space="preserve"> cual se aplicó durante los años 2020 y 2021.</w:t>
      </w:r>
    </w:p>
    <w:p w14:paraId="581F0F60" w14:textId="087D2221" w:rsidR="00A93269" w:rsidRDefault="00A93269" w:rsidP="000C7323">
      <w:pPr>
        <w:jc w:val="both"/>
        <w:rPr>
          <w:rFonts w:ascii="Arial" w:hAnsi="Arial" w:cs="Arial"/>
        </w:rPr>
      </w:pPr>
      <w:r>
        <w:rPr>
          <w:rFonts w:ascii="Arial" w:hAnsi="Arial" w:cs="Arial"/>
        </w:rPr>
        <w:t xml:space="preserve">Mediante Acuerdo del Consejo Directivo No. 04 del 22 de </w:t>
      </w:r>
      <w:r w:rsidR="00C924CF">
        <w:rPr>
          <w:rFonts w:ascii="Arial" w:hAnsi="Arial" w:cs="Arial"/>
        </w:rPr>
        <w:t>marzo</w:t>
      </w:r>
      <w:r>
        <w:rPr>
          <w:rFonts w:ascii="Arial" w:hAnsi="Arial" w:cs="Arial"/>
        </w:rPr>
        <w:t xml:space="preserve"> de 2022 se deroga el Acuerdo 07 del 27 de </w:t>
      </w:r>
      <w:r w:rsidR="00691987">
        <w:rPr>
          <w:rFonts w:ascii="Arial" w:hAnsi="Arial" w:cs="Arial"/>
        </w:rPr>
        <w:t>agosto</w:t>
      </w:r>
      <w:r>
        <w:rPr>
          <w:rFonts w:ascii="Arial" w:hAnsi="Arial" w:cs="Arial"/>
        </w:rPr>
        <w:t xml:space="preserve"> de 2020 y se retoma en su totalidad el contenido del Acuerdo 04 del 18 de </w:t>
      </w:r>
      <w:r w:rsidR="00691987">
        <w:rPr>
          <w:rFonts w:ascii="Arial" w:hAnsi="Arial" w:cs="Arial"/>
        </w:rPr>
        <w:t>abril</w:t>
      </w:r>
      <w:r>
        <w:rPr>
          <w:rFonts w:ascii="Arial" w:hAnsi="Arial" w:cs="Arial"/>
        </w:rPr>
        <w:t xml:space="preserve"> de 2018.</w:t>
      </w:r>
    </w:p>
    <w:p w14:paraId="298E19A5" w14:textId="00ECB337" w:rsidR="00FB0AC1" w:rsidRPr="00FB0AC1" w:rsidRDefault="001A6569" w:rsidP="000C7323">
      <w:pPr>
        <w:jc w:val="both"/>
        <w:rPr>
          <w:rFonts w:ascii="Arial" w:hAnsi="Arial" w:cs="Arial"/>
          <w:b/>
          <w:bCs/>
        </w:rPr>
      </w:pPr>
      <w:r>
        <w:rPr>
          <w:rFonts w:ascii="Arial" w:hAnsi="Arial" w:cs="Arial"/>
          <w:b/>
          <w:bCs/>
        </w:rPr>
        <w:t xml:space="preserve">3.7.3.3. </w:t>
      </w:r>
      <w:r w:rsidR="00FB0AC1" w:rsidRPr="00FB0AC1">
        <w:rPr>
          <w:rFonts w:ascii="Arial" w:hAnsi="Arial" w:cs="Arial"/>
          <w:b/>
          <w:bCs/>
        </w:rPr>
        <w:t>EVALUAR PARA AVANZAR</w:t>
      </w:r>
    </w:p>
    <w:p w14:paraId="3FA22050" w14:textId="382FDB27" w:rsidR="00FB0AC1" w:rsidRPr="0003082F" w:rsidRDefault="001A6569" w:rsidP="0003082F">
      <w:pPr>
        <w:spacing w:line="240" w:lineRule="auto"/>
        <w:jc w:val="both"/>
        <w:rPr>
          <w:rFonts w:ascii="Arial" w:hAnsi="Arial" w:cs="Arial"/>
          <w:color w:val="FF0000"/>
          <w:sz w:val="24"/>
          <w:szCs w:val="24"/>
          <w:lang w:val="es-ES"/>
        </w:rPr>
      </w:pPr>
      <w:r>
        <w:rPr>
          <w:rFonts w:ascii="Arial" w:hAnsi="Arial" w:cs="Arial"/>
          <w:b/>
          <w:bCs/>
        </w:rPr>
        <w:t xml:space="preserve">3.7.3.4. </w:t>
      </w:r>
      <w:r w:rsidR="00FB0AC1" w:rsidRPr="00FB0AC1">
        <w:rPr>
          <w:rFonts w:ascii="Arial" w:hAnsi="Arial" w:cs="Arial"/>
          <w:b/>
          <w:bCs/>
        </w:rPr>
        <w:t>PLANES DE FORTALECIMIENTO ACADEMICO</w:t>
      </w:r>
      <w:r w:rsidR="0003082F">
        <w:rPr>
          <w:rFonts w:ascii="Arial" w:hAnsi="Arial" w:cs="Arial"/>
          <w:b/>
          <w:bCs/>
        </w:rPr>
        <w:t xml:space="preserve">. </w:t>
      </w:r>
      <w:r w:rsidR="0003082F" w:rsidRPr="00FF25C3">
        <w:rPr>
          <w:rFonts w:ascii="Arial" w:hAnsi="Arial" w:cs="Arial"/>
          <w:sz w:val="24"/>
          <w:szCs w:val="24"/>
          <w:lang w:val="es-ES"/>
        </w:rPr>
        <w:t>Los planes de fortalecimiento en nuestra institución, son estrategias diseñadas para mejorar la capacidad, desempeño en las diferentes áreas y proyectos transversales, teniendo en cuenta el análisis de las pruebas internas y externas, donde se identifica debilidades, oportunidades, fortalezas y amenazas, creando planes de acción donde se establecen actividades y responsabilidades para cada objetivo, las cuáles se desarrollan periódicamente según el cronograma escolar con sus respectivas evidencias y evaluación par</w:t>
      </w:r>
      <w:r w:rsidR="0003082F">
        <w:rPr>
          <w:rFonts w:ascii="Arial" w:hAnsi="Arial" w:cs="Arial"/>
          <w:sz w:val="24"/>
          <w:szCs w:val="24"/>
          <w:lang w:val="es-ES"/>
        </w:rPr>
        <w:t>a</w:t>
      </w:r>
      <w:r w:rsidR="0003082F" w:rsidRPr="00FF25C3">
        <w:rPr>
          <w:rFonts w:ascii="Arial" w:hAnsi="Arial" w:cs="Arial"/>
          <w:sz w:val="24"/>
          <w:szCs w:val="24"/>
          <w:lang w:val="es-ES"/>
        </w:rPr>
        <w:t xml:space="preserve"> medir el progreso académico de los estudiantes.</w:t>
      </w:r>
      <w:r w:rsidR="0003082F">
        <w:rPr>
          <w:rFonts w:ascii="Arial" w:hAnsi="Arial" w:cs="Arial"/>
          <w:sz w:val="24"/>
          <w:szCs w:val="24"/>
          <w:lang w:val="es-ES"/>
        </w:rPr>
        <w:t xml:space="preserve"> </w:t>
      </w:r>
      <w:r w:rsidR="0003082F" w:rsidRPr="0003082F">
        <w:rPr>
          <w:rFonts w:ascii="Arial" w:hAnsi="Arial" w:cs="Arial"/>
          <w:b/>
          <w:bCs/>
          <w:color w:val="FF0000"/>
        </w:rPr>
        <w:t>incompleto</w:t>
      </w:r>
    </w:p>
    <w:p w14:paraId="32FEA749" w14:textId="7DC98CEA" w:rsidR="00691987" w:rsidRPr="00FF25C3" w:rsidRDefault="00BD2E94" w:rsidP="00691987">
      <w:pPr>
        <w:spacing w:line="240" w:lineRule="auto"/>
        <w:jc w:val="both"/>
        <w:rPr>
          <w:rFonts w:ascii="Arial" w:hAnsi="Arial" w:cs="Arial"/>
          <w:sz w:val="24"/>
          <w:szCs w:val="24"/>
          <w:lang w:val="es-MX"/>
        </w:rPr>
      </w:pPr>
      <w:r w:rsidRPr="00BD2E94">
        <w:rPr>
          <w:rFonts w:ascii="Arial" w:hAnsi="Arial" w:cs="Arial"/>
          <w:b/>
          <w:bCs/>
        </w:rPr>
        <w:t>3.</w:t>
      </w:r>
      <w:r w:rsidR="001A6569">
        <w:rPr>
          <w:rFonts w:ascii="Arial" w:hAnsi="Arial" w:cs="Arial"/>
          <w:b/>
          <w:bCs/>
        </w:rPr>
        <w:t>7</w:t>
      </w:r>
      <w:r w:rsidRPr="00BD2E94">
        <w:rPr>
          <w:rFonts w:ascii="Arial" w:hAnsi="Arial" w:cs="Arial"/>
          <w:b/>
          <w:bCs/>
        </w:rPr>
        <w:t>.</w:t>
      </w:r>
      <w:r w:rsidR="001A6569">
        <w:rPr>
          <w:rFonts w:ascii="Arial" w:hAnsi="Arial" w:cs="Arial"/>
          <w:b/>
          <w:bCs/>
        </w:rPr>
        <w:t xml:space="preserve">4. </w:t>
      </w:r>
      <w:r w:rsidRPr="00BD2E94">
        <w:rPr>
          <w:rFonts w:ascii="Arial" w:hAnsi="Arial" w:cs="Arial"/>
          <w:b/>
          <w:bCs/>
        </w:rPr>
        <w:t xml:space="preserve"> EVALUACION </w:t>
      </w:r>
      <w:r>
        <w:rPr>
          <w:rFonts w:ascii="Arial" w:hAnsi="Arial" w:cs="Arial"/>
          <w:b/>
          <w:bCs/>
        </w:rPr>
        <w:t>EX</w:t>
      </w:r>
      <w:r w:rsidRPr="00BD2E94">
        <w:rPr>
          <w:rFonts w:ascii="Arial" w:hAnsi="Arial" w:cs="Arial"/>
          <w:b/>
          <w:bCs/>
        </w:rPr>
        <w:t>TERNA</w:t>
      </w:r>
      <w:r>
        <w:rPr>
          <w:rFonts w:ascii="Arial" w:hAnsi="Arial" w:cs="Arial"/>
        </w:rPr>
        <w:t>.</w:t>
      </w:r>
      <w:r w:rsidR="00C924CF" w:rsidRPr="00C924CF">
        <w:rPr>
          <w:rFonts w:ascii="Arial" w:eastAsia="Times New Roman" w:hAnsi="Arial" w:cs="Arial"/>
          <w:b/>
          <w:bCs/>
          <w:color w:val="FF0000"/>
          <w:lang w:eastAsia="es-CO"/>
        </w:rPr>
        <w:t xml:space="preserve"> </w:t>
      </w:r>
      <w:r w:rsidR="00691987" w:rsidRPr="00FF25C3">
        <w:rPr>
          <w:rFonts w:ascii="Arial" w:hAnsi="Arial" w:cs="Arial"/>
          <w:sz w:val="24"/>
          <w:szCs w:val="24"/>
          <w:lang w:val="es-MX"/>
        </w:rPr>
        <w:t>La</w:t>
      </w:r>
      <w:r w:rsidR="0003082F">
        <w:rPr>
          <w:rFonts w:ascii="Arial" w:hAnsi="Arial" w:cs="Arial"/>
          <w:sz w:val="24"/>
          <w:szCs w:val="24"/>
          <w:lang w:val="es-MX"/>
        </w:rPr>
        <w:t xml:space="preserve"> </w:t>
      </w:r>
      <w:r w:rsidR="00691987" w:rsidRPr="00FF25C3">
        <w:rPr>
          <w:rFonts w:ascii="Arial" w:hAnsi="Arial" w:cs="Arial"/>
          <w:sz w:val="24"/>
          <w:szCs w:val="24"/>
          <w:lang w:val="es-MX"/>
        </w:rPr>
        <w:t>Institución Educativa Técnica “Antonio Ricaurte”, integra dentro su PEI las Pruebas Externas SABER 11 y Evaluar para Avanzar. Dentro de las acciones y estrategias que se realizan para fortalecer los resultados en estas pruebas cabe mencionar:</w:t>
      </w:r>
    </w:p>
    <w:p w14:paraId="1CEED381" w14:textId="7FA1B3DD" w:rsidR="00691987" w:rsidRPr="00691987" w:rsidRDefault="00691987" w:rsidP="00691987">
      <w:pPr>
        <w:jc w:val="both"/>
        <w:rPr>
          <w:rFonts w:ascii="Arial" w:hAnsi="Arial" w:cs="Arial"/>
          <w:sz w:val="24"/>
          <w:szCs w:val="24"/>
          <w:lang w:val="es-MX"/>
        </w:rPr>
      </w:pPr>
      <w:r w:rsidRPr="00FF25C3">
        <w:rPr>
          <w:rFonts w:ascii="Arial" w:eastAsia="Times New Roman" w:hAnsi="Arial" w:cs="Arial"/>
          <w:b/>
          <w:bCs/>
          <w:sz w:val="24"/>
          <w:szCs w:val="24"/>
          <w:lang w:val="es-MX"/>
        </w:rPr>
        <w:t>1. Revisión y análisis de los Referentes de Calidad</w:t>
      </w:r>
      <w:r>
        <w:rPr>
          <w:rFonts w:ascii="Arial" w:hAnsi="Arial" w:cs="Arial"/>
          <w:sz w:val="24"/>
          <w:szCs w:val="24"/>
          <w:lang w:val="es-MX"/>
        </w:rPr>
        <w:t xml:space="preserve">. </w:t>
      </w:r>
      <w:r w:rsidRPr="00FF25C3">
        <w:rPr>
          <w:rFonts w:ascii="Arial" w:eastAsia="Times New Roman" w:hAnsi="Arial" w:cs="Arial"/>
          <w:sz w:val="24"/>
          <w:szCs w:val="24"/>
          <w:lang w:val="es-MX"/>
        </w:rPr>
        <w:t>Se realiza una revisión de los lineamientos oficiales de las Pruebas Saber proporcionados por el ICFES (Instituto Colombiano para la Evaluación de la Educación). Estos lineamientos incluyen el tipo de preguntas, los ejes temáticos y las habilidades que se evaluarán. Lo que permite conocer con precisión qué contenidos y competencias son relevantes para cada área del examen (matemáticas, lectura crítica, ciencias naturales, competencias ciudadanas e inglés). Teniendo en cuenta otros documentos como los referentes de calidad lo cual se trabaja desde la realización de los planes de área, se enriquece en los Planes de Aula y en los planes de fortalecimiento.</w:t>
      </w:r>
    </w:p>
    <w:p w14:paraId="2FB59191" w14:textId="6672781A" w:rsidR="00691987" w:rsidRPr="00691987" w:rsidRDefault="00691987" w:rsidP="00691987">
      <w:pPr>
        <w:spacing w:before="100" w:beforeAutospacing="1" w:after="100" w:afterAutospacing="1" w:line="240" w:lineRule="auto"/>
        <w:jc w:val="both"/>
        <w:rPr>
          <w:rFonts w:ascii="Arial" w:hAnsi="Arial" w:cs="Arial"/>
          <w:sz w:val="24"/>
          <w:szCs w:val="24"/>
          <w:lang w:val="es-MX"/>
        </w:rPr>
      </w:pPr>
      <w:r w:rsidRPr="00FF25C3">
        <w:rPr>
          <w:rFonts w:ascii="Arial" w:eastAsia="Times New Roman" w:hAnsi="Arial" w:cs="Arial"/>
          <w:b/>
          <w:bCs/>
          <w:sz w:val="24"/>
          <w:szCs w:val="24"/>
          <w:lang w:val="es-MX"/>
        </w:rPr>
        <w:t xml:space="preserve">2. </w:t>
      </w:r>
      <w:r w:rsidRPr="00FF25C3">
        <w:rPr>
          <w:rStyle w:val="Textoennegrita"/>
          <w:rFonts w:ascii="Arial" w:hAnsi="Arial" w:cs="Arial"/>
          <w:sz w:val="24"/>
          <w:szCs w:val="24"/>
          <w:lang w:val="es-MX"/>
        </w:rPr>
        <w:t>Pruebas diagnósticas</w:t>
      </w:r>
      <w:r>
        <w:rPr>
          <w:rStyle w:val="Textoennegrita"/>
          <w:rFonts w:ascii="Arial" w:hAnsi="Arial" w:cs="Arial"/>
          <w:sz w:val="24"/>
          <w:szCs w:val="24"/>
          <w:lang w:val="es-MX"/>
        </w:rPr>
        <w:t xml:space="preserve">. </w:t>
      </w:r>
      <w:r>
        <w:rPr>
          <w:rFonts w:ascii="Arial" w:hAnsi="Arial" w:cs="Arial"/>
          <w:sz w:val="24"/>
          <w:szCs w:val="24"/>
          <w:lang w:val="es-MX"/>
        </w:rPr>
        <w:t>Realizar</w:t>
      </w:r>
      <w:r w:rsidRPr="00FF25C3">
        <w:rPr>
          <w:rFonts w:ascii="Arial" w:hAnsi="Arial" w:cs="Arial"/>
          <w:sz w:val="24"/>
          <w:szCs w:val="24"/>
          <w:lang w:val="es-MX"/>
        </w:rPr>
        <w:t xml:space="preserve"> evaluaciones diagnósticas al inicio de cada año escolar para conocer el nivel de los estudiantes en las áreas clave de las pruebas. Esto permite detectar las debilidades desde el principio y crear planes de intervención adecuados.</w:t>
      </w:r>
    </w:p>
    <w:p w14:paraId="4A132D50" w14:textId="743FF270" w:rsidR="00691987" w:rsidRPr="00691987" w:rsidRDefault="00691987" w:rsidP="00691987">
      <w:pPr>
        <w:spacing w:before="100" w:beforeAutospacing="1" w:after="100" w:afterAutospacing="1" w:line="240" w:lineRule="auto"/>
        <w:jc w:val="both"/>
        <w:rPr>
          <w:rFonts w:ascii="Arial" w:eastAsia="Times New Roman" w:hAnsi="Arial" w:cs="Arial"/>
          <w:b/>
          <w:bCs/>
          <w:sz w:val="24"/>
          <w:szCs w:val="24"/>
          <w:lang w:val="es-MX"/>
        </w:rPr>
      </w:pPr>
      <w:r w:rsidRPr="00FF25C3">
        <w:rPr>
          <w:rFonts w:ascii="Arial" w:eastAsia="Times New Roman" w:hAnsi="Arial" w:cs="Arial"/>
          <w:b/>
          <w:bCs/>
          <w:sz w:val="24"/>
          <w:szCs w:val="24"/>
          <w:lang w:val="es-MX"/>
        </w:rPr>
        <w:t>3. Fortalecimiento de competencias y habilidades</w:t>
      </w:r>
      <w:r>
        <w:rPr>
          <w:rFonts w:ascii="Arial" w:eastAsia="Times New Roman" w:hAnsi="Arial" w:cs="Arial"/>
          <w:b/>
          <w:bCs/>
          <w:sz w:val="24"/>
          <w:szCs w:val="24"/>
          <w:lang w:val="es-MX"/>
        </w:rPr>
        <w:t xml:space="preserve">. </w:t>
      </w:r>
      <w:r w:rsidRPr="00FF25C3">
        <w:rPr>
          <w:rFonts w:ascii="Arial" w:eastAsia="Times New Roman" w:hAnsi="Arial" w:cs="Arial"/>
          <w:sz w:val="24"/>
          <w:szCs w:val="24"/>
          <w:lang w:val="es-MX"/>
        </w:rPr>
        <w:t>Con base en los lineamientos, los docentes refuerzan las competencias y habilidades que los estudiantes deben tener. Esto imp</w:t>
      </w:r>
      <w:r w:rsidRPr="00FF25C3">
        <w:rPr>
          <w:rFonts w:ascii="Arial" w:eastAsia="Times New Roman" w:hAnsi="Arial" w:cs="Arial"/>
          <w:sz w:val="24"/>
          <w:szCs w:val="24"/>
        </w:rPr>
        <w:t>lica:</w:t>
      </w:r>
    </w:p>
    <w:p w14:paraId="5CBE39A4" w14:textId="77777777" w:rsidR="00691987" w:rsidRPr="00FF25C3" w:rsidRDefault="00691987">
      <w:pPr>
        <w:numPr>
          <w:ilvl w:val="0"/>
          <w:numId w:val="50"/>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lastRenderedPageBreak/>
        <w:t>Lectura crítica</w:t>
      </w:r>
      <w:r w:rsidRPr="00FF25C3">
        <w:rPr>
          <w:rFonts w:ascii="Arial" w:eastAsia="Times New Roman" w:hAnsi="Arial" w:cs="Arial"/>
          <w:sz w:val="24"/>
          <w:szCs w:val="24"/>
          <w:lang w:val="es-MX"/>
        </w:rPr>
        <w:t>: Fomentar el análisis y comprensión de textos, con ejercicios prácticos.</w:t>
      </w:r>
    </w:p>
    <w:p w14:paraId="08B631C8" w14:textId="77777777" w:rsidR="00691987" w:rsidRPr="00FF25C3" w:rsidRDefault="00691987">
      <w:pPr>
        <w:numPr>
          <w:ilvl w:val="0"/>
          <w:numId w:val="50"/>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Matemáticas</w:t>
      </w:r>
      <w:r w:rsidRPr="00FF25C3">
        <w:rPr>
          <w:rFonts w:ascii="Arial" w:eastAsia="Times New Roman" w:hAnsi="Arial" w:cs="Arial"/>
          <w:sz w:val="24"/>
          <w:szCs w:val="24"/>
          <w:lang w:val="es-MX"/>
        </w:rPr>
        <w:t>: Practicar problemas de razonamiento lógico, álgebra, geometría, y otras áreas clave.</w:t>
      </w:r>
    </w:p>
    <w:p w14:paraId="50A07A08" w14:textId="77777777" w:rsidR="00691987" w:rsidRPr="00FF25C3" w:rsidRDefault="00691987">
      <w:pPr>
        <w:numPr>
          <w:ilvl w:val="0"/>
          <w:numId w:val="50"/>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 xml:space="preserve">Ciencias naturales: </w:t>
      </w:r>
      <w:r w:rsidRPr="00FF25C3">
        <w:rPr>
          <w:rFonts w:ascii="Arial" w:hAnsi="Arial" w:cs="Arial"/>
          <w:sz w:val="24"/>
          <w:szCs w:val="24"/>
          <w:lang w:val="es-MX"/>
        </w:rPr>
        <w:t>la capacidad del estudiante para aplicar los conocimientos adquiridos y comprender conceptos científicos en situaciones cotidianas y la interpretación de datos experimentales.</w:t>
      </w:r>
    </w:p>
    <w:p w14:paraId="37765D79" w14:textId="77777777" w:rsidR="00691987" w:rsidRPr="00FF25C3" w:rsidRDefault="00691987">
      <w:pPr>
        <w:numPr>
          <w:ilvl w:val="0"/>
          <w:numId w:val="50"/>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Inglés</w:t>
      </w:r>
      <w:r w:rsidRPr="00FF25C3">
        <w:rPr>
          <w:rFonts w:ascii="Arial" w:eastAsia="Times New Roman" w:hAnsi="Arial" w:cs="Arial"/>
          <w:sz w:val="24"/>
          <w:szCs w:val="24"/>
          <w:lang w:val="es-MX"/>
        </w:rPr>
        <w:t xml:space="preserve">: </w:t>
      </w:r>
      <w:r w:rsidRPr="00FF25C3">
        <w:rPr>
          <w:rFonts w:ascii="Arial" w:hAnsi="Arial" w:cs="Arial"/>
          <w:sz w:val="24"/>
          <w:szCs w:val="24"/>
          <w:lang w:val="es-MX"/>
        </w:rPr>
        <w:t>Fortalecer diversas habilidades lingüísticas esenciales para medir la comprensión y producción del idioma en contextos académicos y cotidianos.</w:t>
      </w:r>
    </w:p>
    <w:p w14:paraId="52ECB942" w14:textId="77777777" w:rsidR="00691987" w:rsidRPr="00FF25C3" w:rsidRDefault="00691987">
      <w:pPr>
        <w:numPr>
          <w:ilvl w:val="0"/>
          <w:numId w:val="50"/>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Competencias ciudadanas</w:t>
      </w:r>
      <w:r w:rsidRPr="00FF25C3">
        <w:rPr>
          <w:rFonts w:ascii="Arial" w:eastAsia="Times New Roman" w:hAnsi="Arial" w:cs="Arial"/>
          <w:sz w:val="24"/>
          <w:szCs w:val="24"/>
          <w:lang w:val="es-MX"/>
        </w:rPr>
        <w:t>: C</w:t>
      </w:r>
      <w:r w:rsidRPr="00FF25C3">
        <w:rPr>
          <w:rFonts w:ascii="Arial" w:hAnsi="Arial" w:cs="Arial"/>
          <w:sz w:val="24"/>
          <w:szCs w:val="24"/>
          <w:lang w:val="es-MX"/>
        </w:rPr>
        <w:t>omprensión de la realidad social, política y económica, acciones y decisiones para la convivencia y el respeto por los derechos humanos.</w:t>
      </w:r>
    </w:p>
    <w:p w14:paraId="38DDF9E2" w14:textId="461A97F4" w:rsidR="00691987" w:rsidRPr="00FF25C3" w:rsidRDefault="00691987" w:rsidP="00691987">
      <w:p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4. Simulacros y pruebas de práctica</w:t>
      </w:r>
      <w:r>
        <w:rPr>
          <w:rFonts w:ascii="Arial" w:eastAsia="Times New Roman" w:hAnsi="Arial" w:cs="Arial"/>
          <w:b/>
          <w:bCs/>
          <w:sz w:val="24"/>
          <w:szCs w:val="24"/>
          <w:lang w:val="es-MX"/>
        </w:rPr>
        <w:t xml:space="preserve">. </w:t>
      </w:r>
      <w:r w:rsidRPr="00FF25C3">
        <w:rPr>
          <w:rFonts w:ascii="Arial" w:eastAsia="Times New Roman" w:hAnsi="Arial" w:cs="Arial"/>
          <w:sz w:val="24"/>
          <w:szCs w:val="24"/>
          <w:lang w:val="es-MX"/>
        </w:rPr>
        <w:t xml:space="preserve">Una de las estrategias más importantes es la realización de simulacros. Los docentes organizan o gestionan simulacros con entidades municipales y empresas privadas de la prueba real (grado undécimo) para familiarizar a los estudiantes con el formato, los tiempos de respuesta y la presión del examen. Estos simulacros también sirven para identificar áreas débiles y reforzarlas a tiempo. Cada periodo se diseñan evaluaciones tipo Saber, una, mínimo por periodo con el mismo objetivo. </w:t>
      </w:r>
    </w:p>
    <w:p w14:paraId="36C8345C" w14:textId="77777777" w:rsidR="00691987" w:rsidRPr="00FF25C3" w:rsidRDefault="00691987" w:rsidP="00691987">
      <w:pPr>
        <w:spacing w:before="100" w:beforeAutospacing="1" w:after="100" w:afterAutospacing="1" w:line="240" w:lineRule="auto"/>
        <w:jc w:val="both"/>
        <w:rPr>
          <w:rFonts w:ascii="Arial" w:eastAsia="Times New Roman" w:hAnsi="Arial" w:cs="Arial"/>
          <w:sz w:val="24"/>
          <w:szCs w:val="24"/>
          <w:lang w:val="es-MX"/>
        </w:rPr>
      </w:pPr>
      <w:r w:rsidRPr="00FF25C3">
        <w:rPr>
          <w:rFonts w:ascii="Arial" w:hAnsi="Arial" w:cs="Arial"/>
          <w:sz w:val="24"/>
          <w:szCs w:val="24"/>
          <w:lang w:val="es-MX"/>
        </w:rPr>
        <w:t>Es fundamental aplicar estrategias de manejo del tiempo durante las diferentes pruebas, ya que estas suelen ser cronometradas. Es crucial que los estudiantes practiquen la resolución de preguntas para evitar quedarse sin tiempo o responder apresuradamente.</w:t>
      </w:r>
    </w:p>
    <w:p w14:paraId="4180D50C" w14:textId="77777777" w:rsidR="00AC32D5" w:rsidRDefault="00691987" w:rsidP="00AC32D5">
      <w:p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5. Análisis de resultados anteriores</w:t>
      </w:r>
      <w:r w:rsidR="00AC32D5">
        <w:rPr>
          <w:rFonts w:ascii="Arial" w:eastAsia="Times New Roman" w:hAnsi="Arial" w:cs="Arial"/>
          <w:b/>
          <w:bCs/>
          <w:sz w:val="24"/>
          <w:szCs w:val="24"/>
          <w:lang w:val="es-MX"/>
        </w:rPr>
        <w:t xml:space="preserve">. </w:t>
      </w:r>
      <w:r w:rsidRPr="00FF25C3">
        <w:rPr>
          <w:rFonts w:ascii="Arial" w:eastAsia="Times New Roman" w:hAnsi="Arial" w:cs="Arial"/>
          <w:sz w:val="24"/>
          <w:szCs w:val="24"/>
          <w:lang w:val="es-MX"/>
        </w:rPr>
        <w:t xml:space="preserve">Se realizan análisis de los resultados de pruebas Saber anteriores de la institución o de otras pruebas diagnósticas realizadas en el aula, por área. Esto permite identificar patrones de debilidad en los estudiantes y ajustar la enseñanza a las necesidades específicas. Inclusive se trabaja con cuadernillos de años anteriores para que los estudiantes conozcan los formatos y tipos de preguntas o situaciones a resolver. </w:t>
      </w:r>
    </w:p>
    <w:p w14:paraId="22A93FFC" w14:textId="4BDB921A" w:rsidR="00691987" w:rsidRPr="00AC32D5" w:rsidRDefault="00691987" w:rsidP="00AC32D5">
      <w:p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6. Enseñanza de estrategias de análisis de respuestas</w:t>
      </w:r>
      <w:r w:rsidR="00AC32D5">
        <w:rPr>
          <w:rFonts w:ascii="Arial" w:eastAsia="Times New Roman" w:hAnsi="Arial" w:cs="Arial"/>
          <w:b/>
          <w:bCs/>
          <w:sz w:val="24"/>
          <w:szCs w:val="24"/>
          <w:lang w:val="es-MX"/>
        </w:rPr>
        <w:t xml:space="preserve">. </w:t>
      </w:r>
      <w:r w:rsidRPr="00FF25C3">
        <w:rPr>
          <w:rFonts w:ascii="Arial" w:eastAsia="Times New Roman" w:hAnsi="Arial" w:cs="Arial"/>
          <w:sz w:val="24"/>
          <w:szCs w:val="24"/>
          <w:lang w:val="es-MX"/>
        </w:rPr>
        <w:t>Los docentes enseñan a los estudiantes diversas estrategias de abordaje de las preguntas, como la eliminación de opciones incorrectas (descarte), la búsqueda de pistas dentro del texto o la pregunta, y el enfoque en los temas clave. Además, los estudiantes aprenden a priorizar las preguntas que son más fáciles o que conocen mejor</w:t>
      </w:r>
    </w:p>
    <w:p w14:paraId="12BB60B0" w14:textId="13EA61DD" w:rsidR="00BD2E94" w:rsidRPr="00691987" w:rsidRDefault="00691987" w:rsidP="00691987">
      <w:p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sz w:val="24"/>
          <w:szCs w:val="24"/>
          <w:lang w:val="es-MX"/>
        </w:rPr>
        <w:t>7</w:t>
      </w:r>
      <w:r w:rsidRPr="00FF25C3">
        <w:rPr>
          <w:rFonts w:ascii="Arial" w:eastAsia="Times New Roman" w:hAnsi="Arial" w:cs="Arial"/>
          <w:b/>
          <w:bCs/>
          <w:sz w:val="24"/>
          <w:szCs w:val="24"/>
          <w:lang w:val="es-MX"/>
        </w:rPr>
        <w:t>. Actividades de preparación y refuerzo para las pruebas</w:t>
      </w:r>
      <w:r w:rsidR="00AC32D5">
        <w:rPr>
          <w:rFonts w:ascii="Arial" w:eastAsia="Times New Roman" w:hAnsi="Arial" w:cs="Arial"/>
          <w:sz w:val="24"/>
          <w:szCs w:val="24"/>
          <w:lang w:val="es-MX"/>
        </w:rPr>
        <w:t xml:space="preserve">. </w:t>
      </w:r>
      <w:r w:rsidRPr="00FF25C3">
        <w:rPr>
          <w:rFonts w:ascii="Arial" w:eastAsia="Times New Roman" w:hAnsi="Arial" w:cs="Arial"/>
          <w:sz w:val="24"/>
          <w:szCs w:val="24"/>
          <w:lang w:val="es-MX"/>
        </w:rPr>
        <w:t>En clase, se implementan actividades colaborativas, como debates, discusiones grupales o proyectos pedagógicos, actividades de expresión oral, que permiten a los estudiantes comprender mejor los conceptos y aplicar los conocimientos en diferentes contextos.</w:t>
      </w:r>
    </w:p>
    <w:p w14:paraId="3B46C03D" w14:textId="77777777" w:rsidR="006C1E64" w:rsidRDefault="006C1E64" w:rsidP="006C1E64">
      <w:pPr>
        <w:widowControl w:val="0"/>
        <w:spacing w:after="0" w:line="240" w:lineRule="auto"/>
        <w:jc w:val="center"/>
        <w:rPr>
          <w:rFonts w:ascii="Arial" w:hAnsi="Arial" w:cs="Arial"/>
          <w:lang w:val="es-MX"/>
        </w:rPr>
      </w:pPr>
    </w:p>
    <w:p w14:paraId="24C534C2" w14:textId="77777777" w:rsidR="00AB4A98" w:rsidRPr="00AB4A98" w:rsidRDefault="007E1BF3" w:rsidP="00365A98">
      <w:pPr>
        <w:pStyle w:val="Textoindependiente"/>
        <w:jc w:val="both"/>
        <w:rPr>
          <w:rFonts w:ascii="Arial" w:hAnsi="Arial" w:cs="Arial"/>
          <w:b/>
          <w:sz w:val="22"/>
          <w:szCs w:val="22"/>
        </w:rPr>
      </w:pPr>
      <w:r w:rsidRPr="00AB4A98">
        <w:rPr>
          <w:rFonts w:ascii="Arial" w:hAnsi="Arial" w:cs="Arial"/>
          <w:b/>
          <w:sz w:val="22"/>
          <w:szCs w:val="22"/>
        </w:rPr>
        <w:t>3.7. POLÍTICA INSTITUCIONAL SOBRE DOSIFICACIÓN DE LAS TAREAS.</w:t>
      </w:r>
      <w:r w:rsidR="006E76BB" w:rsidRPr="00AB4A98">
        <w:rPr>
          <w:rFonts w:ascii="Arial" w:hAnsi="Arial" w:cs="Arial"/>
          <w:b/>
          <w:sz w:val="22"/>
          <w:szCs w:val="22"/>
        </w:rPr>
        <w:t xml:space="preserve"> </w:t>
      </w:r>
    </w:p>
    <w:p w14:paraId="3C85C2B7" w14:textId="77777777" w:rsidR="00AB4A98" w:rsidRPr="00FF25C3" w:rsidRDefault="00AB4A98" w:rsidP="00AB4A98">
      <w:p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lastRenderedPageBreak/>
        <w:t>1. Objetivo de la Política</w:t>
      </w:r>
    </w:p>
    <w:p w14:paraId="728BCC91" w14:textId="77777777" w:rsidR="00AB4A98" w:rsidRPr="00FF25C3" w:rsidRDefault="00AB4A98" w:rsidP="00AB4A98">
      <w:p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sz w:val="24"/>
          <w:szCs w:val="24"/>
          <w:lang w:val="es-MX"/>
        </w:rPr>
        <w:t>Establecer lineamientos claros para la asignación de tareas que favorezcan el desarrollo académico y personal de los estudiantes, promoviendo una adecuada distribución del tiempo entre el estudio, las actividades extracurriculares y el descanso. La política busca mejorar el aprendizaje, favorecer la autonomía, y asegurar que las tareas sean pertinentes y evaluadas de manera justa.</w:t>
      </w:r>
    </w:p>
    <w:p w14:paraId="7833D65A" w14:textId="77777777" w:rsidR="00AB4A98" w:rsidRPr="00FF25C3" w:rsidRDefault="00AB4A98" w:rsidP="00AB4A98">
      <w:pPr>
        <w:spacing w:before="100" w:beforeAutospacing="1" w:after="100" w:afterAutospacing="1" w:line="240" w:lineRule="auto"/>
        <w:jc w:val="both"/>
        <w:rPr>
          <w:rFonts w:ascii="Arial" w:eastAsia="Times New Roman" w:hAnsi="Arial" w:cs="Arial"/>
          <w:sz w:val="24"/>
          <w:szCs w:val="24"/>
        </w:rPr>
      </w:pPr>
      <w:r w:rsidRPr="00FF25C3">
        <w:rPr>
          <w:rFonts w:ascii="Arial" w:eastAsia="Times New Roman" w:hAnsi="Arial" w:cs="Arial"/>
          <w:b/>
          <w:bCs/>
          <w:sz w:val="24"/>
          <w:szCs w:val="24"/>
        </w:rPr>
        <w:t xml:space="preserve">2. Principios: </w:t>
      </w:r>
    </w:p>
    <w:p w14:paraId="77B32850" w14:textId="77777777" w:rsidR="00AB4A98" w:rsidRPr="00FF25C3" w:rsidRDefault="00AB4A98">
      <w:pPr>
        <w:numPr>
          <w:ilvl w:val="0"/>
          <w:numId w:val="51"/>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Equidad</w:t>
      </w:r>
      <w:r w:rsidRPr="00FF25C3">
        <w:rPr>
          <w:rFonts w:ascii="Arial" w:eastAsia="Times New Roman" w:hAnsi="Arial" w:cs="Arial"/>
          <w:sz w:val="24"/>
          <w:szCs w:val="24"/>
          <w:lang w:val="es-MX"/>
        </w:rPr>
        <w:t>: Las tareas deben ser asignadas de manera equitativa, considerando las capacidades, los ritmos de aprendizaje y las circunstancias individuales de los estudiantes.</w:t>
      </w:r>
    </w:p>
    <w:p w14:paraId="2F1E7B60" w14:textId="77777777" w:rsidR="00AB4A98" w:rsidRPr="00FF25C3" w:rsidRDefault="00AB4A98">
      <w:pPr>
        <w:numPr>
          <w:ilvl w:val="0"/>
          <w:numId w:val="51"/>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Relevancia</w:t>
      </w:r>
      <w:r w:rsidRPr="00FF25C3">
        <w:rPr>
          <w:rFonts w:ascii="Arial" w:eastAsia="Times New Roman" w:hAnsi="Arial" w:cs="Arial"/>
          <w:sz w:val="24"/>
          <w:szCs w:val="24"/>
          <w:lang w:val="es-MX"/>
        </w:rPr>
        <w:t>: Las tareas deben estar alineadas con los objetivos de aprendizaje y ser pertinentes para el desarrollo de competencias en cada área del conocimiento.</w:t>
      </w:r>
    </w:p>
    <w:p w14:paraId="3F6FE485" w14:textId="77777777" w:rsidR="00AB4A98" w:rsidRPr="00FF25C3" w:rsidRDefault="00AB4A98">
      <w:pPr>
        <w:numPr>
          <w:ilvl w:val="0"/>
          <w:numId w:val="51"/>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Tiempo adecuado</w:t>
      </w:r>
      <w:r w:rsidRPr="00FF25C3">
        <w:rPr>
          <w:rFonts w:ascii="Arial" w:eastAsia="Times New Roman" w:hAnsi="Arial" w:cs="Arial"/>
          <w:sz w:val="24"/>
          <w:szCs w:val="24"/>
          <w:lang w:val="es-MX"/>
        </w:rPr>
        <w:t>: Las tareas deben ser planificadas de manera que respeten el tiempo personal de los estudiantes, evitando sobrecarga o estrés innecesario.</w:t>
      </w:r>
    </w:p>
    <w:p w14:paraId="429EA991" w14:textId="77777777" w:rsidR="00AB4A98" w:rsidRPr="00FF25C3" w:rsidRDefault="00AB4A98">
      <w:pPr>
        <w:numPr>
          <w:ilvl w:val="0"/>
          <w:numId w:val="51"/>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Diversidad de tareas</w:t>
      </w:r>
      <w:r w:rsidRPr="00FF25C3">
        <w:rPr>
          <w:rFonts w:ascii="Arial" w:eastAsia="Times New Roman" w:hAnsi="Arial" w:cs="Arial"/>
          <w:sz w:val="24"/>
          <w:szCs w:val="24"/>
          <w:lang w:val="es-MX"/>
        </w:rPr>
        <w:t>: Se fomentará la variedad en los tipos de tareas asignadas (escritas, orales, proyectos, actividades prácticas, etc.), promoviendo el desarrollo de diferentes habilidades.</w:t>
      </w:r>
    </w:p>
    <w:p w14:paraId="5BDC050D" w14:textId="77777777" w:rsidR="00AB4A98" w:rsidRPr="00FF25C3" w:rsidRDefault="00AB4A98">
      <w:pPr>
        <w:numPr>
          <w:ilvl w:val="0"/>
          <w:numId w:val="51"/>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Evaluación formativa</w:t>
      </w:r>
      <w:r w:rsidRPr="00FF25C3">
        <w:rPr>
          <w:rFonts w:ascii="Arial" w:eastAsia="Times New Roman" w:hAnsi="Arial" w:cs="Arial"/>
          <w:sz w:val="24"/>
          <w:szCs w:val="24"/>
          <w:lang w:val="es-MX"/>
        </w:rPr>
        <w:t>: Las tareas no solo serán evaluadas de manera sumativa, sino que también servirán como herramientas para retroalimentar el proceso de aprendizaje de los estudiantes.</w:t>
      </w:r>
    </w:p>
    <w:p w14:paraId="22BABAB6" w14:textId="77777777" w:rsidR="00AB4A98" w:rsidRPr="00FF25C3" w:rsidRDefault="00AB4A98" w:rsidP="00AB4A98">
      <w:pPr>
        <w:spacing w:before="100" w:beforeAutospacing="1" w:after="100" w:afterAutospacing="1" w:line="240" w:lineRule="auto"/>
        <w:jc w:val="both"/>
        <w:rPr>
          <w:rFonts w:ascii="Arial" w:eastAsia="Times New Roman" w:hAnsi="Arial" w:cs="Arial"/>
          <w:b/>
          <w:bCs/>
          <w:sz w:val="24"/>
          <w:szCs w:val="24"/>
          <w:lang w:val="es-MX"/>
        </w:rPr>
      </w:pPr>
      <w:r w:rsidRPr="00FF25C3">
        <w:rPr>
          <w:rFonts w:ascii="Arial" w:eastAsia="Times New Roman" w:hAnsi="Arial" w:cs="Arial"/>
          <w:b/>
          <w:bCs/>
          <w:sz w:val="24"/>
          <w:szCs w:val="24"/>
          <w:lang w:val="es-MX"/>
        </w:rPr>
        <w:t>3. Directrices para la Asignación de Tareas:</w:t>
      </w:r>
    </w:p>
    <w:p w14:paraId="70999CAD" w14:textId="77777777" w:rsidR="00AB4A98" w:rsidRPr="00FF25C3" w:rsidRDefault="00AB4A98">
      <w:pPr>
        <w:numPr>
          <w:ilvl w:val="0"/>
          <w:numId w:val="52"/>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Frecuencia y volumen de tareas</w:t>
      </w:r>
      <w:r w:rsidRPr="00FF25C3">
        <w:rPr>
          <w:rFonts w:ascii="Arial" w:eastAsia="Times New Roman" w:hAnsi="Arial" w:cs="Arial"/>
          <w:sz w:val="24"/>
          <w:szCs w:val="24"/>
          <w:lang w:val="es-MX"/>
        </w:rPr>
        <w:t>:</w:t>
      </w:r>
    </w:p>
    <w:p w14:paraId="501C7A67" w14:textId="77777777" w:rsidR="00AB4A98" w:rsidRPr="00FF25C3" w:rsidRDefault="00AB4A98">
      <w:pPr>
        <w:pStyle w:val="Prrafodelista"/>
        <w:numPr>
          <w:ilvl w:val="0"/>
          <w:numId w:val="56"/>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sz w:val="24"/>
          <w:szCs w:val="24"/>
          <w:lang w:val="es-MX"/>
        </w:rPr>
        <w:t>Son actividades esporádicas y se deben asignar teniendo en cuenta los objetivos y principios institucionales.</w:t>
      </w:r>
    </w:p>
    <w:p w14:paraId="6F90AE70" w14:textId="77777777" w:rsidR="00AB4A98" w:rsidRPr="00FF25C3" w:rsidRDefault="00AB4A98">
      <w:pPr>
        <w:numPr>
          <w:ilvl w:val="1"/>
          <w:numId w:val="52"/>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sz w:val="24"/>
          <w:szCs w:val="24"/>
          <w:lang w:val="es-MX"/>
        </w:rPr>
        <w:t>No se asignarán actividades extracurriculares en períodos de vacaciones de los estudiantes.</w:t>
      </w:r>
    </w:p>
    <w:p w14:paraId="1C80E38B" w14:textId="77777777" w:rsidR="00AB4A98" w:rsidRPr="00FF25C3" w:rsidRDefault="00AB4A98">
      <w:pPr>
        <w:numPr>
          <w:ilvl w:val="0"/>
          <w:numId w:val="52"/>
        </w:numPr>
        <w:spacing w:before="100" w:beforeAutospacing="1" w:after="100" w:afterAutospacing="1" w:line="240" w:lineRule="auto"/>
        <w:jc w:val="both"/>
        <w:rPr>
          <w:rFonts w:ascii="Arial" w:eastAsia="Times New Roman" w:hAnsi="Arial" w:cs="Arial"/>
          <w:sz w:val="24"/>
          <w:szCs w:val="24"/>
        </w:rPr>
      </w:pPr>
      <w:r w:rsidRPr="00FF25C3">
        <w:rPr>
          <w:rFonts w:ascii="Arial" w:eastAsia="Times New Roman" w:hAnsi="Arial" w:cs="Arial"/>
          <w:b/>
          <w:bCs/>
          <w:sz w:val="24"/>
          <w:szCs w:val="24"/>
        </w:rPr>
        <w:t>Plazos y entrega</w:t>
      </w:r>
      <w:r w:rsidRPr="00FF25C3">
        <w:rPr>
          <w:rFonts w:ascii="Arial" w:eastAsia="Times New Roman" w:hAnsi="Arial" w:cs="Arial"/>
          <w:sz w:val="24"/>
          <w:szCs w:val="24"/>
        </w:rPr>
        <w:t>:</w:t>
      </w:r>
    </w:p>
    <w:p w14:paraId="17A611DB" w14:textId="77777777" w:rsidR="00AB4A98" w:rsidRPr="00FF25C3" w:rsidRDefault="00AB4A98">
      <w:pPr>
        <w:numPr>
          <w:ilvl w:val="1"/>
          <w:numId w:val="52"/>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sz w:val="24"/>
          <w:szCs w:val="24"/>
          <w:lang w:val="es-MX"/>
        </w:rPr>
        <w:t>Los estudiantes deberán ser informados con antelación sobre los plazos de entrega de las tareas, con un margen de tiempo adecuado para permitir la organización de su trabajo.</w:t>
      </w:r>
    </w:p>
    <w:p w14:paraId="5907C78A" w14:textId="77777777" w:rsidR="00AB4A98" w:rsidRPr="00FF25C3" w:rsidRDefault="00AB4A98">
      <w:pPr>
        <w:numPr>
          <w:ilvl w:val="1"/>
          <w:numId w:val="52"/>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sz w:val="24"/>
          <w:szCs w:val="24"/>
          <w:lang w:val="es-MX"/>
        </w:rPr>
        <w:t>Los plazos no serán extendidos de manera habitual, a menos que existan situaciones excepcionales que lo justifiquen.</w:t>
      </w:r>
    </w:p>
    <w:p w14:paraId="1A7ECFD4" w14:textId="77777777" w:rsidR="00AB4A98" w:rsidRPr="00FF25C3" w:rsidRDefault="00AB4A98">
      <w:pPr>
        <w:numPr>
          <w:ilvl w:val="0"/>
          <w:numId w:val="52"/>
        </w:numPr>
        <w:spacing w:before="100" w:beforeAutospacing="1" w:after="100" w:afterAutospacing="1" w:line="240" w:lineRule="auto"/>
        <w:jc w:val="both"/>
        <w:rPr>
          <w:rFonts w:ascii="Arial" w:eastAsia="Times New Roman" w:hAnsi="Arial" w:cs="Arial"/>
          <w:sz w:val="24"/>
          <w:szCs w:val="24"/>
        </w:rPr>
      </w:pPr>
      <w:r w:rsidRPr="00FF25C3">
        <w:rPr>
          <w:rFonts w:ascii="Arial" w:eastAsia="Times New Roman" w:hAnsi="Arial" w:cs="Arial"/>
          <w:b/>
          <w:bCs/>
          <w:sz w:val="24"/>
          <w:szCs w:val="24"/>
        </w:rPr>
        <w:t>Apoyo en la asignación</w:t>
      </w:r>
      <w:r w:rsidRPr="00FF25C3">
        <w:rPr>
          <w:rFonts w:ascii="Arial" w:eastAsia="Times New Roman" w:hAnsi="Arial" w:cs="Arial"/>
          <w:sz w:val="24"/>
          <w:szCs w:val="24"/>
        </w:rPr>
        <w:t>:</w:t>
      </w:r>
    </w:p>
    <w:p w14:paraId="0DF7B190" w14:textId="77777777" w:rsidR="00AB4A98" w:rsidRPr="00FF25C3" w:rsidRDefault="00AB4A98">
      <w:pPr>
        <w:numPr>
          <w:ilvl w:val="1"/>
          <w:numId w:val="52"/>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sz w:val="24"/>
          <w:szCs w:val="24"/>
          <w:lang w:val="es-MX"/>
        </w:rPr>
        <w:t>Los profesores ofrecerán claridad sobre los objetivos de cada tarea y proporcionarán ejemplos si es necesario.</w:t>
      </w:r>
    </w:p>
    <w:p w14:paraId="7263A7F8" w14:textId="77777777" w:rsidR="00AB4A98" w:rsidRPr="00FF25C3" w:rsidRDefault="00AB4A98">
      <w:pPr>
        <w:numPr>
          <w:ilvl w:val="1"/>
          <w:numId w:val="52"/>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sz w:val="24"/>
          <w:szCs w:val="24"/>
          <w:lang w:val="es-MX"/>
        </w:rPr>
        <w:t>Los estudiantes podrán solicitar apoyo adicional si tienen dudas o dificultades para realizar las tareas asignadas.</w:t>
      </w:r>
    </w:p>
    <w:p w14:paraId="742FB9F2" w14:textId="77777777" w:rsidR="00AB4A98" w:rsidRPr="00FF25C3" w:rsidRDefault="00AB4A98">
      <w:pPr>
        <w:numPr>
          <w:ilvl w:val="0"/>
          <w:numId w:val="52"/>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Diversidad en la modalidad de tareas</w:t>
      </w:r>
      <w:r w:rsidRPr="00FF25C3">
        <w:rPr>
          <w:rFonts w:ascii="Arial" w:eastAsia="Times New Roman" w:hAnsi="Arial" w:cs="Arial"/>
          <w:sz w:val="24"/>
          <w:szCs w:val="24"/>
          <w:lang w:val="es-MX"/>
        </w:rPr>
        <w:t>:</w:t>
      </w:r>
    </w:p>
    <w:p w14:paraId="65FD65A2" w14:textId="77777777" w:rsidR="00AB4A98" w:rsidRPr="00FF25C3" w:rsidRDefault="00AB4A98">
      <w:pPr>
        <w:numPr>
          <w:ilvl w:val="1"/>
          <w:numId w:val="52"/>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sz w:val="24"/>
          <w:szCs w:val="24"/>
          <w:lang w:val="es-MX"/>
        </w:rPr>
        <w:lastRenderedPageBreak/>
        <w:t xml:space="preserve">Se fomentará la realización de tareas de diferentes tipos: lecturas, ejercicios prácticos, investigaciones, </w:t>
      </w:r>
      <w:r w:rsidRPr="00FF25C3">
        <w:rPr>
          <w:rStyle w:val="Textoennegrita"/>
          <w:rFonts w:ascii="Arial" w:hAnsi="Arial" w:cs="Arial"/>
          <w:sz w:val="24"/>
          <w:szCs w:val="24"/>
          <w:lang w:val="es-MX"/>
        </w:rPr>
        <w:t>Problemas de lógica</w:t>
      </w:r>
      <w:r w:rsidRPr="00FF25C3">
        <w:rPr>
          <w:rFonts w:ascii="Arial" w:hAnsi="Arial" w:cs="Arial"/>
          <w:sz w:val="24"/>
          <w:szCs w:val="24"/>
          <w:lang w:val="es-MX"/>
        </w:rPr>
        <w:t xml:space="preserve"> – matemática, </w:t>
      </w:r>
      <w:r w:rsidRPr="00FF25C3">
        <w:rPr>
          <w:rFonts w:ascii="Arial" w:eastAsia="Times New Roman" w:hAnsi="Arial" w:cs="Arial"/>
          <w:sz w:val="24"/>
          <w:szCs w:val="24"/>
          <w:lang w:val="es-MX"/>
        </w:rPr>
        <w:t>entre otros.</w:t>
      </w:r>
    </w:p>
    <w:p w14:paraId="4530E745" w14:textId="77777777" w:rsidR="00AB4A98" w:rsidRPr="00FF25C3" w:rsidRDefault="00AB4A98">
      <w:pPr>
        <w:numPr>
          <w:ilvl w:val="1"/>
          <w:numId w:val="52"/>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sz w:val="24"/>
          <w:szCs w:val="24"/>
          <w:lang w:val="es-MX"/>
        </w:rPr>
        <w:t>Las tareas también pueden incluir investigación independiente y actividades creativas.</w:t>
      </w:r>
    </w:p>
    <w:p w14:paraId="00251FBB" w14:textId="77777777" w:rsidR="00AB4A98" w:rsidRPr="00FF25C3" w:rsidRDefault="00AB4A98" w:rsidP="00AB4A98">
      <w:pPr>
        <w:spacing w:before="100" w:beforeAutospacing="1" w:after="100" w:afterAutospacing="1" w:line="240" w:lineRule="auto"/>
        <w:jc w:val="both"/>
        <w:rPr>
          <w:rFonts w:ascii="Arial" w:eastAsia="Times New Roman" w:hAnsi="Arial" w:cs="Arial"/>
          <w:sz w:val="24"/>
          <w:szCs w:val="24"/>
        </w:rPr>
      </w:pPr>
      <w:r w:rsidRPr="00FF25C3">
        <w:rPr>
          <w:rFonts w:ascii="Arial" w:eastAsia="Times New Roman" w:hAnsi="Arial" w:cs="Arial"/>
          <w:b/>
          <w:bCs/>
          <w:sz w:val="24"/>
          <w:szCs w:val="24"/>
        </w:rPr>
        <w:t>4. Uso de Tecnología</w:t>
      </w:r>
    </w:p>
    <w:p w14:paraId="2B3EFE5C" w14:textId="77777777" w:rsidR="00AB4A98" w:rsidRPr="00FF25C3" w:rsidRDefault="00AB4A98">
      <w:pPr>
        <w:numPr>
          <w:ilvl w:val="0"/>
          <w:numId w:val="53"/>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Accesibilidad</w:t>
      </w:r>
      <w:r w:rsidRPr="00FF25C3">
        <w:rPr>
          <w:rFonts w:ascii="Arial" w:eastAsia="Times New Roman" w:hAnsi="Arial" w:cs="Arial"/>
          <w:sz w:val="24"/>
          <w:szCs w:val="24"/>
          <w:lang w:val="es-MX"/>
        </w:rPr>
        <w:t>: Es importante garantizar que todos los estudiantes tengan acceso a los recursos digitales necesarios para realizar las tareas, ofreciendo alternativas a quienes no cuenten con tecnología adecuada en sus hogares.</w:t>
      </w:r>
    </w:p>
    <w:p w14:paraId="2AB0D675" w14:textId="77777777" w:rsidR="00AB4A98" w:rsidRPr="00FF25C3" w:rsidRDefault="00AB4A98">
      <w:pPr>
        <w:numPr>
          <w:ilvl w:val="0"/>
          <w:numId w:val="53"/>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Herramientas digitales</w:t>
      </w:r>
      <w:r w:rsidRPr="00FF25C3">
        <w:rPr>
          <w:rFonts w:ascii="Arial" w:eastAsia="Times New Roman" w:hAnsi="Arial" w:cs="Arial"/>
          <w:sz w:val="24"/>
          <w:szCs w:val="24"/>
          <w:lang w:val="es-MX"/>
        </w:rPr>
        <w:t>: En la medida de lo posible, se debe promover el uso responsable de las tecnologías digitales para la realización de las tareas, como plataformas educativas, recursos en línea, aplicaciones educativas, etc.</w:t>
      </w:r>
    </w:p>
    <w:p w14:paraId="5D200FDB" w14:textId="77777777" w:rsidR="00AB4A98" w:rsidRPr="00FF25C3" w:rsidRDefault="00AB4A98" w:rsidP="00AB4A98">
      <w:pPr>
        <w:spacing w:before="100" w:beforeAutospacing="1" w:after="100" w:afterAutospacing="1" w:line="240" w:lineRule="auto"/>
        <w:jc w:val="both"/>
        <w:rPr>
          <w:rFonts w:ascii="Arial" w:eastAsia="Times New Roman" w:hAnsi="Arial" w:cs="Arial"/>
          <w:sz w:val="24"/>
          <w:szCs w:val="24"/>
        </w:rPr>
      </w:pPr>
      <w:r w:rsidRPr="00FF25C3">
        <w:rPr>
          <w:rFonts w:ascii="Arial" w:eastAsia="Times New Roman" w:hAnsi="Arial" w:cs="Arial"/>
          <w:b/>
          <w:bCs/>
          <w:sz w:val="24"/>
          <w:szCs w:val="24"/>
        </w:rPr>
        <w:t>5. Evaluación y Retroalimentación</w:t>
      </w:r>
    </w:p>
    <w:p w14:paraId="320D3E18" w14:textId="77777777" w:rsidR="00AB4A98" w:rsidRPr="00FF25C3" w:rsidRDefault="00AB4A98">
      <w:pPr>
        <w:numPr>
          <w:ilvl w:val="0"/>
          <w:numId w:val="54"/>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Criterios claros de evaluación</w:t>
      </w:r>
      <w:r w:rsidRPr="00FF25C3">
        <w:rPr>
          <w:rFonts w:ascii="Arial" w:eastAsia="Times New Roman" w:hAnsi="Arial" w:cs="Arial"/>
          <w:sz w:val="24"/>
          <w:szCs w:val="24"/>
          <w:lang w:val="es-MX"/>
        </w:rPr>
        <w:t>: Los criterios de evaluación de las tareas serán explícitos y comunicados a los estudiantes al momento de la asignación de la tarea.</w:t>
      </w:r>
    </w:p>
    <w:p w14:paraId="4113EA06" w14:textId="77777777" w:rsidR="00AB4A98" w:rsidRPr="00FF25C3" w:rsidRDefault="00AB4A98">
      <w:pPr>
        <w:numPr>
          <w:ilvl w:val="0"/>
          <w:numId w:val="54"/>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Retroalimentación</w:t>
      </w:r>
      <w:r w:rsidRPr="00FF25C3">
        <w:rPr>
          <w:rFonts w:ascii="Arial" w:eastAsia="Times New Roman" w:hAnsi="Arial" w:cs="Arial"/>
          <w:sz w:val="24"/>
          <w:szCs w:val="24"/>
          <w:lang w:val="es-MX"/>
        </w:rPr>
        <w:t xml:space="preserve">: Los profesores proporcionarán retroalimentación constructiva que permita a los estudiantes identificar sus fortalezas y áreas de mejora. </w:t>
      </w:r>
    </w:p>
    <w:p w14:paraId="3405B0B6" w14:textId="77777777" w:rsidR="00AB4A98" w:rsidRPr="00FF25C3" w:rsidRDefault="00AB4A98" w:rsidP="00AB4A98">
      <w:p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6. Responsabilidad del Estudiante y la Familia</w:t>
      </w:r>
    </w:p>
    <w:p w14:paraId="5959095C" w14:textId="77777777" w:rsidR="00AB4A98" w:rsidRPr="00FF25C3" w:rsidRDefault="00AB4A98">
      <w:pPr>
        <w:numPr>
          <w:ilvl w:val="0"/>
          <w:numId w:val="55"/>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Compromiso del estudiante</w:t>
      </w:r>
      <w:r w:rsidRPr="00FF25C3">
        <w:rPr>
          <w:rFonts w:ascii="Arial" w:eastAsia="Times New Roman" w:hAnsi="Arial" w:cs="Arial"/>
          <w:sz w:val="24"/>
          <w:szCs w:val="24"/>
          <w:lang w:val="es-MX"/>
        </w:rPr>
        <w:t>: Los estudiantes son responsables de gestionar su tiempo, cumplir con los plazos establecidos y realizar las tareas de manera honesta y autónoma.</w:t>
      </w:r>
    </w:p>
    <w:p w14:paraId="2F0E3E53" w14:textId="1C47DAFE" w:rsidR="004722B3" w:rsidRPr="0003082F" w:rsidRDefault="00AB4A98">
      <w:pPr>
        <w:numPr>
          <w:ilvl w:val="0"/>
          <w:numId w:val="55"/>
        </w:numPr>
        <w:spacing w:before="100" w:beforeAutospacing="1" w:after="100" w:afterAutospacing="1" w:line="240" w:lineRule="auto"/>
        <w:jc w:val="both"/>
        <w:rPr>
          <w:rFonts w:ascii="Arial" w:eastAsia="Times New Roman" w:hAnsi="Arial" w:cs="Arial"/>
          <w:sz w:val="24"/>
          <w:szCs w:val="24"/>
          <w:lang w:val="es-MX"/>
        </w:rPr>
      </w:pPr>
      <w:r w:rsidRPr="00FF25C3">
        <w:rPr>
          <w:rFonts w:ascii="Arial" w:eastAsia="Times New Roman" w:hAnsi="Arial" w:cs="Arial"/>
          <w:b/>
          <w:bCs/>
          <w:sz w:val="24"/>
          <w:szCs w:val="24"/>
          <w:lang w:val="es-MX"/>
        </w:rPr>
        <w:t>Apoyo de la familia</w:t>
      </w:r>
      <w:r w:rsidRPr="00FF25C3">
        <w:rPr>
          <w:rFonts w:ascii="Arial" w:eastAsia="Times New Roman" w:hAnsi="Arial" w:cs="Arial"/>
          <w:sz w:val="24"/>
          <w:szCs w:val="24"/>
          <w:lang w:val="es-MX"/>
        </w:rPr>
        <w:t>: Las familias deberán acompañar y apoyar a los estudiantes en la organización de su tiempo y el seguimiento de las tareas. Se recomienda un ambiente adecuado para el estudio en casa.</w:t>
      </w:r>
    </w:p>
    <w:p w14:paraId="6292CAC8" w14:textId="4F570E54" w:rsidR="00DF4A67" w:rsidRPr="00A50E0D" w:rsidRDefault="00A50E0D" w:rsidP="00DF4A67">
      <w:pPr>
        <w:jc w:val="both"/>
        <w:rPr>
          <w:rFonts w:ascii="Arial" w:hAnsi="Arial" w:cs="Arial"/>
          <w:b/>
          <w:bCs/>
        </w:rPr>
      </w:pPr>
      <w:r>
        <w:rPr>
          <w:rFonts w:ascii="Arial" w:hAnsi="Arial" w:cs="Arial"/>
          <w:b/>
          <w:bCs/>
        </w:rPr>
        <w:t>3.</w:t>
      </w:r>
      <w:r w:rsidR="00492704">
        <w:rPr>
          <w:rFonts w:ascii="Arial" w:hAnsi="Arial" w:cs="Arial"/>
          <w:b/>
          <w:bCs/>
        </w:rPr>
        <w:t>8</w:t>
      </w:r>
      <w:r>
        <w:rPr>
          <w:rFonts w:ascii="Arial" w:hAnsi="Arial" w:cs="Arial"/>
          <w:b/>
          <w:bCs/>
        </w:rPr>
        <w:t xml:space="preserve">. </w:t>
      </w:r>
      <w:r w:rsidRPr="00A50E0D">
        <w:rPr>
          <w:rFonts w:ascii="Arial" w:hAnsi="Arial" w:cs="Arial"/>
          <w:b/>
          <w:bCs/>
        </w:rPr>
        <w:t>JORNADA ESCOLAR.</w:t>
      </w:r>
    </w:p>
    <w:p w14:paraId="24C11FC7" w14:textId="6598FE46" w:rsidR="00A50E0D" w:rsidRDefault="00A50E0D" w:rsidP="00A50E0D">
      <w:pPr>
        <w:pStyle w:val="Textoindependiente"/>
        <w:jc w:val="both"/>
        <w:rPr>
          <w:rFonts w:ascii="Arial" w:hAnsi="Arial" w:cs="Arial"/>
          <w:sz w:val="22"/>
          <w:szCs w:val="22"/>
        </w:rPr>
      </w:pPr>
      <w:r>
        <w:rPr>
          <w:rFonts w:ascii="Arial" w:hAnsi="Arial" w:cs="Arial"/>
          <w:b/>
          <w:sz w:val="22"/>
          <w:szCs w:val="22"/>
        </w:rPr>
        <w:t>3.</w:t>
      </w:r>
      <w:r w:rsidR="00492704">
        <w:rPr>
          <w:rFonts w:ascii="Arial" w:hAnsi="Arial" w:cs="Arial"/>
          <w:b/>
          <w:sz w:val="22"/>
          <w:szCs w:val="22"/>
        </w:rPr>
        <w:t>8</w:t>
      </w:r>
      <w:r>
        <w:rPr>
          <w:rFonts w:ascii="Arial" w:hAnsi="Arial" w:cs="Arial"/>
          <w:b/>
          <w:sz w:val="22"/>
          <w:szCs w:val="22"/>
        </w:rPr>
        <w:t>.1</w:t>
      </w:r>
      <w:r w:rsidRPr="00F92754">
        <w:rPr>
          <w:rFonts w:ascii="Arial" w:hAnsi="Arial" w:cs="Arial"/>
          <w:b/>
          <w:sz w:val="22"/>
          <w:szCs w:val="22"/>
        </w:rPr>
        <w:t>. Calendario Escolar</w:t>
      </w:r>
      <w:r>
        <w:rPr>
          <w:rFonts w:ascii="Arial" w:hAnsi="Arial" w:cs="Arial"/>
          <w:b/>
          <w:sz w:val="22"/>
          <w:szCs w:val="22"/>
        </w:rPr>
        <w:t xml:space="preserve"> 202</w:t>
      </w:r>
      <w:r w:rsidR="00C924CF">
        <w:rPr>
          <w:rFonts w:ascii="Arial" w:hAnsi="Arial" w:cs="Arial"/>
          <w:b/>
          <w:sz w:val="22"/>
          <w:szCs w:val="22"/>
        </w:rPr>
        <w:t>5</w:t>
      </w:r>
      <w:r>
        <w:rPr>
          <w:rFonts w:ascii="Arial" w:hAnsi="Arial" w:cs="Arial"/>
          <w:b/>
          <w:sz w:val="22"/>
          <w:szCs w:val="22"/>
        </w:rPr>
        <w:t xml:space="preserve">. </w:t>
      </w:r>
      <w:r w:rsidRPr="00F92754">
        <w:rPr>
          <w:rFonts w:ascii="Arial" w:hAnsi="Arial" w:cs="Arial"/>
          <w:sz w:val="22"/>
          <w:szCs w:val="22"/>
        </w:rPr>
        <w:t>De ac</w:t>
      </w:r>
      <w:r>
        <w:rPr>
          <w:rFonts w:ascii="Arial" w:hAnsi="Arial" w:cs="Arial"/>
          <w:sz w:val="22"/>
          <w:szCs w:val="22"/>
        </w:rPr>
        <w:t xml:space="preserve">uerdo con la Resolución N° </w:t>
      </w:r>
      <w:r w:rsidR="00D814C6">
        <w:rPr>
          <w:rFonts w:ascii="Arial" w:hAnsi="Arial" w:cs="Arial"/>
          <w:sz w:val="22"/>
          <w:szCs w:val="22"/>
        </w:rPr>
        <w:t>9792</w:t>
      </w:r>
      <w:r>
        <w:rPr>
          <w:rFonts w:ascii="Arial" w:hAnsi="Arial" w:cs="Arial"/>
          <w:sz w:val="22"/>
          <w:szCs w:val="22"/>
        </w:rPr>
        <w:t xml:space="preserve"> del 2</w:t>
      </w:r>
      <w:r w:rsidR="00D814C6">
        <w:rPr>
          <w:rFonts w:ascii="Arial" w:hAnsi="Arial" w:cs="Arial"/>
          <w:sz w:val="22"/>
          <w:szCs w:val="22"/>
        </w:rPr>
        <w:t>5</w:t>
      </w:r>
      <w:r>
        <w:rPr>
          <w:rFonts w:ascii="Arial" w:hAnsi="Arial" w:cs="Arial"/>
          <w:sz w:val="22"/>
          <w:szCs w:val="22"/>
        </w:rPr>
        <w:t xml:space="preserve"> de </w:t>
      </w:r>
      <w:r w:rsidR="00C924CF">
        <w:rPr>
          <w:rFonts w:ascii="Arial" w:hAnsi="Arial" w:cs="Arial"/>
          <w:sz w:val="22"/>
          <w:szCs w:val="22"/>
        </w:rPr>
        <w:t>octubre</w:t>
      </w:r>
      <w:r>
        <w:rPr>
          <w:rFonts w:ascii="Arial" w:hAnsi="Arial" w:cs="Arial"/>
          <w:sz w:val="22"/>
          <w:szCs w:val="22"/>
        </w:rPr>
        <w:t xml:space="preserve"> de 202</w:t>
      </w:r>
      <w:r w:rsidR="00D814C6">
        <w:rPr>
          <w:rFonts w:ascii="Arial" w:hAnsi="Arial" w:cs="Arial"/>
          <w:sz w:val="22"/>
          <w:szCs w:val="22"/>
        </w:rPr>
        <w:t>4</w:t>
      </w:r>
      <w:r>
        <w:rPr>
          <w:rFonts w:ascii="Arial" w:hAnsi="Arial" w:cs="Arial"/>
          <w:sz w:val="22"/>
          <w:szCs w:val="22"/>
        </w:rPr>
        <w:t xml:space="preserve"> </w:t>
      </w:r>
      <w:r w:rsidRPr="00F92754">
        <w:rPr>
          <w:rFonts w:ascii="Arial" w:hAnsi="Arial" w:cs="Arial"/>
          <w:sz w:val="22"/>
          <w:szCs w:val="22"/>
        </w:rPr>
        <w:t xml:space="preserve">emanada </w:t>
      </w:r>
      <w:r>
        <w:rPr>
          <w:rFonts w:ascii="Arial" w:hAnsi="Arial" w:cs="Arial"/>
          <w:sz w:val="22"/>
          <w:szCs w:val="22"/>
        </w:rPr>
        <w:t xml:space="preserve">Secretaría de Educación de Boyacá, por la cual se establece el </w:t>
      </w:r>
      <w:r w:rsidRPr="00F92754">
        <w:rPr>
          <w:rFonts w:ascii="Arial" w:hAnsi="Arial" w:cs="Arial"/>
          <w:sz w:val="22"/>
          <w:szCs w:val="22"/>
        </w:rPr>
        <w:t>Calendario Académico "A" correspondiente al año lectivo</w:t>
      </w:r>
      <w:r>
        <w:rPr>
          <w:rFonts w:ascii="Arial" w:hAnsi="Arial" w:cs="Arial"/>
          <w:sz w:val="22"/>
          <w:szCs w:val="22"/>
        </w:rPr>
        <w:t xml:space="preserve"> 202</w:t>
      </w:r>
      <w:r w:rsidR="00D814C6">
        <w:rPr>
          <w:rFonts w:ascii="Arial" w:hAnsi="Arial" w:cs="Arial"/>
          <w:sz w:val="22"/>
          <w:szCs w:val="22"/>
        </w:rPr>
        <w:t>5</w:t>
      </w:r>
      <w:r w:rsidRPr="00F92754">
        <w:rPr>
          <w:rFonts w:ascii="Arial" w:hAnsi="Arial" w:cs="Arial"/>
          <w:sz w:val="22"/>
          <w:szCs w:val="22"/>
        </w:rPr>
        <w:t xml:space="preserve">, </w:t>
      </w:r>
      <w:r>
        <w:rPr>
          <w:rFonts w:ascii="Arial" w:hAnsi="Arial" w:cs="Arial"/>
          <w:sz w:val="22"/>
          <w:szCs w:val="22"/>
        </w:rPr>
        <w:t>para</w:t>
      </w:r>
      <w:r w:rsidRPr="00F92754">
        <w:rPr>
          <w:rFonts w:ascii="Arial" w:hAnsi="Arial" w:cs="Arial"/>
          <w:sz w:val="22"/>
          <w:szCs w:val="22"/>
        </w:rPr>
        <w:t xml:space="preserve"> las Instituciones Educativas </w:t>
      </w:r>
      <w:r w:rsidR="00D814C6">
        <w:rPr>
          <w:rFonts w:ascii="Arial" w:hAnsi="Arial" w:cs="Arial"/>
          <w:sz w:val="22"/>
          <w:szCs w:val="22"/>
        </w:rPr>
        <w:t>Estatales de</w:t>
      </w:r>
      <w:r w:rsidRPr="00F92754">
        <w:rPr>
          <w:rFonts w:ascii="Arial" w:hAnsi="Arial" w:cs="Arial"/>
          <w:sz w:val="22"/>
          <w:szCs w:val="22"/>
        </w:rPr>
        <w:t xml:space="preserve"> Educación Formal</w:t>
      </w:r>
      <w:r w:rsidR="00D814C6">
        <w:rPr>
          <w:rFonts w:ascii="Arial" w:hAnsi="Arial" w:cs="Arial"/>
          <w:sz w:val="22"/>
          <w:szCs w:val="22"/>
        </w:rPr>
        <w:t xml:space="preserve"> que funcionan en los Municipios no certificados del Departamento de Boyacá y se dictan otras disposiciones</w:t>
      </w:r>
      <w:r w:rsidRPr="00F92754">
        <w:rPr>
          <w:rFonts w:ascii="Arial" w:hAnsi="Arial" w:cs="Arial"/>
          <w:sz w:val="22"/>
          <w:szCs w:val="22"/>
        </w:rPr>
        <w:t>.</w:t>
      </w:r>
    </w:p>
    <w:p w14:paraId="1FECDE93" w14:textId="77777777" w:rsidR="00A50E0D" w:rsidRDefault="00A50E0D" w:rsidP="00A50E0D">
      <w:pPr>
        <w:autoSpaceDE w:val="0"/>
        <w:autoSpaceDN w:val="0"/>
        <w:adjustRightInd w:val="0"/>
        <w:spacing w:after="0" w:line="240" w:lineRule="auto"/>
        <w:rPr>
          <w:b/>
          <w:bCs/>
        </w:rPr>
      </w:pPr>
    </w:p>
    <w:p w14:paraId="5D23799A" w14:textId="2AF9D21B" w:rsidR="00A50E0D" w:rsidRDefault="00A50E0D" w:rsidP="00A50E0D">
      <w:pPr>
        <w:autoSpaceDE w:val="0"/>
        <w:autoSpaceDN w:val="0"/>
        <w:adjustRightInd w:val="0"/>
        <w:spacing w:after="0" w:line="240" w:lineRule="auto"/>
        <w:jc w:val="both"/>
        <w:rPr>
          <w:rFonts w:ascii="Arial" w:hAnsi="Arial" w:cs="Arial"/>
          <w:bCs/>
        </w:rPr>
      </w:pPr>
      <w:r w:rsidRPr="0044482B">
        <w:rPr>
          <w:rFonts w:ascii="Arial" w:hAnsi="Arial" w:cs="Arial"/>
          <w:bCs/>
        </w:rPr>
        <w:t>Según el</w:t>
      </w:r>
      <w:r w:rsidRPr="0044482B">
        <w:rPr>
          <w:rFonts w:ascii="Arial" w:hAnsi="Arial" w:cs="Arial"/>
          <w:b/>
          <w:bCs/>
        </w:rPr>
        <w:t xml:space="preserve"> Artículo 2º. Organización de actividades y distribución de tiempo, </w:t>
      </w:r>
      <w:r w:rsidRPr="0044482B">
        <w:rPr>
          <w:rFonts w:ascii="Arial" w:hAnsi="Arial" w:cs="Arial"/>
          <w:bCs/>
        </w:rPr>
        <w:t>e</w:t>
      </w:r>
      <w:r w:rsidRPr="0044482B">
        <w:rPr>
          <w:rFonts w:ascii="Arial" w:hAnsi="Arial" w:cs="Arial"/>
        </w:rPr>
        <w:t>l Calendario Académico</w:t>
      </w:r>
      <w:r>
        <w:rPr>
          <w:rFonts w:ascii="Arial" w:hAnsi="Arial" w:cs="Arial"/>
        </w:rPr>
        <w:t xml:space="preserve"> “A” correspondiente al año 202</w:t>
      </w:r>
      <w:r w:rsidR="00D814C6">
        <w:rPr>
          <w:rFonts w:ascii="Arial" w:hAnsi="Arial" w:cs="Arial"/>
        </w:rPr>
        <w:t>5</w:t>
      </w:r>
      <w:r w:rsidRPr="0044482B">
        <w:rPr>
          <w:rFonts w:ascii="Arial" w:hAnsi="Arial" w:cs="Arial"/>
          <w:b/>
          <w:bCs/>
        </w:rPr>
        <w:t xml:space="preserve">, </w:t>
      </w:r>
      <w:r w:rsidRPr="0044482B">
        <w:rPr>
          <w:rFonts w:ascii="Arial" w:hAnsi="Arial" w:cs="Arial"/>
          <w:bCs/>
        </w:rPr>
        <w:t>es el siguiente:</w:t>
      </w:r>
    </w:p>
    <w:p w14:paraId="34FCFEBC" w14:textId="77777777" w:rsidR="00A50E0D" w:rsidRDefault="00A50E0D" w:rsidP="00A50E0D">
      <w:pPr>
        <w:autoSpaceDE w:val="0"/>
        <w:autoSpaceDN w:val="0"/>
        <w:adjustRightInd w:val="0"/>
        <w:spacing w:after="0" w:line="240" w:lineRule="auto"/>
        <w:jc w:val="both"/>
        <w:rPr>
          <w:rFonts w:ascii="Arial" w:hAnsi="Arial" w:cs="Arial"/>
          <w:bCs/>
        </w:rPr>
      </w:pPr>
    </w:p>
    <w:p w14:paraId="68C53A73" w14:textId="2952E5EB" w:rsidR="00A50E0D" w:rsidRPr="0044482B" w:rsidRDefault="00A50E0D" w:rsidP="00A50E0D">
      <w:pPr>
        <w:autoSpaceDE w:val="0"/>
        <w:autoSpaceDN w:val="0"/>
        <w:adjustRightInd w:val="0"/>
        <w:spacing w:after="0" w:line="240" w:lineRule="auto"/>
        <w:jc w:val="both"/>
        <w:rPr>
          <w:rFonts w:ascii="Arial" w:hAnsi="Arial" w:cs="Arial"/>
          <w:bCs/>
        </w:rPr>
      </w:pPr>
      <w:r>
        <w:rPr>
          <w:rFonts w:ascii="Arial" w:hAnsi="Arial" w:cs="Arial"/>
          <w:bCs/>
        </w:rPr>
        <w:t xml:space="preserve">- </w:t>
      </w:r>
      <w:r w:rsidRPr="005030EB">
        <w:rPr>
          <w:rFonts w:ascii="Arial" w:hAnsi="Arial" w:cs="Arial"/>
          <w:b/>
          <w:bCs/>
        </w:rPr>
        <w:t>Presentación de docentes y directivos docentes e iniciación de labores escolares</w:t>
      </w:r>
      <w:r>
        <w:rPr>
          <w:rFonts w:ascii="Arial" w:hAnsi="Arial" w:cs="Arial"/>
          <w:bCs/>
        </w:rPr>
        <w:t>: 1</w:t>
      </w:r>
      <w:r w:rsidR="00D814C6">
        <w:rPr>
          <w:rFonts w:ascii="Arial" w:hAnsi="Arial" w:cs="Arial"/>
          <w:bCs/>
        </w:rPr>
        <w:t>3</w:t>
      </w:r>
      <w:r>
        <w:rPr>
          <w:rFonts w:ascii="Arial" w:hAnsi="Arial" w:cs="Arial"/>
          <w:bCs/>
        </w:rPr>
        <w:t xml:space="preserve"> de enero de 202</w:t>
      </w:r>
      <w:r w:rsidR="00D814C6">
        <w:rPr>
          <w:rFonts w:ascii="Arial" w:hAnsi="Arial" w:cs="Arial"/>
          <w:bCs/>
        </w:rPr>
        <w:t>5</w:t>
      </w:r>
    </w:p>
    <w:p w14:paraId="71604AE8" w14:textId="77777777" w:rsidR="00A50E0D" w:rsidRPr="0044482B" w:rsidRDefault="00A50E0D" w:rsidP="00A50E0D">
      <w:pPr>
        <w:autoSpaceDE w:val="0"/>
        <w:autoSpaceDN w:val="0"/>
        <w:adjustRightInd w:val="0"/>
        <w:spacing w:after="0" w:line="240" w:lineRule="auto"/>
        <w:jc w:val="both"/>
        <w:rPr>
          <w:rFonts w:ascii="Arial" w:eastAsiaTheme="minorHAnsi" w:hAnsi="Arial" w:cs="Arial"/>
          <w:color w:val="000000"/>
        </w:rPr>
      </w:pPr>
    </w:p>
    <w:p w14:paraId="16268D29" w14:textId="1383726B" w:rsidR="00A50E0D" w:rsidRDefault="00A50E0D" w:rsidP="00A50E0D">
      <w:pPr>
        <w:pStyle w:val="Default"/>
        <w:jc w:val="both"/>
        <w:rPr>
          <w:rFonts w:ascii="Arial" w:hAnsi="Arial" w:cs="Arial"/>
          <w:sz w:val="22"/>
          <w:szCs w:val="22"/>
        </w:rPr>
      </w:pPr>
      <w:r>
        <w:rPr>
          <w:rFonts w:ascii="Arial" w:hAnsi="Arial" w:cs="Arial"/>
        </w:rPr>
        <w:t xml:space="preserve">- </w:t>
      </w:r>
      <w:r w:rsidRPr="0044482B">
        <w:rPr>
          <w:rFonts w:ascii="Arial" w:hAnsi="Arial" w:cs="Arial"/>
          <w:b/>
          <w:bCs/>
        </w:rPr>
        <w:t xml:space="preserve">Actividades de </w:t>
      </w:r>
      <w:r>
        <w:rPr>
          <w:rFonts w:ascii="Arial" w:hAnsi="Arial" w:cs="Arial"/>
          <w:b/>
          <w:bCs/>
        </w:rPr>
        <w:t>Desarrollo Institucional</w:t>
      </w:r>
      <w:r w:rsidR="00D814C6">
        <w:rPr>
          <w:rFonts w:ascii="Arial" w:hAnsi="Arial" w:cs="Arial"/>
          <w:b/>
          <w:bCs/>
        </w:rPr>
        <w:t>:</w:t>
      </w:r>
      <w:r>
        <w:rPr>
          <w:rFonts w:ascii="Arial" w:hAnsi="Arial" w:cs="Arial"/>
          <w:b/>
          <w:bCs/>
        </w:rPr>
        <w:t xml:space="preserve"> </w:t>
      </w:r>
      <w:r>
        <w:rPr>
          <w:rFonts w:ascii="Arial" w:hAnsi="Arial" w:cs="Arial"/>
          <w:bCs/>
          <w:sz w:val="22"/>
          <w:szCs w:val="22"/>
        </w:rPr>
        <w:t>una (1) semana</w:t>
      </w:r>
      <w:r w:rsidR="00D814C6">
        <w:rPr>
          <w:rFonts w:ascii="Arial" w:hAnsi="Arial" w:cs="Arial"/>
          <w:b/>
          <w:bCs/>
          <w:sz w:val="22"/>
          <w:szCs w:val="22"/>
        </w:rPr>
        <w:t>. A</w:t>
      </w:r>
      <w:r w:rsidRPr="008C7F99">
        <w:rPr>
          <w:rFonts w:ascii="Arial" w:hAnsi="Arial" w:cs="Arial"/>
          <w:sz w:val="22"/>
          <w:szCs w:val="22"/>
        </w:rPr>
        <w:t xml:space="preserve">ctividades de </w:t>
      </w:r>
      <w:r w:rsidR="00D814C6">
        <w:rPr>
          <w:rFonts w:ascii="Arial" w:hAnsi="Arial" w:cs="Arial"/>
          <w:sz w:val="22"/>
          <w:szCs w:val="22"/>
        </w:rPr>
        <w:t xml:space="preserve">Planeación y Organización Institucional para prever las actividades de </w:t>
      </w:r>
      <w:r w:rsidRPr="008C7F99">
        <w:rPr>
          <w:rFonts w:ascii="Arial" w:hAnsi="Arial" w:cs="Arial"/>
          <w:sz w:val="22"/>
          <w:szCs w:val="22"/>
        </w:rPr>
        <w:t>r</w:t>
      </w:r>
      <w:r>
        <w:rPr>
          <w:rFonts w:ascii="Arial" w:hAnsi="Arial" w:cs="Arial"/>
          <w:sz w:val="22"/>
          <w:szCs w:val="22"/>
        </w:rPr>
        <w:t xml:space="preserve">etroalimentación y nivelación, de </w:t>
      </w:r>
      <w:r>
        <w:rPr>
          <w:rFonts w:ascii="Arial" w:hAnsi="Arial" w:cs="Arial"/>
          <w:sz w:val="22"/>
          <w:szCs w:val="22"/>
        </w:rPr>
        <w:lastRenderedPageBreak/>
        <w:t>acuerdo con los resultados del programa Evaluar para Avanzar a</w:t>
      </w:r>
      <w:r w:rsidRPr="008C7F99">
        <w:rPr>
          <w:rFonts w:ascii="Arial" w:hAnsi="Arial" w:cs="Arial"/>
          <w:sz w:val="22"/>
          <w:szCs w:val="22"/>
        </w:rPr>
        <w:t xml:space="preserve"> fin de superar las carencias </w:t>
      </w:r>
      <w:r>
        <w:rPr>
          <w:rFonts w:ascii="Arial" w:hAnsi="Arial" w:cs="Arial"/>
          <w:sz w:val="22"/>
          <w:szCs w:val="22"/>
        </w:rPr>
        <w:t xml:space="preserve">de los </w:t>
      </w:r>
      <w:r w:rsidRPr="008C7F99">
        <w:rPr>
          <w:rFonts w:ascii="Arial" w:hAnsi="Arial" w:cs="Arial"/>
          <w:sz w:val="22"/>
          <w:szCs w:val="22"/>
        </w:rPr>
        <w:t>año</w:t>
      </w:r>
      <w:r>
        <w:rPr>
          <w:rFonts w:ascii="Arial" w:hAnsi="Arial" w:cs="Arial"/>
          <w:sz w:val="22"/>
          <w:szCs w:val="22"/>
        </w:rPr>
        <w:t>s</w:t>
      </w:r>
      <w:r w:rsidRPr="008C7F99">
        <w:rPr>
          <w:rFonts w:ascii="Arial" w:hAnsi="Arial" w:cs="Arial"/>
          <w:sz w:val="22"/>
          <w:szCs w:val="22"/>
        </w:rPr>
        <w:t xml:space="preserve"> lectivo</w:t>
      </w:r>
      <w:r>
        <w:rPr>
          <w:rFonts w:ascii="Arial" w:hAnsi="Arial" w:cs="Arial"/>
          <w:sz w:val="22"/>
          <w:szCs w:val="22"/>
        </w:rPr>
        <w:t>s 202</w:t>
      </w:r>
      <w:r w:rsidR="00D814C6">
        <w:rPr>
          <w:rFonts w:ascii="Arial" w:hAnsi="Arial" w:cs="Arial"/>
          <w:sz w:val="22"/>
          <w:szCs w:val="22"/>
        </w:rPr>
        <w:t>3</w:t>
      </w:r>
      <w:r>
        <w:rPr>
          <w:rFonts w:ascii="Arial" w:hAnsi="Arial" w:cs="Arial"/>
          <w:sz w:val="22"/>
          <w:szCs w:val="22"/>
        </w:rPr>
        <w:t xml:space="preserve"> y 202</w:t>
      </w:r>
      <w:r w:rsidR="00D814C6">
        <w:rPr>
          <w:rFonts w:ascii="Arial" w:hAnsi="Arial" w:cs="Arial"/>
          <w:sz w:val="22"/>
          <w:szCs w:val="22"/>
        </w:rPr>
        <w:t>4,</w:t>
      </w:r>
      <w:r w:rsidRPr="008C7F99">
        <w:rPr>
          <w:rFonts w:ascii="Arial" w:hAnsi="Arial" w:cs="Arial"/>
          <w:sz w:val="22"/>
          <w:szCs w:val="22"/>
        </w:rPr>
        <w:t xml:space="preserve"> Del 1</w:t>
      </w:r>
      <w:r w:rsidR="00D814C6">
        <w:rPr>
          <w:rFonts w:ascii="Arial" w:hAnsi="Arial" w:cs="Arial"/>
          <w:sz w:val="22"/>
          <w:szCs w:val="22"/>
        </w:rPr>
        <w:t>3</w:t>
      </w:r>
      <w:r>
        <w:rPr>
          <w:rFonts w:ascii="Arial" w:hAnsi="Arial" w:cs="Arial"/>
          <w:sz w:val="22"/>
          <w:szCs w:val="22"/>
        </w:rPr>
        <w:t xml:space="preserve"> al </w:t>
      </w:r>
      <w:r w:rsidR="00D814C6">
        <w:rPr>
          <w:rFonts w:ascii="Arial" w:hAnsi="Arial" w:cs="Arial"/>
          <w:sz w:val="22"/>
          <w:szCs w:val="22"/>
        </w:rPr>
        <w:t>19</w:t>
      </w:r>
      <w:r>
        <w:rPr>
          <w:rFonts w:ascii="Arial" w:hAnsi="Arial" w:cs="Arial"/>
          <w:sz w:val="22"/>
          <w:szCs w:val="22"/>
        </w:rPr>
        <w:t xml:space="preserve"> de enero de 202</w:t>
      </w:r>
      <w:r w:rsidR="00D814C6">
        <w:rPr>
          <w:rFonts w:ascii="Arial" w:hAnsi="Arial" w:cs="Arial"/>
          <w:sz w:val="22"/>
          <w:szCs w:val="22"/>
        </w:rPr>
        <w:t>5</w:t>
      </w:r>
      <w:r w:rsidRPr="008C7F99">
        <w:rPr>
          <w:rFonts w:ascii="Arial" w:hAnsi="Arial" w:cs="Arial"/>
          <w:sz w:val="22"/>
          <w:szCs w:val="22"/>
        </w:rPr>
        <w:t xml:space="preserve">. </w:t>
      </w:r>
    </w:p>
    <w:p w14:paraId="60022081" w14:textId="77777777" w:rsidR="00A50E0D" w:rsidRPr="008C7F99" w:rsidRDefault="00A50E0D" w:rsidP="00A50E0D">
      <w:pPr>
        <w:pStyle w:val="Default"/>
        <w:jc w:val="both"/>
        <w:rPr>
          <w:rFonts w:ascii="Arial" w:hAnsi="Arial" w:cs="Arial"/>
          <w:sz w:val="22"/>
          <w:szCs w:val="22"/>
        </w:rPr>
      </w:pPr>
    </w:p>
    <w:p w14:paraId="4CA5E10F" w14:textId="72B104C8" w:rsidR="00A50E0D" w:rsidRPr="0044482B" w:rsidRDefault="00A50E0D" w:rsidP="00A50E0D">
      <w:pPr>
        <w:autoSpaceDE w:val="0"/>
        <w:autoSpaceDN w:val="0"/>
        <w:adjustRightInd w:val="0"/>
        <w:spacing w:after="0" w:line="240" w:lineRule="auto"/>
        <w:jc w:val="both"/>
        <w:rPr>
          <w:rFonts w:ascii="Arial" w:eastAsiaTheme="minorHAnsi" w:hAnsi="Arial" w:cs="Arial"/>
          <w:color w:val="000000"/>
        </w:rPr>
      </w:pPr>
      <w:r>
        <w:rPr>
          <w:rFonts w:ascii="Arial" w:eastAsiaTheme="minorHAnsi" w:hAnsi="Arial" w:cs="Arial"/>
          <w:color w:val="000000"/>
        </w:rPr>
        <w:t xml:space="preserve">- </w:t>
      </w:r>
      <w:r>
        <w:rPr>
          <w:rFonts w:ascii="Arial" w:eastAsiaTheme="minorHAnsi" w:hAnsi="Arial" w:cs="Arial"/>
          <w:b/>
          <w:bCs/>
          <w:color w:val="000000"/>
        </w:rPr>
        <w:t>Receso Estudiantil, una (1</w:t>
      </w:r>
      <w:r w:rsidRPr="0044482B">
        <w:rPr>
          <w:rFonts w:ascii="Arial" w:eastAsiaTheme="minorHAnsi" w:hAnsi="Arial" w:cs="Arial"/>
          <w:b/>
          <w:bCs/>
          <w:color w:val="000000"/>
        </w:rPr>
        <w:t xml:space="preserve">) semana: </w:t>
      </w:r>
      <w:r>
        <w:rPr>
          <w:rFonts w:ascii="Arial" w:eastAsiaTheme="minorHAnsi" w:hAnsi="Arial" w:cs="Arial"/>
          <w:bCs/>
          <w:color w:val="000000"/>
        </w:rPr>
        <w:t>1</w:t>
      </w:r>
      <w:r w:rsidR="00D814C6">
        <w:rPr>
          <w:rFonts w:ascii="Arial" w:eastAsiaTheme="minorHAnsi" w:hAnsi="Arial" w:cs="Arial"/>
          <w:bCs/>
          <w:color w:val="000000"/>
        </w:rPr>
        <w:t>3</w:t>
      </w:r>
      <w:r>
        <w:rPr>
          <w:rFonts w:ascii="Arial" w:eastAsiaTheme="minorHAnsi" w:hAnsi="Arial" w:cs="Arial"/>
          <w:bCs/>
          <w:color w:val="000000"/>
        </w:rPr>
        <w:t xml:space="preserve"> al </w:t>
      </w:r>
      <w:r w:rsidR="00D814C6">
        <w:rPr>
          <w:rFonts w:ascii="Arial" w:eastAsiaTheme="minorHAnsi" w:hAnsi="Arial" w:cs="Arial"/>
          <w:bCs/>
          <w:color w:val="000000"/>
        </w:rPr>
        <w:t>19</w:t>
      </w:r>
      <w:r>
        <w:rPr>
          <w:rFonts w:ascii="Arial" w:eastAsiaTheme="minorHAnsi" w:hAnsi="Arial" w:cs="Arial"/>
          <w:bCs/>
          <w:color w:val="000000"/>
        </w:rPr>
        <w:t xml:space="preserve"> de enero de 202</w:t>
      </w:r>
      <w:r w:rsidR="00D814C6">
        <w:rPr>
          <w:rFonts w:ascii="Arial" w:eastAsiaTheme="minorHAnsi" w:hAnsi="Arial" w:cs="Arial"/>
          <w:bCs/>
          <w:color w:val="000000"/>
        </w:rPr>
        <w:t>5</w:t>
      </w:r>
    </w:p>
    <w:p w14:paraId="12B7E161" w14:textId="77777777" w:rsidR="00A50E0D" w:rsidRPr="0044482B" w:rsidRDefault="00A50E0D" w:rsidP="00A50E0D">
      <w:pPr>
        <w:autoSpaceDE w:val="0"/>
        <w:autoSpaceDN w:val="0"/>
        <w:adjustRightInd w:val="0"/>
        <w:spacing w:after="0" w:line="240" w:lineRule="auto"/>
        <w:jc w:val="both"/>
        <w:rPr>
          <w:rFonts w:ascii="Arial" w:eastAsiaTheme="minorHAnsi" w:hAnsi="Arial" w:cs="Arial"/>
          <w:color w:val="000000"/>
        </w:rPr>
      </w:pPr>
    </w:p>
    <w:p w14:paraId="334E136A" w14:textId="69176DDA" w:rsidR="00A50E0D" w:rsidRDefault="00A50E0D" w:rsidP="00A50E0D">
      <w:pPr>
        <w:autoSpaceDE w:val="0"/>
        <w:autoSpaceDN w:val="0"/>
        <w:adjustRightInd w:val="0"/>
        <w:spacing w:after="0" w:line="240" w:lineRule="auto"/>
        <w:jc w:val="both"/>
        <w:rPr>
          <w:rFonts w:ascii="Arial" w:eastAsiaTheme="minorHAnsi" w:hAnsi="Arial" w:cs="Arial"/>
          <w:b/>
          <w:bCs/>
          <w:color w:val="000000"/>
        </w:rPr>
      </w:pPr>
      <w:r>
        <w:rPr>
          <w:rFonts w:ascii="Arial" w:eastAsiaTheme="minorHAnsi" w:hAnsi="Arial" w:cs="Arial"/>
          <w:color w:val="000000"/>
        </w:rPr>
        <w:t xml:space="preserve">- </w:t>
      </w:r>
      <w:r w:rsidRPr="0044482B">
        <w:rPr>
          <w:rFonts w:ascii="Arial" w:eastAsiaTheme="minorHAnsi" w:hAnsi="Arial" w:cs="Arial"/>
          <w:b/>
          <w:bCs/>
          <w:color w:val="000000"/>
        </w:rPr>
        <w:t>Primer Perí</w:t>
      </w:r>
      <w:r>
        <w:rPr>
          <w:rFonts w:ascii="Arial" w:eastAsiaTheme="minorHAnsi" w:hAnsi="Arial" w:cs="Arial"/>
          <w:b/>
          <w:bCs/>
          <w:color w:val="000000"/>
        </w:rPr>
        <w:t>odo Semestral Académico – veinte (20</w:t>
      </w:r>
      <w:r w:rsidRPr="0044482B">
        <w:rPr>
          <w:rFonts w:ascii="Arial" w:eastAsiaTheme="minorHAnsi" w:hAnsi="Arial" w:cs="Arial"/>
          <w:b/>
          <w:bCs/>
          <w:color w:val="000000"/>
        </w:rPr>
        <w:t xml:space="preserve">) semanas: </w:t>
      </w:r>
      <w:r>
        <w:rPr>
          <w:rFonts w:ascii="Arial" w:eastAsiaTheme="minorHAnsi" w:hAnsi="Arial" w:cs="Arial"/>
          <w:color w:val="000000"/>
        </w:rPr>
        <w:t>del 2</w:t>
      </w:r>
      <w:r w:rsidR="00BA6D10">
        <w:rPr>
          <w:rFonts w:ascii="Arial" w:eastAsiaTheme="minorHAnsi" w:hAnsi="Arial" w:cs="Arial"/>
          <w:color w:val="000000"/>
        </w:rPr>
        <w:t>0</w:t>
      </w:r>
      <w:r>
        <w:rPr>
          <w:rFonts w:ascii="Arial" w:eastAsiaTheme="minorHAnsi" w:hAnsi="Arial" w:cs="Arial"/>
          <w:color w:val="000000"/>
        </w:rPr>
        <w:t xml:space="preserve"> de enero al 1</w:t>
      </w:r>
      <w:r w:rsidR="00BA6D10">
        <w:rPr>
          <w:rFonts w:ascii="Arial" w:eastAsiaTheme="minorHAnsi" w:hAnsi="Arial" w:cs="Arial"/>
          <w:color w:val="000000"/>
        </w:rPr>
        <w:t>5</w:t>
      </w:r>
      <w:r>
        <w:rPr>
          <w:rFonts w:ascii="Arial" w:eastAsiaTheme="minorHAnsi" w:hAnsi="Arial" w:cs="Arial"/>
          <w:color w:val="000000"/>
        </w:rPr>
        <w:t xml:space="preserve"> de junio de 202</w:t>
      </w:r>
      <w:r w:rsidR="00BA6D10">
        <w:rPr>
          <w:rFonts w:ascii="Arial" w:eastAsiaTheme="minorHAnsi" w:hAnsi="Arial" w:cs="Arial"/>
          <w:color w:val="000000"/>
        </w:rPr>
        <w:t>5</w:t>
      </w:r>
      <w:r w:rsidRPr="0044482B">
        <w:rPr>
          <w:rFonts w:ascii="Arial" w:eastAsiaTheme="minorHAnsi" w:hAnsi="Arial" w:cs="Arial"/>
          <w:b/>
          <w:bCs/>
          <w:color w:val="000000"/>
        </w:rPr>
        <w:t xml:space="preserve">. </w:t>
      </w:r>
    </w:p>
    <w:p w14:paraId="554BA6CB" w14:textId="77777777" w:rsidR="00A50E0D" w:rsidRDefault="00A50E0D" w:rsidP="00A50E0D">
      <w:pPr>
        <w:autoSpaceDE w:val="0"/>
        <w:autoSpaceDN w:val="0"/>
        <w:adjustRightInd w:val="0"/>
        <w:spacing w:after="0" w:line="240" w:lineRule="auto"/>
        <w:jc w:val="both"/>
        <w:rPr>
          <w:rFonts w:ascii="Arial" w:eastAsiaTheme="minorHAnsi" w:hAnsi="Arial" w:cs="Arial"/>
          <w:b/>
          <w:bCs/>
          <w:color w:val="000000"/>
        </w:rPr>
      </w:pPr>
    </w:p>
    <w:p w14:paraId="524A990E" w14:textId="6454106F" w:rsidR="00A50E0D" w:rsidRDefault="00A50E0D" w:rsidP="00A50E0D">
      <w:pPr>
        <w:autoSpaceDE w:val="0"/>
        <w:autoSpaceDN w:val="0"/>
        <w:adjustRightInd w:val="0"/>
        <w:spacing w:after="0" w:line="240" w:lineRule="auto"/>
        <w:jc w:val="both"/>
        <w:rPr>
          <w:rFonts w:ascii="Arial" w:eastAsiaTheme="minorHAnsi" w:hAnsi="Arial" w:cs="Arial"/>
          <w:bCs/>
          <w:color w:val="000000"/>
        </w:rPr>
      </w:pPr>
      <w:r>
        <w:rPr>
          <w:rFonts w:ascii="Arial" w:eastAsiaTheme="minorHAnsi" w:hAnsi="Arial" w:cs="Arial"/>
          <w:b/>
          <w:bCs/>
          <w:color w:val="000000"/>
        </w:rPr>
        <w:t xml:space="preserve">- Receso Estudiantil, </w:t>
      </w:r>
      <w:r>
        <w:rPr>
          <w:rFonts w:ascii="Arial" w:eastAsiaTheme="minorHAnsi" w:hAnsi="Arial" w:cs="Arial"/>
          <w:bCs/>
          <w:color w:val="000000"/>
        </w:rPr>
        <w:t xml:space="preserve">Semana Santa: </w:t>
      </w:r>
      <w:r w:rsidR="00BA6D10">
        <w:rPr>
          <w:rFonts w:ascii="Arial" w:eastAsiaTheme="minorHAnsi" w:hAnsi="Arial" w:cs="Arial"/>
          <w:bCs/>
          <w:color w:val="000000"/>
        </w:rPr>
        <w:t>Del 13 al 20 de abril</w:t>
      </w:r>
      <w:r w:rsidRPr="008C7F99">
        <w:rPr>
          <w:rFonts w:ascii="Arial" w:eastAsiaTheme="minorHAnsi" w:hAnsi="Arial" w:cs="Arial"/>
          <w:bCs/>
          <w:color w:val="000000"/>
        </w:rPr>
        <w:t xml:space="preserve"> de 202</w:t>
      </w:r>
      <w:r w:rsidR="00BA6D10">
        <w:rPr>
          <w:rFonts w:ascii="Arial" w:eastAsiaTheme="minorHAnsi" w:hAnsi="Arial" w:cs="Arial"/>
          <w:bCs/>
          <w:color w:val="000000"/>
        </w:rPr>
        <w:t>5</w:t>
      </w:r>
    </w:p>
    <w:p w14:paraId="12DE89BA" w14:textId="77777777" w:rsidR="00A50E0D" w:rsidRDefault="00A50E0D" w:rsidP="00A50E0D">
      <w:pPr>
        <w:autoSpaceDE w:val="0"/>
        <w:autoSpaceDN w:val="0"/>
        <w:adjustRightInd w:val="0"/>
        <w:spacing w:after="0" w:line="240" w:lineRule="auto"/>
        <w:jc w:val="both"/>
        <w:rPr>
          <w:rFonts w:ascii="Arial" w:eastAsiaTheme="minorHAnsi" w:hAnsi="Arial" w:cs="Arial"/>
          <w:bCs/>
          <w:color w:val="000000"/>
        </w:rPr>
      </w:pPr>
    </w:p>
    <w:p w14:paraId="61E9E656" w14:textId="61AD05EF" w:rsidR="00BA6D10" w:rsidRDefault="00A50E0D" w:rsidP="00BA6D10">
      <w:pPr>
        <w:autoSpaceDE w:val="0"/>
        <w:autoSpaceDN w:val="0"/>
        <w:adjustRightInd w:val="0"/>
        <w:spacing w:after="0" w:line="240" w:lineRule="auto"/>
        <w:jc w:val="both"/>
        <w:rPr>
          <w:rFonts w:ascii="Arial" w:eastAsiaTheme="minorHAnsi" w:hAnsi="Arial" w:cs="Arial"/>
          <w:bCs/>
          <w:color w:val="000000"/>
        </w:rPr>
      </w:pPr>
      <w:r w:rsidRPr="00B339F2">
        <w:rPr>
          <w:rFonts w:ascii="Arial" w:eastAsiaTheme="minorHAnsi" w:hAnsi="Arial" w:cs="Arial"/>
          <w:b/>
          <w:bCs/>
          <w:color w:val="000000"/>
        </w:rPr>
        <w:t>- Actividades de Desarrollo Institucional – Semana Santa</w:t>
      </w:r>
      <w:r>
        <w:rPr>
          <w:rFonts w:ascii="Arial" w:eastAsiaTheme="minorHAnsi" w:hAnsi="Arial" w:cs="Arial"/>
          <w:bCs/>
          <w:color w:val="000000"/>
        </w:rPr>
        <w:t>:</w:t>
      </w:r>
      <w:r w:rsidRPr="00B339F2">
        <w:rPr>
          <w:rFonts w:ascii="Arial" w:eastAsiaTheme="minorHAnsi" w:hAnsi="Arial" w:cs="Arial"/>
          <w:bCs/>
          <w:color w:val="000000"/>
        </w:rPr>
        <w:t xml:space="preserve"> </w:t>
      </w:r>
      <w:r w:rsidR="00BA6D10">
        <w:rPr>
          <w:rFonts w:ascii="Arial" w:eastAsiaTheme="minorHAnsi" w:hAnsi="Arial" w:cs="Arial"/>
          <w:bCs/>
          <w:color w:val="000000"/>
        </w:rPr>
        <w:t>Del 14 al 20 de abril</w:t>
      </w:r>
      <w:r w:rsidR="00BA6D10" w:rsidRPr="008C7F99">
        <w:rPr>
          <w:rFonts w:ascii="Arial" w:eastAsiaTheme="minorHAnsi" w:hAnsi="Arial" w:cs="Arial"/>
          <w:bCs/>
          <w:color w:val="000000"/>
        </w:rPr>
        <w:t xml:space="preserve"> de 202</w:t>
      </w:r>
      <w:r w:rsidR="00BA6D10">
        <w:rPr>
          <w:rFonts w:ascii="Arial" w:eastAsiaTheme="minorHAnsi" w:hAnsi="Arial" w:cs="Arial"/>
          <w:bCs/>
          <w:color w:val="000000"/>
        </w:rPr>
        <w:t>5</w:t>
      </w:r>
    </w:p>
    <w:p w14:paraId="52542C55" w14:textId="6536635B" w:rsidR="00A50E0D" w:rsidRPr="0044482B" w:rsidRDefault="00A50E0D" w:rsidP="00A50E0D">
      <w:pPr>
        <w:autoSpaceDE w:val="0"/>
        <w:autoSpaceDN w:val="0"/>
        <w:adjustRightInd w:val="0"/>
        <w:spacing w:after="0" w:line="240" w:lineRule="auto"/>
        <w:jc w:val="both"/>
        <w:rPr>
          <w:rFonts w:ascii="Arial" w:eastAsiaTheme="minorHAnsi" w:hAnsi="Arial" w:cs="Arial"/>
          <w:color w:val="000000"/>
        </w:rPr>
      </w:pPr>
    </w:p>
    <w:p w14:paraId="0235902D" w14:textId="27CFCE09" w:rsidR="00A50E0D" w:rsidRDefault="00A50E0D" w:rsidP="00A50E0D">
      <w:pPr>
        <w:autoSpaceDE w:val="0"/>
        <w:autoSpaceDN w:val="0"/>
        <w:adjustRightInd w:val="0"/>
        <w:spacing w:after="0" w:line="240" w:lineRule="auto"/>
        <w:jc w:val="both"/>
        <w:rPr>
          <w:rFonts w:ascii="Arial" w:eastAsiaTheme="minorHAnsi" w:hAnsi="Arial" w:cs="Arial"/>
          <w:color w:val="000000"/>
        </w:rPr>
      </w:pPr>
      <w:r>
        <w:rPr>
          <w:rFonts w:ascii="Arial" w:eastAsiaTheme="minorHAnsi" w:hAnsi="Arial" w:cs="Arial"/>
          <w:color w:val="000000"/>
        </w:rPr>
        <w:t xml:space="preserve">- </w:t>
      </w:r>
      <w:r>
        <w:rPr>
          <w:rFonts w:ascii="Arial" w:eastAsiaTheme="minorHAnsi" w:hAnsi="Arial" w:cs="Arial"/>
          <w:b/>
          <w:bCs/>
          <w:color w:val="000000"/>
        </w:rPr>
        <w:t>Receso Estudiantil, tres (3</w:t>
      </w:r>
      <w:r w:rsidRPr="0044482B">
        <w:rPr>
          <w:rFonts w:ascii="Arial" w:eastAsiaTheme="minorHAnsi" w:hAnsi="Arial" w:cs="Arial"/>
          <w:b/>
          <w:bCs/>
          <w:color w:val="000000"/>
        </w:rPr>
        <w:t xml:space="preserve">) semanas: </w:t>
      </w:r>
      <w:r>
        <w:rPr>
          <w:rFonts w:ascii="Arial" w:eastAsiaTheme="minorHAnsi" w:hAnsi="Arial" w:cs="Arial"/>
          <w:color w:val="000000"/>
        </w:rPr>
        <w:t>Del 1</w:t>
      </w:r>
      <w:r w:rsidR="00BA6D10">
        <w:rPr>
          <w:rFonts w:ascii="Arial" w:eastAsiaTheme="minorHAnsi" w:hAnsi="Arial" w:cs="Arial"/>
          <w:color w:val="000000"/>
        </w:rPr>
        <w:t>6</w:t>
      </w:r>
      <w:r>
        <w:rPr>
          <w:rFonts w:ascii="Arial" w:eastAsiaTheme="minorHAnsi" w:hAnsi="Arial" w:cs="Arial"/>
          <w:color w:val="000000"/>
        </w:rPr>
        <w:t xml:space="preserve"> de junio al 0</w:t>
      </w:r>
      <w:r w:rsidR="00BA6D10">
        <w:rPr>
          <w:rFonts w:ascii="Arial" w:eastAsiaTheme="minorHAnsi" w:hAnsi="Arial" w:cs="Arial"/>
          <w:color w:val="000000"/>
        </w:rPr>
        <w:t>6</w:t>
      </w:r>
      <w:r>
        <w:rPr>
          <w:rFonts w:ascii="Arial" w:eastAsiaTheme="minorHAnsi" w:hAnsi="Arial" w:cs="Arial"/>
          <w:color w:val="000000"/>
        </w:rPr>
        <w:t xml:space="preserve"> de julio de 202</w:t>
      </w:r>
      <w:r w:rsidR="00BA6D10">
        <w:rPr>
          <w:rFonts w:ascii="Arial" w:eastAsiaTheme="minorHAnsi" w:hAnsi="Arial" w:cs="Arial"/>
          <w:color w:val="000000"/>
        </w:rPr>
        <w:t>5</w:t>
      </w:r>
      <w:r w:rsidRPr="0044482B">
        <w:rPr>
          <w:rFonts w:ascii="Arial" w:eastAsiaTheme="minorHAnsi" w:hAnsi="Arial" w:cs="Arial"/>
          <w:color w:val="000000"/>
        </w:rPr>
        <w:t xml:space="preserve">. </w:t>
      </w:r>
    </w:p>
    <w:p w14:paraId="5BE8B2E9" w14:textId="77777777" w:rsidR="00A50E0D" w:rsidRDefault="00A50E0D" w:rsidP="00A50E0D">
      <w:pPr>
        <w:autoSpaceDE w:val="0"/>
        <w:autoSpaceDN w:val="0"/>
        <w:adjustRightInd w:val="0"/>
        <w:spacing w:after="0" w:line="240" w:lineRule="auto"/>
        <w:jc w:val="both"/>
        <w:rPr>
          <w:rFonts w:ascii="Arial" w:eastAsiaTheme="minorHAnsi" w:hAnsi="Arial" w:cs="Arial"/>
          <w:color w:val="000000"/>
        </w:rPr>
      </w:pPr>
    </w:p>
    <w:p w14:paraId="09248711" w14:textId="21300D68" w:rsidR="00A50E0D" w:rsidRDefault="00A50E0D" w:rsidP="00A50E0D">
      <w:pPr>
        <w:autoSpaceDE w:val="0"/>
        <w:autoSpaceDN w:val="0"/>
        <w:adjustRightInd w:val="0"/>
        <w:spacing w:after="0" w:line="240" w:lineRule="auto"/>
        <w:jc w:val="both"/>
        <w:rPr>
          <w:rFonts w:ascii="Arial" w:eastAsiaTheme="minorHAnsi" w:hAnsi="Arial" w:cs="Arial"/>
          <w:color w:val="000000"/>
        </w:rPr>
      </w:pPr>
      <w:r w:rsidRPr="00AD0EDA">
        <w:rPr>
          <w:rFonts w:ascii="Arial" w:eastAsiaTheme="minorHAnsi" w:hAnsi="Arial" w:cs="Arial"/>
          <w:b/>
          <w:color w:val="000000"/>
        </w:rPr>
        <w:t>- Actividades de desarrollo Institucional</w:t>
      </w:r>
      <w:r>
        <w:rPr>
          <w:rFonts w:ascii="Arial" w:eastAsiaTheme="minorHAnsi" w:hAnsi="Arial" w:cs="Arial"/>
          <w:color w:val="000000"/>
        </w:rPr>
        <w:t>: una (1) semana. Actividades de análisis de la situación académica</w:t>
      </w:r>
      <w:r w:rsidR="00BA6D10">
        <w:rPr>
          <w:rFonts w:ascii="Arial" w:eastAsiaTheme="minorHAnsi" w:hAnsi="Arial" w:cs="Arial"/>
          <w:color w:val="000000"/>
        </w:rPr>
        <w:t xml:space="preserve"> institucional</w:t>
      </w:r>
      <w:r>
        <w:rPr>
          <w:rFonts w:ascii="Arial" w:eastAsiaTheme="minorHAnsi" w:hAnsi="Arial" w:cs="Arial"/>
          <w:color w:val="000000"/>
        </w:rPr>
        <w:t>, seguimiento del rendimiento escolar, formulación y aplicación de estrategias de mejoramiento, cualificación de docentes y/o directivos docentes convocados por la Secretaría de Educación, desarrollo de proyectos y programas previstos en el Plan de Acción Educativo del Departamento, Congresos, Seminarios y eventos organizados por las Asociaciones de profesionales de la Educación. Del 1</w:t>
      </w:r>
      <w:r w:rsidR="00BA6D10">
        <w:rPr>
          <w:rFonts w:ascii="Arial" w:eastAsiaTheme="minorHAnsi" w:hAnsi="Arial" w:cs="Arial"/>
          <w:color w:val="000000"/>
        </w:rPr>
        <w:t>6</w:t>
      </w:r>
      <w:r>
        <w:rPr>
          <w:rFonts w:ascii="Arial" w:eastAsiaTheme="minorHAnsi" w:hAnsi="Arial" w:cs="Arial"/>
          <w:color w:val="000000"/>
        </w:rPr>
        <w:t xml:space="preserve"> al 2</w:t>
      </w:r>
      <w:r w:rsidR="00BA6D10">
        <w:rPr>
          <w:rFonts w:ascii="Arial" w:eastAsiaTheme="minorHAnsi" w:hAnsi="Arial" w:cs="Arial"/>
          <w:color w:val="000000"/>
        </w:rPr>
        <w:t>2</w:t>
      </w:r>
      <w:r>
        <w:rPr>
          <w:rFonts w:ascii="Arial" w:eastAsiaTheme="minorHAnsi" w:hAnsi="Arial" w:cs="Arial"/>
          <w:color w:val="000000"/>
        </w:rPr>
        <w:t xml:space="preserve"> de junio de 202</w:t>
      </w:r>
      <w:r w:rsidR="00BA6D10">
        <w:rPr>
          <w:rFonts w:ascii="Arial" w:eastAsiaTheme="minorHAnsi" w:hAnsi="Arial" w:cs="Arial"/>
          <w:color w:val="000000"/>
        </w:rPr>
        <w:t>5</w:t>
      </w:r>
      <w:r>
        <w:rPr>
          <w:rFonts w:ascii="Arial" w:eastAsiaTheme="minorHAnsi" w:hAnsi="Arial" w:cs="Arial"/>
          <w:color w:val="000000"/>
        </w:rPr>
        <w:t>.</w:t>
      </w:r>
    </w:p>
    <w:p w14:paraId="595E494D" w14:textId="77777777" w:rsidR="00A50E0D" w:rsidRPr="0044482B" w:rsidRDefault="00A50E0D" w:rsidP="00A50E0D">
      <w:pPr>
        <w:autoSpaceDE w:val="0"/>
        <w:autoSpaceDN w:val="0"/>
        <w:adjustRightInd w:val="0"/>
        <w:spacing w:after="0" w:line="240" w:lineRule="auto"/>
        <w:jc w:val="both"/>
        <w:rPr>
          <w:rFonts w:ascii="Arial" w:eastAsiaTheme="minorHAnsi" w:hAnsi="Arial" w:cs="Arial"/>
          <w:color w:val="000000"/>
        </w:rPr>
      </w:pPr>
    </w:p>
    <w:p w14:paraId="112EFCAC" w14:textId="0D3CF40F" w:rsidR="00A50E0D" w:rsidRDefault="00A50E0D" w:rsidP="00A50E0D">
      <w:pPr>
        <w:autoSpaceDE w:val="0"/>
        <w:autoSpaceDN w:val="0"/>
        <w:adjustRightInd w:val="0"/>
        <w:spacing w:after="0" w:line="240" w:lineRule="auto"/>
        <w:jc w:val="both"/>
        <w:rPr>
          <w:rFonts w:ascii="Arial" w:eastAsiaTheme="minorHAnsi" w:hAnsi="Arial" w:cs="Arial"/>
          <w:color w:val="000000"/>
        </w:rPr>
      </w:pPr>
      <w:r>
        <w:rPr>
          <w:rFonts w:ascii="Arial" w:eastAsiaTheme="minorHAnsi" w:hAnsi="Arial" w:cs="Arial"/>
          <w:color w:val="000000"/>
        </w:rPr>
        <w:t xml:space="preserve">- </w:t>
      </w:r>
      <w:r w:rsidRPr="0044482B">
        <w:rPr>
          <w:rFonts w:ascii="Arial" w:eastAsiaTheme="minorHAnsi" w:hAnsi="Arial" w:cs="Arial"/>
          <w:b/>
          <w:bCs/>
          <w:color w:val="000000"/>
        </w:rPr>
        <w:t>Vacaciones para Docen</w:t>
      </w:r>
      <w:r>
        <w:rPr>
          <w:rFonts w:ascii="Arial" w:eastAsiaTheme="minorHAnsi" w:hAnsi="Arial" w:cs="Arial"/>
          <w:b/>
          <w:bCs/>
          <w:color w:val="000000"/>
        </w:rPr>
        <w:t>tes y Directivos Docentes, dos (2</w:t>
      </w:r>
      <w:r w:rsidRPr="0044482B">
        <w:rPr>
          <w:rFonts w:ascii="Arial" w:eastAsiaTheme="minorHAnsi" w:hAnsi="Arial" w:cs="Arial"/>
          <w:b/>
          <w:bCs/>
          <w:color w:val="000000"/>
        </w:rPr>
        <w:t xml:space="preserve">) semanas: </w:t>
      </w:r>
      <w:r>
        <w:rPr>
          <w:rFonts w:ascii="Arial" w:eastAsiaTheme="minorHAnsi" w:hAnsi="Arial" w:cs="Arial"/>
          <w:color w:val="000000"/>
        </w:rPr>
        <w:t>Del 2</w:t>
      </w:r>
      <w:r w:rsidR="00BA6D10">
        <w:rPr>
          <w:rFonts w:ascii="Arial" w:eastAsiaTheme="minorHAnsi" w:hAnsi="Arial" w:cs="Arial"/>
          <w:color w:val="000000"/>
        </w:rPr>
        <w:t>3</w:t>
      </w:r>
      <w:r>
        <w:rPr>
          <w:rFonts w:ascii="Arial" w:eastAsiaTheme="minorHAnsi" w:hAnsi="Arial" w:cs="Arial"/>
          <w:color w:val="000000"/>
        </w:rPr>
        <w:t xml:space="preserve"> de junio al 0</w:t>
      </w:r>
      <w:r w:rsidR="00BA6D10">
        <w:rPr>
          <w:rFonts w:ascii="Arial" w:eastAsiaTheme="minorHAnsi" w:hAnsi="Arial" w:cs="Arial"/>
          <w:color w:val="000000"/>
        </w:rPr>
        <w:t xml:space="preserve">6 </w:t>
      </w:r>
      <w:r>
        <w:rPr>
          <w:rFonts w:ascii="Arial" w:eastAsiaTheme="minorHAnsi" w:hAnsi="Arial" w:cs="Arial"/>
          <w:color w:val="000000"/>
        </w:rPr>
        <w:t>de julio de 202</w:t>
      </w:r>
      <w:r w:rsidR="00BA6D10">
        <w:rPr>
          <w:rFonts w:ascii="Arial" w:eastAsiaTheme="minorHAnsi" w:hAnsi="Arial" w:cs="Arial"/>
          <w:color w:val="000000"/>
        </w:rPr>
        <w:t>5</w:t>
      </w:r>
      <w:r>
        <w:rPr>
          <w:rFonts w:ascii="Arial" w:eastAsiaTheme="minorHAnsi" w:hAnsi="Arial" w:cs="Arial"/>
          <w:color w:val="000000"/>
        </w:rPr>
        <w:t>.</w:t>
      </w:r>
    </w:p>
    <w:p w14:paraId="52A002F6" w14:textId="77777777" w:rsidR="00A50E0D" w:rsidRDefault="00A50E0D" w:rsidP="00A50E0D">
      <w:pPr>
        <w:autoSpaceDE w:val="0"/>
        <w:autoSpaceDN w:val="0"/>
        <w:adjustRightInd w:val="0"/>
        <w:spacing w:after="0" w:line="240" w:lineRule="auto"/>
        <w:jc w:val="both"/>
        <w:rPr>
          <w:rFonts w:ascii="Arial" w:eastAsiaTheme="minorHAnsi" w:hAnsi="Arial" w:cs="Arial"/>
          <w:color w:val="000000"/>
        </w:rPr>
      </w:pPr>
    </w:p>
    <w:p w14:paraId="5F9E8536" w14:textId="03490710" w:rsidR="00A50E0D" w:rsidRPr="00B339F2" w:rsidRDefault="00A50E0D" w:rsidP="00A50E0D">
      <w:pPr>
        <w:autoSpaceDE w:val="0"/>
        <w:autoSpaceDN w:val="0"/>
        <w:adjustRightInd w:val="0"/>
        <w:spacing w:after="0" w:line="240" w:lineRule="auto"/>
        <w:jc w:val="both"/>
        <w:rPr>
          <w:rFonts w:ascii="Arial" w:eastAsiaTheme="minorHAnsi" w:hAnsi="Arial" w:cs="Arial"/>
          <w:color w:val="000000"/>
        </w:rPr>
      </w:pPr>
      <w:r w:rsidRPr="00B339F2">
        <w:rPr>
          <w:rFonts w:ascii="Arial" w:eastAsiaTheme="minorHAnsi" w:hAnsi="Arial" w:cs="Arial"/>
          <w:color w:val="000000"/>
        </w:rPr>
        <w:t xml:space="preserve">- </w:t>
      </w:r>
      <w:r w:rsidRPr="00B339F2">
        <w:rPr>
          <w:rFonts w:ascii="Arial" w:eastAsiaTheme="minorHAnsi" w:hAnsi="Arial" w:cs="Arial"/>
          <w:b/>
          <w:bCs/>
          <w:color w:val="000000"/>
        </w:rPr>
        <w:t xml:space="preserve">Segundo Periodo Semestral Académico - Veinte (20) semanas: </w:t>
      </w:r>
      <w:r>
        <w:rPr>
          <w:rFonts w:ascii="Arial" w:eastAsiaTheme="minorHAnsi" w:hAnsi="Arial" w:cs="Arial"/>
          <w:color w:val="000000"/>
        </w:rPr>
        <w:t>Del 0</w:t>
      </w:r>
      <w:r w:rsidR="00BA6D10">
        <w:rPr>
          <w:rFonts w:ascii="Arial" w:eastAsiaTheme="minorHAnsi" w:hAnsi="Arial" w:cs="Arial"/>
          <w:color w:val="000000"/>
        </w:rPr>
        <w:t>7</w:t>
      </w:r>
      <w:r>
        <w:rPr>
          <w:rFonts w:ascii="Arial" w:eastAsiaTheme="minorHAnsi" w:hAnsi="Arial" w:cs="Arial"/>
          <w:color w:val="000000"/>
        </w:rPr>
        <w:t xml:space="preserve"> de julio al </w:t>
      </w:r>
      <w:r w:rsidR="00BA6D10">
        <w:rPr>
          <w:rFonts w:ascii="Arial" w:eastAsiaTheme="minorHAnsi" w:hAnsi="Arial" w:cs="Arial"/>
          <w:color w:val="000000"/>
        </w:rPr>
        <w:t>30</w:t>
      </w:r>
      <w:r w:rsidRPr="00B339F2">
        <w:rPr>
          <w:rFonts w:ascii="Arial" w:eastAsiaTheme="minorHAnsi" w:hAnsi="Arial" w:cs="Arial"/>
          <w:color w:val="000000"/>
        </w:rPr>
        <w:t xml:space="preserve"> de </w:t>
      </w:r>
      <w:r w:rsidR="00BA6D10">
        <w:rPr>
          <w:rFonts w:ascii="Arial" w:eastAsiaTheme="minorHAnsi" w:hAnsi="Arial" w:cs="Arial"/>
          <w:color w:val="000000"/>
        </w:rPr>
        <w:t>nov</w:t>
      </w:r>
      <w:r>
        <w:rPr>
          <w:rFonts w:ascii="Arial" w:eastAsiaTheme="minorHAnsi" w:hAnsi="Arial" w:cs="Arial"/>
          <w:color w:val="000000"/>
        </w:rPr>
        <w:t>iembre de 202</w:t>
      </w:r>
      <w:r w:rsidR="00BA6D10">
        <w:rPr>
          <w:rFonts w:ascii="Arial" w:eastAsiaTheme="minorHAnsi" w:hAnsi="Arial" w:cs="Arial"/>
          <w:color w:val="000000"/>
        </w:rPr>
        <w:t>5</w:t>
      </w:r>
      <w:r w:rsidRPr="00B339F2">
        <w:rPr>
          <w:rFonts w:ascii="Arial" w:eastAsiaTheme="minorHAnsi" w:hAnsi="Arial" w:cs="Arial"/>
          <w:color w:val="000000"/>
        </w:rPr>
        <w:t xml:space="preserve">. </w:t>
      </w:r>
    </w:p>
    <w:p w14:paraId="5F694D65" w14:textId="77777777" w:rsidR="00A50E0D" w:rsidRPr="00B339F2" w:rsidRDefault="00A50E0D" w:rsidP="00A50E0D">
      <w:pPr>
        <w:autoSpaceDE w:val="0"/>
        <w:autoSpaceDN w:val="0"/>
        <w:adjustRightInd w:val="0"/>
        <w:spacing w:after="0" w:line="240" w:lineRule="auto"/>
        <w:jc w:val="both"/>
        <w:rPr>
          <w:rFonts w:ascii="Arial" w:eastAsiaTheme="minorHAnsi" w:hAnsi="Arial" w:cs="Arial"/>
          <w:color w:val="000000"/>
        </w:rPr>
      </w:pPr>
    </w:p>
    <w:p w14:paraId="65CB014B" w14:textId="01C3B3B2" w:rsidR="00A50E0D" w:rsidRPr="00B339F2" w:rsidRDefault="00A50E0D" w:rsidP="00A50E0D">
      <w:pPr>
        <w:autoSpaceDE w:val="0"/>
        <w:autoSpaceDN w:val="0"/>
        <w:adjustRightInd w:val="0"/>
        <w:spacing w:after="0" w:line="240" w:lineRule="auto"/>
        <w:jc w:val="both"/>
        <w:rPr>
          <w:rFonts w:ascii="Arial" w:eastAsiaTheme="minorHAnsi" w:hAnsi="Arial" w:cs="Arial"/>
          <w:color w:val="000000"/>
        </w:rPr>
      </w:pPr>
      <w:r w:rsidRPr="00B339F2">
        <w:rPr>
          <w:rFonts w:ascii="Arial" w:eastAsiaTheme="minorHAnsi" w:hAnsi="Arial" w:cs="Arial"/>
          <w:color w:val="000000"/>
        </w:rPr>
        <w:t xml:space="preserve">- </w:t>
      </w:r>
      <w:r w:rsidRPr="00B339F2">
        <w:rPr>
          <w:rFonts w:ascii="Arial" w:eastAsiaTheme="minorHAnsi" w:hAnsi="Arial" w:cs="Arial"/>
          <w:b/>
          <w:bCs/>
          <w:color w:val="000000"/>
        </w:rPr>
        <w:t xml:space="preserve">Receso Estudiantil, una (01) semana: </w:t>
      </w:r>
      <w:r>
        <w:rPr>
          <w:rFonts w:ascii="Arial" w:eastAsiaTheme="minorHAnsi" w:hAnsi="Arial" w:cs="Arial"/>
          <w:color w:val="000000"/>
        </w:rPr>
        <w:t>Del 0</w:t>
      </w:r>
      <w:r w:rsidR="00BA6D10">
        <w:rPr>
          <w:rFonts w:ascii="Arial" w:eastAsiaTheme="minorHAnsi" w:hAnsi="Arial" w:cs="Arial"/>
          <w:color w:val="000000"/>
        </w:rPr>
        <w:t>6</w:t>
      </w:r>
      <w:r>
        <w:rPr>
          <w:rFonts w:ascii="Arial" w:eastAsiaTheme="minorHAnsi" w:hAnsi="Arial" w:cs="Arial"/>
          <w:color w:val="000000"/>
        </w:rPr>
        <w:t xml:space="preserve"> al 1</w:t>
      </w:r>
      <w:r w:rsidR="00BA6D10">
        <w:rPr>
          <w:rFonts w:ascii="Arial" w:eastAsiaTheme="minorHAnsi" w:hAnsi="Arial" w:cs="Arial"/>
          <w:color w:val="000000"/>
        </w:rPr>
        <w:t>2</w:t>
      </w:r>
      <w:r w:rsidRPr="00B339F2">
        <w:rPr>
          <w:rFonts w:ascii="Arial" w:eastAsiaTheme="minorHAnsi" w:hAnsi="Arial" w:cs="Arial"/>
          <w:color w:val="000000"/>
        </w:rPr>
        <w:t xml:space="preserve"> de octubre de 202</w:t>
      </w:r>
      <w:r w:rsidR="00BA6D10">
        <w:rPr>
          <w:rFonts w:ascii="Arial" w:eastAsiaTheme="minorHAnsi" w:hAnsi="Arial" w:cs="Arial"/>
          <w:color w:val="000000"/>
        </w:rPr>
        <w:t>5</w:t>
      </w:r>
      <w:r w:rsidRPr="00B339F2">
        <w:rPr>
          <w:rFonts w:ascii="Arial" w:eastAsiaTheme="minorHAnsi" w:hAnsi="Arial" w:cs="Arial"/>
          <w:color w:val="000000"/>
        </w:rPr>
        <w:t xml:space="preserve">. </w:t>
      </w:r>
    </w:p>
    <w:p w14:paraId="37FD7FC6" w14:textId="77777777" w:rsidR="00A50E0D" w:rsidRPr="00B339F2" w:rsidRDefault="00A50E0D" w:rsidP="00A50E0D">
      <w:pPr>
        <w:autoSpaceDE w:val="0"/>
        <w:autoSpaceDN w:val="0"/>
        <w:adjustRightInd w:val="0"/>
        <w:spacing w:after="0" w:line="240" w:lineRule="auto"/>
        <w:jc w:val="both"/>
        <w:rPr>
          <w:rFonts w:ascii="Arial" w:eastAsiaTheme="minorHAnsi" w:hAnsi="Arial" w:cs="Arial"/>
          <w:color w:val="000000"/>
        </w:rPr>
      </w:pPr>
    </w:p>
    <w:p w14:paraId="131BAD7E" w14:textId="0B182238" w:rsidR="00A50E0D" w:rsidRPr="00B339F2" w:rsidRDefault="00A50E0D" w:rsidP="00A50E0D">
      <w:pPr>
        <w:autoSpaceDE w:val="0"/>
        <w:autoSpaceDN w:val="0"/>
        <w:adjustRightInd w:val="0"/>
        <w:spacing w:after="0" w:line="240" w:lineRule="auto"/>
        <w:jc w:val="both"/>
        <w:rPr>
          <w:rFonts w:ascii="Arial" w:eastAsiaTheme="minorHAnsi" w:hAnsi="Arial" w:cs="Arial"/>
          <w:color w:val="000000"/>
        </w:rPr>
      </w:pPr>
      <w:r w:rsidRPr="00B339F2">
        <w:rPr>
          <w:rFonts w:ascii="Arial" w:eastAsiaTheme="minorHAnsi" w:hAnsi="Arial" w:cs="Arial"/>
          <w:color w:val="000000"/>
        </w:rPr>
        <w:t xml:space="preserve">- </w:t>
      </w:r>
      <w:r w:rsidRPr="00B339F2">
        <w:rPr>
          <w:rFonts w:ascii="Arial" w:eastAsiaTheme="minorHAnsi" w:hAnsi="Arial" w:cs="Arial"/>
          <w:b/>
          <w:bCs/>
          <w:color w:val="000000"/>
        </w:rPr>
        <w:t>Actividades de Desarrollo Institucional</w:t>
      </w:r>
      <w:r>
        <w:rPr>
          <w:rFonts w:ascii="Arial" w:eastAsiaTheme="minorHAnsi" w:hAnsi="Arial" w:cs="Arial"/>
          <w:b/>
          <w:bCs/>
          <w:color w:val="000000"/>
        </w:rPr>
        <w:t>.</w:t>
      </w:r>
      <w:r w:rsidRPr="00B339F2">
        <w:rPr>
          <w:rFonts w:ascii="Arial" w:eastAsiaTheme="minorHAnsi" w:hAnsi="Arial" w:cs="Arial"/>
          <w:b/>
          <w:bCs/>
          <w:color w:val="000000"/>
        </w:rPr>
        <w:t xml:space="preserve"> </w:t>
      </w:r>
      <w:r w:rsidRPr="006674DD">
        <w:rPr>
          <w:rFonts w:ascii="Arial" w:eastAsiaTheme="minorHAnsi" w:hAnsi="Arial" w:cs="Arial"/>
          <w:bCs/>
          <w:color w:val="000000"/>
        </w:rPr>
        <w:t>Una (1) semana.</w:t>
      </w:r>
      <w:r>
        <w:rPr>
          <w:rFonts w:ascii="Arial" w:eastAsiaTheme="minorHAnsi" w:hAnsi="Arial" w:cs="Arial"/>
          <w:b/>
          <w:bCs/>
          <w:color w:val="000000"/>
        </w:rPr>
        <w:t xml:space="preserve"> </w:t>
      </w:r>
      <w:r w:rsidRPr="00B339F2">
        <w:rPr>
          <w:rFonts w:ascii="Arial" w:eastAsiaTheme="minorHAnsi" w:hAnsi="Arial" w:cs="Arial"/>
          <w:color w:val="000000"/>
        </w:rPr>
        <w:t>Actividades de análisis de la situación académica institucional, seguimiento del rendimiento escolar, formulación y aplicación de estrategias de mejoramiento, cualificación de docentes y/o directivos docentes convocados por la Secretaría de Educación, desarrollo de proyectos y programas previstos en el Plan de Acción Educativo del Departamento. Congresos, seminarios y eventos organizados por las Asociaciones de Profe</w:t>
      </w:r>
      <w:r>
        <w:rPr>
          <w:rFonts w:ascii="Arial" w:eastAsiaTheme="minorHAnsi" w:hAnsi="Arial" w:cs="Arial"/>
          <w:color w:val="000000"/>
        </w:rPr>
        <w:t>sionales de la Educación</w:t>
      </w:r>
      <w:r w:rsidR="005B6B2A">
        <w:rPr>
          <w:rFonts w:ascii="Arial" w:eastAsiaTheme="minorHAnsi" w:hAnsi="Arial" w:cs="Arial"/>
          <w:color w:val="000000"/>
        </w:rPr>
        <w:t>.</w:t>
      </w:r>
      <w:r>
        <w:rPr>
          <w:rFonts w:ascii="Arial" w:eastAsiaTheme="minorHAnsi" w:hAnsi="Arial" w:cs="Arial"/>
          <w:color w:val="000000"/>
        </w:rPr>
        <w:t xml:space="preserve"> Del 0</w:t>
      </w:r>
      <w:r w:rsidR="005B6B2A">
        <w:rPr>
          <w:rFonts w:ascii="Arial" w:eastAsiaTheme="minorHAnsi" w:hAnsi="Arial" w:cs="Arial"/>
          <w:color w:val="000000"/>
        </w:rPr>
        <w:t>6</w:t>
      </w:r>
      <w:r w:rsidRPr="00B339F2">
        <w:rPr>
          <w:rFonts w:ascii="Arial" w:eastAsiaTheme="minorHAnsi" w:hAnsi="Arial" w:cs="Arial"/>
          <w:color w:val="000000"/>
        </w:rPr>
        <w:t xml:space="preserve"> al 1</w:t>
      </w:r>
      <w:r w:rsidR="005B6B2A">
        <w:rPr>
          <w:rFonts w:ascii="Arial" w:eastAsiaTheme="minorHAnsi" w:hAnsi="Arial" w:cs="Arial"/>
          <w:color w:val="000000"/>
        </w:rPr>
        <w:t>2</w:t>
      </w:r>
      <w:r>
        <w:rPr>
          <w:rFonts w:ascii="Arial" w:eastAsiaTheme="minorHAnsi" w:hAnsi="Arial" w:cs="Arial"/>
          <w:color w:val="000000"/>
        </w:rPr>
        <w:t xml:space="preserve"> de octubre de 202</w:t>
      </w:r>
      <w:r w:rsidR="005B6B2A">
        <w:rPr>
          <w:rFonts w:ascii="Arial" w:eastAsiaTheme="minorHAnsi" w:hAnsi="Arial" w:cs="Arial"/>
          <w:color w:val="000000"/>
        </w:rPr>
        <w:t>5</w:t>
      </w:r>
      <w:r w:rsidRPr="00B339F2">
        <w:rPr>
          <w:rFonts w:ascii="Arial" w:eastAsiaTheme="minorHAnsi" w:hAnsi="Arial" w:cs="Arial"/>
          <w:color w:val="000000"/>
        </w:rPr>
        <w:t xml:space="preserve">. </w:t>
      </w:r>
    </w:p>
    <w:p w14:paraId="27DB7718" w14:textId="77777777" w:rsidR="00A50E0D" w:rsidRPr="00B339F2" w:rsidRDefault="00A50E0D" w:rsidP="00A50E0D">
      <w:pPr>
        <w:autoSpaceDE w:val="0"/>
        <w:autoSpaceDN w:val="0"/>
        <w:adjustRightInd w:val="0"/>
        <w:spacing w:after="0" w:line="240" w:lineRule="auto"/>
        <w:rPr>
          <w:rFonts w:ascii="Verdana" w:eastAsiaTheme="minorHAnsi" w:hAnsi="Verdana" w:cs="Verdana"/>
          <w:color w:val="000000"/>
        </w:rPr>
      </w:pPr>
    </w:p>
    <w:p w14:paraId="29748FAA" w14:textId="6BB2BC84" w:rsidR="00A50E0D" w:rsidRDefault="00A50E0D" w:rsidP="00A50E0D">
      <w:pPr>
        <w:autoSpaceDE w:val="0"/>
        <w:autoSpaceDN w:val="0"/>
        <w:adjustRightInd w:val="0"/>
        <w:spacing w:after="0" w:line="240" w:lineRule="auto"/>
        <w:jc w:val="both"/>
        <w:rPr>
          <w:rFonts w:ascii="Arial" w:eastAsiaTheme="minorHAnsi" w:hAnsi="Arial" w:cs="Arial"/>
          <w:color w:val="000000"/>
        </w:rPr>
      </w:pPr>
      <w:r w:rsidRPr="00B339F2">
        <w:rPr>
          <w:rFonts w:ascii="Arial" w:eastAsiaTheme="minorHAnsi" w:hAnsi="Arial" w:cs="Arial"/>
          <w:color w:val="000000"/>
        </w:rPr>
        <w:t xml:space="preserve">- </w:t>
      </w:r>
      <w:r w:rsidRPr="00B339F2">
        <w:rPr>
          <w:rFonts w:ascii="Arial" w:eastAsiaTheme="minorHAnsi" w:hAnsi="Arial" w:cs="Arial"/>
          <w:b/>
          <w:bCs/>
          <w:color w:val="000000"/>
        </w:rPr>
        <w:t>Actividades de Desarrollo Institucional</w:t>
      </w:r>
      <w:r w:rsidR="005B6B2A">
        <w:rPr>
          <w:rFonts w:ascii="Arial" w:eastAsiaTheme="minorHAnsi" w:hAnsi="Arial" w:cs="Arial"/>
          <w:b/>
          <w:bCs/>
          <w:color w:val="000000"/>
        </w:rPr>
        <w:t>.</w:t>
      </w:r>
      <w:r w:rsidRPr="00B339F2">
        <w:rPr>
          <w:rFonts w:ascii="Arial" w:eastAsiaTheme="minorHAnsi" w:hAnsi="Arial" w:cs="Arial"/>
          <w:b/>
          <w:bCs/>
          <w:color w:val="000000"/>
        </w:rPr>
        <w:t xml:space="preserve"> </w:t>
      </w:r>
      <w:r w:rsidR="005B6B2A">
        <w:rPr>
          <w:rFonts w:ascii="Arial" w:eastAsiaTheme="minorHAnsi" w:hAnsi="Arial" w:cs="Arial"/>
          <w:b/>
          <w:bCs/>
          <w:color w:val="000000"/>
        </w:rPr>
        <w:t>U</w:t>
      </w:r>
      <w:r w:rsidRPr="00B339F2">
        <w:rPr>
          <w:rFonts w:ascii="Arial" w:eastAsiaTheme="minorHAnsi" w:hAnsi="Arial" w:cs="Arial"/>
          <w:b/>
          <w:bCs/>
          <w:color w:val="000000"/>
        </w:rPr>
        <w:t>na (01) semana</w:t>
      </w:r>
      <w:r w:rsidR="005B6B2A">
        <w:rPr>
          <w:rFonts w:ascii="Arial" w:eastAsiaTheme="minorHAnsi" w:hAnsi="Arial" w:cs="Arial"/>
          <w:b/>
          <w:bCs/>
          <w:color w:val="000000"/>
        </w:rPr>
        <w:t xml:space="preserve">.  </w:t>
      </w:r>
      <w:r w:rsidRPr="00B339F2">
        <w:rPr>
          <w:rFonts w:ascii="Arial" w:eastAsiaTheme="minorHAnsi" w:hAnsi="Arial" w:cs="Arial"/>
          <w:b/>
          <w:bCs/>
          <w:color w:val="000000"/>
        </w:rPr>
        <w:t>Autoevaluación Institucional y formulación de los Planes de Mejoramiento Institucionales</w:t>
      </w:r>
      <w:r w:rsidR="005B6B2A">
        <w:rPr>
          <w:rFonts w:ascii="Arial" w:eastAsiaTheme="minorHAnsi" w:hAnsi="Arial" w:cs="Arial"/>
          <w:b/>
          <w:bCs/>
          <w:color w:val="000000"/>
        </w:rPr>
        <w:t>.</w:t>
      </w:r>
      <w:r w:rsidRPr="00B339F2">
        <w:rPr>
          <w:rFonts w:ascii="Arial" w:eastAsiaTheme="minorHAnsi" w:hAnsi="Arial" w:cs="Arial"/>
          <w:b/>
          <w:bCs/>
          <w:color w:val="000000"/>
        </w:rPr>
        <w:t xml:space="preserve"> </w:t>
      </w:r>
      <w:r>
        <w:rPr>
          <w:rFonts w:ascii="Arial" w:eastAsiaTheme="minorHAnsi" w:hAnsi="Arial" w:cs="Arial"/>
          <w:color w:val="000000"/>
        </w:rPr>
        <w:t>Del 0</w:t>
      </w:r>
      <w:r w:rsidR="005B6B2A">
        <w:rPr>
          <w:rFonts w:ascii="Arial" w:eastAsiaTheme="minorHAnsi" w:hAnsi="Arial" w:cs="Arial"/>
          <w:color w:val="000000"/>
        </w:rPr>
        <w:t>1</w:t>
      </w:r>
      <w:r>
        <w:rPr>
          <w:rFonts w:ascii="Arial" w:eastAsiaTheme="minorHAnsi" w:hAnsi="Arial" w:cs="Arial"/>
          <w:color w:val="000000"/>
        </w:rPr>
        <w:t xml:space="preserve"> al 0</w:t>
      </w:r>
      <w:r w:rsidR="005B6B2A">
        <w:rPr>
          <w:rFonts w:ascii="Arial" w:eastAsiaTheme="minorHAnsi" w:hAnsi="Arial" w:cs="Arial"/>
          <w:color w:val="000000"/>
        </w:rPr>
        <w:t>7</w:t>
      </w:r>
      <w:r>
        <w:rPr>
          <w:rFonts w:ascii="Arial" w:eastAsiaTheme="minorHAnsi" w:hAnsi="Arial" w:cs="Arial"/>
          <w:color w:val="000000"/>
        </w:rPr>
        <w:t xml:space="preserve"> de diciembre de 202</w:t>
      </w:r>
      <w:r w:rsidR="005B6B2A">
        <w:rPr>
          <w:rFonts w:ascii="Arial" w:eastAsiaTheme="minorHAnsi" w:hAnsi="Arial" w:cs="Arial"/>
          <w:color w:val="000000"/>
        </w:rPr>
        <w:t>5</w:t>
      </w:r>
      <w:r w:rsidRPr="00B339F2">
        <w:rPr>
          <w:rFonts w:ascii="Arial" w:eastAsiaTheme="minorHAnsi" w:hAnsi="Arial" w:cs="Arial"/>
          <w:color w:val="000000"/>
        </w:rPr>
        <w:t xml:space="preserve">. </w:t>
      </w:r>
    </w:p>
    <w:p w14:paraId="77B82C38" w14:textId="77777777" w:rsidR="00A50E0D" w:rsidRPr="00B339F2" w:rsidRDefault="00A50E0D" w:rsidP="00A50E0D">
      <w:pPr>
        <w:autoSpaceDE w:val="0"/>
        <w:autoSpaceDN w:val="0"/>
        <w:adjustRightInd w:val="0"/>
        <w:spacing w:after="0" w:line="240" w:lineRule="auto"/>
        <w:rPr>
          <w:rFonts w:ascii="Verdana" w:eastAsiaTheme="minorHAnsi" w:hAnsi="Verdana" w:cs="Verdana"/>
          <w:color w:val="000000"/>
          <w:sz w:val="24"/>
          <w:szCs w:val="24"/>
        </w:rPr>
      </w:pPr>
    </w:p>
    <w:p w14:paraId="6F855AC6" w14:textId="5A440C6E" w:rsidR="00A50E0D" w:rsidRPr="00B339F2" w:rsidRDefault="00A50E0D" w:rsidP="00A50E0D">
      <w:pPr>
        <w:autoSpaceDE w:val="0"/>
        <w:autoSpaceDN w:val="0"/>
        <w:adjustRightInd w:val="0"/>
        <w:spacing w:after="0" w:line="240" w:lineRule="auto"/>
        <w:jc w:val="both"/>
        <w:rPr>
          <w:rFonts w:ascii="Arial" w:eastAsiaTheme="minorHAnsi" w:hAnsi="Arial" w:cs="Arial"/>
          <w:color w:val="000000"/>
        </w:rPr>
      </w:pPr>
      <w:r w:rsidRPr="00B339F2">
        <w:rPr>
          <w:rFonts w:ascii="Arial" w:eastAsiaTheme="minorHAnsi" w:hAnsi="Arial" w:cs="Arial"/>
          <w:b/>
          <w:bCs/>
          <w:color w:val="000000"/>
        </w:rPr>
        <w:t>- Receso Estudiantil, seis (</w:t>
      </w:r>
      <w:r w:rsidR="005B6B2A">
        <w:rPr>
          <w:rFonts w:ascii="Arial" w:eastAsiaTheme="minorHAnsi" w:hAnsi="Arial" w:cs="Arial"/>
          <w:b/>
          <w:bCs/>
          <w:color w:val="000000"/>
        </w:rPr>
        <w:t>7</w:t>
      </w:r>
      <w:r w:rsidRPr="00B339F2">
        <w:rPr>
          <w:rFonts w:ascii="Arial" w:eastAsiaTheme="minorHAnsi" w:hAnsi="Arial" w:cs="Arial"/>
          <w:b/>
          <w:bCs/>
          <w:color w:val="000000"/>
        </w:rPr>
        <w:t xml:space="preserve">) semanas: </w:t>
      </w:r>
      <w:r>
        <w:rPr>
          <w:rFonts w:ascii="Arial" w:eastAsiaTheme="minorHAnsi" w:hAnsi="Arial" w:cs="Arial"/>
          <w:color w:val="000000"/>
        </w:rPr>
        <w:t>A partir del 0</w:t>
      </w:r>
      <w:r w:rsidR="005B6B2A">
        <w:rPr>
          <w:rFonts w:ascii="Arial" w:eastAsiaTheme="minorHAnsi" w:hAnsi="Arial" w:cs="Arial"/>
          <w:color w:val="000000"/>
        </w:rPr>
        <w:t>1</w:t>
      </w:r>
      <w:r w:rsidRPr="00B339F2">
        <w:rPr>
          <w:rFonts w:ascii="Arial" w:eastAsiaTheme="minorHAnsi" w:hAnsi="Arial" w:cs="Arial"/>
          <w:color w:val="000000"/>
        </w:rPr>
        <w:t xml:space="preserve"> de diciembre de 202</w:t>
      </w:r>
      <w:r w:rsidR="005B6B2A">
        <w:rPr>
          <w:rFonts w:ascii="Arial" w:eastAsiaTheme="minorHAnsi" w:hAnsi="Arial" w:cs="Arial"/>
          <w:color w:val="000000"/>
        </w:rPr>
        <w:t>5</w:t>
      </w:r>
      <w:r>
        <w:rPr>
          <w:rFonts w:ascii="Arial" w:eastAsiaTheme="minorHAnsi" w:hAnsi="Arial" w:cs="Arial"/>
          <w:color w:val="000000"/>
        </w:rPr>
        <w:t xml:space="preserve"> hasta el 1</w:t>
      </w:r>
      <w:r w:rsidR="005B6B2A">
        <w:rPr>
          <w:rFonts w:ascii="Arial" w:eastAsiaTheme="minorHAnsi" w:hAnsi="Arial" w:cs="Arial"/>
          <w:color w:val="000000"/>
        </w:rPr>
        <w:t>8</w:t>
      </w:r>
      <w:r w:rsidRPr="00B339F2">
        <w:rPr>
          <w:rFonts w:ascii="Arial" w:eastAsiaTheme="minorHAnsi" w:hAnsi="Arial" w:cs="Arial"/>
          <w:color w:val="000000"/>
        </w:rPr>
        <w:t xml:space="preserve"> de enero de 202</w:t>
      </w:r>
      <w:r w:rsidR="005B6B2A">
        <w:rPr>
          <w:rFonts w:ascii="Arial" w:eastAsiaTheme="minorHAnsi" w:hAnsi="Arial" w:cs="Arial"/>
          <w:color w:val="000000"/>
        </w:rPr>
        <w:t>6</w:t>
      </w:r>
      <w:r w:rsidRPr="00B339F2">
        <w:rPr>
          <w:rFonts w:ascii="Arial" w:eastAsiaTheme="minorHAnsi" w:hAnsi="Arial" w:cs="Arial"/>
          <w:color w:val="000000"/>
        </w:rPr>
        <w:t xml:space="preserve">. </w:t>
      </w:r>
    </w:p>
    <w:p w14:paraId="69F856A3" w14:textId="77777777" w:rsidR="00A50E0D" w:rsidRPr="00B339F2" w:rsidRDefault="00A50E0D" w:rsidP="00A50E0D">
      <w:pPr>
        <w:autoSpaceDE w:val="0"/>
        <w:autoSpaceDN w:val="0"/>
        <w:adjustRightInd w:val="0"/>
        <w:spacing w:after="0" w:line="240" w:lineRule="auto"/>
        <w:jc w:val="both"/>
        <w:rPr>
          <w:rFonts w:ascii="Arial" w:eastAsiaTheme="minorHAnsi" w:hAnsi="Arial" w:cs="Arial"/>
          <w:color w:val="000000"/>
        </w:rPr>
      </w:pPr>
    </w:p>
    <w:p w14:paraId="77209D07" w14:textId="23228AB9" w:rsidR="00A50E0D" w:rsidRPr="00B339F2" w:rsidRDefault="00A50E0D" w:rsidP="00A50E0D">
      <w:pPr>
        <w:autoSpaceDE w:val="0"/>
        <w:autoSpaceDN w:val="0"/>
        <w:adjustRightInd w:val="0"/>
        <w:spacing w:after="0" w:line="240" w:lineRule="auto"/>
        <w:jc w:val="both"/>
        <w:rPr>
          <w:rFonts w:ascii="Arial" w:eastAsiaTheme="minorHAnsi" w:hAnsi="Arial" w:cs="Arial"/>
          <w:color w:val="000000"/>
        </w:rPr>
      </w:pPr>
      <w:r w:rsidRPr="00B339F2">
        <w:rPr>
          <w:rFonts w:ascii="Arial" w:eastAsiaTheme="minorHAnsi" w:hAnsi="Arial" w:cs="Arial"/>
          <w:color w:val="000000"/>
        </w:rPr>
        <w:t xml:space="preserve">- </w:t>
      </w:r>
      <w:r w:rsidRPr="00B339F2">
        <w:rPr>
          <w:rFonts w:ascii="Arial" w:eastAsiaTheme="minorHAnsi" w:hAnsi="Arial" w:cs="Arial"/>
          <w:b/>
          <w:bCs/>
          <w:color w:val="000000"/>
        </w:rPr>
        <w:t xml:space="preserve">Vacaciones para Docentes y Directivos Docentes, cinco (05) semanas: </w:t>
      </w:r>
      <w:r>
        <w:rPr>
          <w:rFonts w:ascii="Arial" w:eastAsiaTheme="minorHAnsi" w:hAnsi="Arial" w:cs="Arial"/>
          <w:color w:val="000000"/>
        </w:rPr>
        <w:t>A partir del 0</w:t>
      </w:r>
      <w:r w:rsidR="005B6B2A">
        <w:rPr>
          <w:rFonts w:ascii="Arial" w:eastAsiaTheme="minorHAnsi" w:hAnsi="Arial" w:cs="Arial"/>
          <w:color w:val="000000"/>
        </w:rPr>
        <w:t>8</w:t>
      </w:r>
      <w:r>
        <w:rPr>
          <w:rFonts w:ascii="Arial" w:eastAsiaTheme="minorHAnsi" w:hAnsi="Arial" w:cs="Arial"/>
          <w:color w:val="000000"/>
        </w:rPr>
        <w:t xml:space="preserve"> de diciembre de 202</w:t>
      </w:r>
      <w:r w:rsidR="005B6B2A">
        <w:rPr>
          <w:rFonts w:ascii="Arial" w:eastAsiaTheme="minorHAnsi" w:hAnsi="Arial" w:cs="Arial"/>
          <w:color w:val="000000"/>
        </w:rPr>
        <w:t>5</w:t>
      </w:r>
      <w:r w:rsidRPr="00B339F2">
        <w:rPr>
          <w:rFonts w:ascii="Arial" w:eastAsiaTheme="minorHAnsi" w:hAnsi="Arial" w:cs="Arial"/>
          <w:color w:val="000000"/>
        </w:rPr>
        <w:t xml:space="preserve"> </w:t>
      </w:r>
      <w:r>
        <w:rPr>
          <w:rFonts w:ascii="Arial" w:eastAsiaTheme="minorHAnsi" w:hAnsi="Arial" w:cs="Arial"/>
          <w:color w:val="000000"/>
        </w:rPr>
        <w:t>hasta el 1</w:t>
      </w:r>
      <w:r w:rsidR="005B6B2A">
        <w:rPr>
          <w:rFonts w:ascii="Arial" w:eastAsiaTheme="minorHAnsi" w:hAnsi="Arial" w:cs="Arial"/>
          <w:color w:val="000000"/>
        </w:rPr>
        <w:t>1</w:t>
      </w:r>
      <w:r w:rsidRPr="00B339F2">
        <w:rPr>
          <w:rFonts w:ascii="Arial" w:eastAsiaTheme="minorHAnsi" w:hAnsi="Arial" w:cs="Arial"/>
          <w:color w:val="000000"/>
        </w:rPr>
        <w:t xml:space="preserve"> de enero de 202</w:t>
      </w:r>
      <w:r w:rsidR="005B6B2A">
        <w:rPr>
          <w:rFonts w:ascii="Arial" w:eastAsiaTheme="minorHAnsi" w:hAnsi="Arial" w:cs="Arial"/>
          <w:color w:val="000000"/>
        </w:rPr>
        <w:t>6</w:t>
      </w:r>
      <w:r w:rsidRPr="00B339F2">
        <w:rPr>
          <w:rFonts w:ascii="Arial" w:eastAsiaTheme="minorHAnsi" w:hAnsi="Arial" w:cs="Arial"/>
          <w:color w:val="000000"/>
        </w:rPr>
        <w:t xml:space="preserve">. </w:t>
      </w:r>
    </w:p>
    <w:p w14:paraId="39351260" w14:textId="77777777" w:rsidR="00A50E0D" w:rsidRPr="00B339F2" w:rsidRDefault="00A50E0D" w:rsidP="00A50E0D">
      <w:pPr>
        <w:autoSpaceDE w:val="0"/>
        <w:autoSpaceDN w:val="0"/>
        <w:adjustRightInd w:val="0"/>
        <w:spacing w:after="0" w:line="240" w:lineRule="auto"/>
        <w:jc w:val="both"/>
        <w:rPr>
          <w:rFonts w:ascii="Arial" w:eastAsiaTheme="minorHAnsi" w:hAnsi="Arial" w:cs="Arial"/>
          <w:color w:val="000000"/>
        </w:rPr>
      </w:pPr>
    </w:p>
    <w:p w14:paraId="5733E256" w14:textId="42890FF0" w:rsidR="00A50E0D" w:rsidRPr="00CD0A2C" w:rsidRDefault="00A50E0D" w:rsidP="00A50E0D">
      <w:pPr>
        <w:pStyle w:val="Textoindependiente"/>
        <w:jc w:val="both"/>
        <w:rPr>
          <w:rFonts w:ascii="Arial" w:hAnsi="Arial" w:cs="Arial"/>
          <w:sz w:val="22"/>
          <w:szCs w:val="22"/>
        </w:rPr>
      </w:pPr>
      <w:r>
        <w:rPr>
          <w:rFonts w:ascii="Arial" w:hAnsi="Arial" w:cs="Arial"/>
          <w:b/>
          <w:sz w:val="22"/>
          <w:szCs w:val="22"/>
        </w:rPr>
        <w:t>3.</w:t>
      </w:r>
      <w:r w:rsidR="00492704">
        <w:rPr>
          <w:rFonts w:ascii="Arial" w:hAnsi="Arial" w:cs="Arial"/>
          <w:b/>
          <w:sz w:val="22"/>
          <w:szCs w:val="22"/>
        </w:rPr>
        <w:t>8</w:t>
      </w:r>
      <w:r>
        <w:rPr>
          <w:rFonts w:ascii="Arial" w:hAnsi="Arial" w:cs="Arial"/>
          <w:b/>
          <w:sz w:val="22"/>
          <w:szCs w:val="22"/>
        </w:rPr>
        <w:t>.2</w:t>
      </w:r>
      <w:r w:rsidRPr="00F92754">
        <w:rPr>
          <w:rFonts w:ascii="Arial" w:hAnsi="Arial" w:cs="Arial"/>
          <w:b/>
          <w:sz w:val="22"/>
          <w:szCs w:val="22"/>
        </w:rPr>
        <w:t xml:space="preserve">. </w:t>
      </w:r>
      <w:r w:rsidRPr="00CD0A2C">
        <w:rPr>
          <w:rFonts w:ascii="Arial" w:hAnsi="Arial" w:cs="Arial"/>
          <w:b/>
          <w:sz w:val="22"/>
          <w:szCs w:val="22"/>
        </w:rPr>
        <w:t>Horario.</w:t>
      </w:r>
      <w:r w:rsidRPr="00CD0A2C">
        <w:rPr>
          <w:rFonts w:ascii="Arial" w:hAnsi="Arial" w:cs="Arial"/>
          <w:sz w:val="22"/>
          <w:szCs w:val="22"/>
        </w:rPr>
        <w:t xml:space="preserve"> El siguiente es el horario establecido para las 10 Sedes de la Institución Educativa Técnica “Antonio Ricaurte”, que permite</w:t>
      </w:r>
      <w:r w:rsidRPr="00CD0A2C">
        <w:rPr>
          <w:rFonts w:ascii="Arial" w:hAnsi="Arial" w:cs="Arial"/>
          <w:b/>
          <w:sz w:val="22"/>
          <w:szCs w:val="22"/>
        </w:rPr>
        <w:t xml:space="preserve"> </w:t>
      </w:r>
      <w:r w:rsidRPr="00CD0A2C">
        <w:rPr>
          <w:rFonts w:ascii="Arial" w:hAnsi="Arial" w:cs="Arial"/>
          <w:sz w:val="22"/>
          <w:szCs w:val="22"/>
        </w:rPr>
        <w:t xml:space="preserve">dar cumplimiento al Decreto </w:t>
      </w:r>
      <w:r w:rsidR="00AF3647">
        <w:rPr>
          <w:rFonts w:ascii="Arial" w:hAnsi="Arial" w:cs="Arial"/>
          <w:sz w:val="22"/>
          <w:szCs w:val="22"/>
        </w:rPr>
        <w:t>0</w:t>
      </w:r>
      <w:r w:rsidRPr="00CD0A2C">
        <w:rPr>
          <w:rFonts w:ascii="Arial" w:hAnsi="Arial" w:cs="Arial"/>
          <w:sz w:val="22"/>
          <w:szCs w:val="22"/>
        </w:rPr>
        <w:t>2</w:t>
      </w:r>
      <w:r w:rsidR="00AF3647">
        <w:rPr>
          <w:rFonts w:ascii="Arial" w:hAnsi="Arial" w:cs="Arial"/>
          <w:sz w:val="22"/>
          <w:szCs w:val="22"/>
        </w:rPr>
        <w:t>77</w:t>
      </w:r>
      <w:r w:rsidRPr="00CD0A2C">
        <w:rPr>
          <w:rFonts w:ascii="Arial" w:hAnsi="Arial" w:cs="Arial"/>
          <w:sz w:val="22"/>
          <w:szCs w:val="22"/>
        </w:rPr>
        <w:t xml:space="preserve"> del 1</w:t>
      </w:r>
      <w:r w:rsidR="00AF3647">
        <w:rPr>
          <w:rFonts w:ascii="Arial" w:hAnsi="Arial" w:cs="Arial"/>
          <w:sz w:val="22"/>
          <w:szCs w:val="22"/>
        </w:rPr>
        <w:t>2</w:t>
      </w:r>
      <w:r w:rsidRPr="00CD0A2C">
        <w:rPr>
          <w:rFonts w:ascii="Arial" w:hAnsi="Arial" w:cs="Arial"/>
          <w:sz w:val="22"/>
          <w:szCs w:val="22"/>
        </w:rPr>
        <w:t xml:space="preserve"> de </w:t>
      </w:r>
      <w:r w:rsidR="00AF3647">
        <w:rPr>
          <w:rFonts w:ascii="Arial" w:hAnsi="Arial" w:cs="Arial"/>
          <w:sz w:val="22"/>
          <w:szCs w:val="22"/>
        </w:rPr>
        <w:t xml:space="preserve">marzo </w:t>
      </w:r>
      <w:r w:rsidRPr="00CD0A2C">
        <w:rPr>
          <w:rFonts w:ascii="Arial" w:hAnsi="Arial" w:cs="Arial"/>
          <w:sz w:val="22"/>
          <w:szCs w:val="22"/>
        </w:rPr>
        <w:t>de 20</w:t>
      </w:r>
      <w:r w:rsidR="00AF3647">
        <w:rPr>
          <w:rFonts w:ascii="Arial" w:hAnsi="Arial" w:cs="Arial"/>
          <w:sz w:val="22"/>
          <w:szCs w:val="22"/>
        </w:rPr>
        <w:t>25</w:t>
      </w:r>
      <w:r w:rsidRPr="00CD0A2C">
        <w:rPr>
          <w:rFonts w:ascii="Arial" w:hAnsi="Arial" w:cs="Arial"/>
          <w:sz w:val="22"/>
          <w:szCs w:val="22"/>
        </w:rPr>
        <w:t xml:space="preserve"> y la Resolución 005335 del 24 de julio de 2019 que adopta la Jornada Única en la Institución </w:t>
      </w:r>
      <w:r w:rsidRPr="00CD0A2C">
        <w:rPr>
          <w:rFonts w:ascii="Arial" w:hAnsi="Arial" w:cs="Arial"/>
          <w:sz w:val="22"/>
          <w:szCs w:val="22"/>
        </w:rPr>
        <w:lastRenderedPageBreak/>
        <w:t>Educativa Técnica “Antonio Ricaurte”. Dicho horario incluye dos descansos para refrigerio y almuerzo.</w:t>
      </w:r>
    </w:p>
    <w:p w14:paraId="7C7EF38D" w14:textId="77777777" w:rsidR="00A50E0D" w:rsidRPr="00CD0A2C" w:rsidRDefault="00A50E0D" w:rsidP="00A50E0D">
      <w:pPr>
        <w:pStyle w:val="Textoindependiente"/>
        <w:rPr>
          <w:rFonts w:ascii="Arial" w:hAnsi="Arial" w:cs="Arial"/>
          <w:b/>
          <w:sz w:val="22"/>
          <w:szCs w:val="22"/>
        </w:rPr>
      </w:pPr>
    </w:p>
    <w:tbl>
      <w:tblPr>
        <w:tblStyle w:val="Tablaconcuadrcula"/>
        <w:tblW w:w="0" w:type="auto"/>
        <w:tblLook w:val="04A0" w:firstRow="1" w:lastRow="0" w:firstColumn="1" w:lastColumn="0" w:noHBand="0" w:noVBand="1"/>
      </w:tblPr>
      <w:tblGrid>
        <w:gridCol w:w="3256"/>
        <w:gridCol w:w="3402"/>
        <w:gridCol w:w="2739"/>
      </w:tblGrid>
      <w:tr w:rsidR="00A50E0D" w:rsidRPr="00CD0A2C" w14:paraId="64D7DDD7" w14:textId="77777777" w:rsidTr="000D7F4F">
        <w:tc>
          <w:tcPr>
            <w:tcW w:w="3256" w:type="dxa"/>
          </w:tcPr>
          <w:p w14:paraId="2D526129" w14:textId="77777777" w:rsidR="00A50E0D" w:rsidRPr="00CD0A2C" w:rsidRDefault="00A50E0D" w:rsidP="000D7F4F">
            <w:pPr>
              <w:pStyle w:val="Textoindependiente"/>
              <w:jc w:val="center"/>
              <w:rPr>
                <w:rFonts w:ascii="Arial" w:hAnsi="Arial" w:cs="Arial"/>
                <w:b/>
                <w:sz w:val="22"/>
                <w:szCs w:val="22"/>
              </w:rPr>
            </w:pPr>
            <w:r w:rsidRPr="00CD0A2C">
              <w:rPr>
                <w:rFonts w:ascii="Arial" w:hAnsi="Arial" w:cs="Arial"/>
                <w:b/>
                <w:sz w:val="22"/>
                <w:szCs w:val="22"/>
              </w:rPr>
              <w:t>SEDES</w:t>
            </w:r>
          </w:p>
        </w:tc>
        <w:tc>
          <w:tcPr>
            <w:tcW w:w="3402" w:type="dxa"/>
          </w:tcPr>
          <w:p w14:paraId="4C661BF7" w14:textId="77777777" w:rsidR="00A50E0D" w:rsidRPr="00CD0A2C" w:rsidRDefault="00A50E0D" w:rsidP="000D7F4F">
            <w:pPr>
              <w:pStyle w:val="Textoindependiente"/>
              <w:jc w:val="center"/>
              <w:rPr>
                <w:rFonts w:ascii="Arial" w:hAnsi="Arial" w:cs="Arial"/>
                <w:b/>
                <w:sz w:val="22"/>
                <w:szCs w:val="22"/>
              </w:rPr>
            </w:pPr>
            <w:r w:rsidRPr="00CD0A2C">
              <w:rPr>
                <w:rFonts w:ascii="Arial" w:hAnsi="Arial" w:cs="Arial"/>
                <w:b/>
                <w:sz w:val="22"/>
                <w:szCs w:val="22"/>
              </w:rPr>
              <w:t>JORNADA ACADÉMICA</w:t>
            </w:r>
          </w:p>
        </w:tc>
        <w:tc>
          <w:tcPr>
            <w:tcW w:w="2739" w:type="dxa"/>
          </w:tcPr>
          <w:p w14:paraId="044BA3CF" w14:textId="77777777" w:rsidR="00A50E0D" w:rsidRPr="00CD0A2C" w:rsidRDefault="00A50E0D" w:rsidP="000D7F4F">
            <w:pPr>
              <w:pStyle w:val="Textoindependiente"/>
              <w:jc w:val="center"/>
              <w:rPr>
                <w:rFonts w:ascii="Arial" w:hAnsi="Arial" w:cs="Arial"/>
                <w:b/>
                <w:sz w:val="22"/>
                <w:szCs w:val="22"/>
              </w:rPr>
            </w:pPr>
            <w:r w:rsidRPr="00CD0A2C">
              <w:rPr>
                <w:rFonts w:ascii="Arial" w:hAnsi="Arial" w:cs="Arial"/>
                <w:b/>
                <w:sz w:val="22"/>
                <w:szCs w:val="22"/>
              </w:rPr>
              <w:t>HORAS ACADÉMICAS SEMANALES</w:t>
            </w:r>
          </w:p>
        </w:tc>
      </w:tr>
      <w:tr w:rsidR="00A50E0D" w:rsidRPr="00CD0A2C" w14:paraId="30A55C1E" w14:textId="77777777" w:rsidTr="000D7F4F">
        <w:tc>
          <w:tcPr>
            <w:tcW w:w="3256" w:type="dxa"/>
          </w:tcPr>
          <w:p w14:paraId="4866704D" w14:textId="77777777"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PREESCOLAR SEDES RURALES</w:t>
            </w:r>
          </w:p>
        </w:tc>
        <w:tc>
          <w:tcPr>
            <w:tcW w:w="3402" w:type="dxa"/>
          </w:tcPr>
          <w:p w14:paraId="1CEF02BB" w14:textId="6A895013"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7:30 a.m.  a 1:0</w:t>
            </w:r>
            <w:r w:rsidR="00AF3647">
              <w:rPr>
                <w:rFonts w:ascii="Arial" w:hAnsi="Arial" w:cs="Arial"/>
                <w:sz w:val="22"/>
                <w:szCs w:val="22"/>
              </w:rPr>
              <w:t>5</w:t>
            </w:r>
            <w:r w:rsidRPr="00CD0A2C">
              <w:rPr>
                <w:rFonts w:ascii="Arial" w:hAnsi="Arial" w:cs="Arial"/>
                <w:sz w:val="22"/>
                <w:szCs w:val="22"/>
              </w:rPr>
              <w:t xml:space="preserve"> p.m.</w:t>
            </w:r>
          </w:p>
        </w:tc>
        <w:tc>
          <w:tcPr>
            <w:tcW w:w="2739" w:type="dxa"/>
          </w:tcPr>
          <w:p w14:paraId="184881B9" w14:textId="77777777"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25</w:t>
            </w:r>
          </w:p>
        </w:tc>
      </w:tr>
      <w:tr w:rsidR="00A50E0D" w:rsidRPr="00CD0A2C" w14:paraId="2BD9D47E" w14:textId="77777777" w:rsidTr="000D7F4F">
        <w:tc>
          <w:tcPr>
            <w:tcW w:w="3256" w:type="dxa"/>
          </w:tcPr>
          <w:p w14:paraId="52CBB06E" w14:textId="77777777"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PRIMARIA SEDES RURALES</w:t>
            </w:r>
          </w:p>
        </w:tc>
        <w:tc>
          <w:tcPr>
            <w:tcW w:w="3402" w:type="dxa"/>
          </w:tcPr>
          <w:p w14:paraId="6B3C5B61" w14:textId="71CA604B"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7:30 a.m.  a 2:0</w:t>
            </w:r>
            <w:r w:rsidR="00AF3647">
              <w:rPr>
                <w:rFonts w:ascii="Arial" w:hAnsi="Arial" w:cs="Arial"/>
                <w:sz w:val="22"/>
                <w:szCs w:val="22"/>
              </w:rPr>
              <w:t>5</w:t>
            </w:r>
            <w:r w:rsidRPr="00CD0A2C">
              <w:rPr>
                <w:rFonts w:ascii="Arial" w:hAnsi="Arial" w:cs="Arial"/>
                <w:sz w:val="22"/>
                <w:szCs w:val="22"/>
              </w:rPr>
              <w:t xml:space="preserve"> p.m.</w:t>
            </w:r>
          </w:p>
        </w:tc>
        <w:tc>
          <w:tcPr>
            <w:tcW w:w="2739" w:type="dxa"/>
          </w:tcPr>
          <w:p w14:paraId="058A75E7" w14:textId="77777777"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30</w:t>
            </w:r>
          </w:p>
        </w:tc>
      </w:tr>
      <w:tr w:rsidR="00A50E0D" w:rsidRPr="00CD0A2C" w14:paraId="4187447D" w14:textId="77777777" w:rsidTr="000D7F4F">
        <w:tc>
          <w:tcPr>
            <w:tcW w:w="3256" w:type="dxa"/>
          </w:tcPr>
          <w:p w14:paraId="5EB9BABE" w14:textId="77777777"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PREESCOLAR URBANA</w:t>
            </w:r>
          </w:p>
        </w:tc>
        <w:tc>
          <w:tcPr>
            <w:tcW w:w="3402" w:type="dxa"/>
          </w:tcPr>
          <w:p w14:paraId="163DE41E" w14:textId="42BB48A6"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7:30 a.m.  a 1:</w:t>
            </w:r>
            <w:r w:rsidR="00AF3647">
              <w:rPr>
                <w:rFonts w:ascii="Arial" w:hAnsi="Arial" w:cs="Arial"/>
                <w:sz w:val="22"/>
                <w:szCs w:val="22"/>
              </w:rPr>
              <w:t>0</w:t>
            </w:r>
            <w:r w:rsidRPr="00CD0A2C">
              <w:rPr>
                <w:rFonts w:ascii="Arial" w:hAnsi="Arial" w:cs="Arial"/>
                <w:sz w:val="22"/>
                <w:szCs w:val="22"/>
              </w:rPr>
              <w:t>0 p.m.</w:t>
            </w:r>
          </w:p>
        </w:tc>
        <w:tc>
          <w:tcPr>
            <w:tcW w:w="2739" w:type="dxa"/>
          </w:tcPr>
          <w:p w14:paraId="5F650540" w14:textId="77777777"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25</w:t>
            </w:r>
          </w:p>
        </w:tc>
      </w:tr>
      <w:tr w:rsidR="00A50E0D" w:rsidRPr="00CD0A2C" w14:paraId="55D65027" w14:textId="77777777" w:rsidTr="000D7F4F">
        <w:tc>
          <w:tcPr>
            <w:tcW w:w="3256" w:type="dxa"/>
          </w:tcPr>
          <w:p w14:paraId="7D5B39E3" w14:textId="77777777"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PRIMARIA URBANA</w:t>
            </w:r>
          </w:p>
        </w:tc>
        <w:tc>
          <w:tcPr>
            <w:tcW w:w="3402" w:type="dxa"/>
          </w:tcPr>
          <w:p w14:paraId="2FC8A86F" w14:textId="2AEFB362"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 xml:space="preserve">7:00 a.m.  a </w:t>
            </w:r>
            <w:r w:rsidR="00AF3647">
              <w:rPr>
                <w:rFonts w:ascii="Arial" w:hAnsi="Arial" w:cs="Arial"/>
                <w:sz w:val="22"/>
                <w:szCs w:val="22"/>
              </w:rPr>
              <w:t>1</w:t>
            </w:r>
            <w:r w:rsidRPr="00CD0A2C">
              <w:rPr>
                <w:rFonts w:ascii="Arial" w:hAnsi="Arial" w:cs="Arial"/>
                <w:sz w:val="22"/>
                <w:szCs w:val="22"/>
              </w:rPr>
              <w:t>:</w:t>
            </w:r>
            <w:r w:rsidR="00AF3647">
              <w:rPr>
                <w:rFonts w:ascii="Arial" w:hAnsi="Arial" w:cs="Arial"/>
                <w:sz w:val="22"/>
                <w:szCs w:val="22"/>
              </w:rPr>
              <w:t>3</w:t>
            </w:r>
            <w:r w:rsidRPr="00CD0A2C">
              <w:rPr>
                <w:rFonts w:ascii="Arial" w:hAnsi="Arial" w:cs="Arial"/>
                <w:sz w:val="22"/>
                <w:szCs w:val="22"/>
              </w:rPr>
              <w:t>0 p.m.</w:t>
            </w:r>
          </w:p>
        </w:tc>
        <w:tc>
          <w:tcPr>
            <w:tcW w:w="2739" w:type="dxa"/>
          </w:tcPr>
          <w:p w14:paraId="3FF2849D" w14:textId="77777777"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30</w:t>
            </w:r>
          </w:p>
        </w:tc>
      </w:tr>
      <w:tr w:rsidR="00A50E0D" w:rsidRPr="00CD0A2C" w14:paraId="5AE0B953" w14:textId="77777777" w:rsidTr="000D7F4F">
        <w:tc>
          <w:tcPr>
            <w:tcW w:w="3256" w:type="dxa"/>
          </w:tcPr>
          <w:p w14:paraId="19CDCF32" w14:textId="77777777"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BASICA SECUNDARIA</w:t>
            </w:r>
          </w:p>
        </w:tc>
        <w:tc>
          <w:tcPr>
            <w:tcW w:w="3402" w:type="dxa"/>
          </w:tcPr>
          <w:p w14:paraId="079281A4" w14:textId="009EB4E3"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 xml:space="preserve">7:00 a.m.  a </w:t>
            </w:r>
            <w:r w:rsidR="00AF3647">
              <w:rPr>
                <w:rFonts w:ascii="Arial" w:hAnsi="Arial" w:cs="Arial"/>
                <w:sz w:val="22"/>
                <w:szCs w:val="22"/>
              </w:rPr>
              <w:t>2</w:t>
            </w:r>
            <w:r w:rsidRPr="00CD0A2C">
              <w:rPr>
                <w:rFonts w:ascii="Arial" w:hAnsi="Arial" w:cs="Arial"/>
                <w:sz w:val="22"/>
                <w:szCs w:val="22"/>
              </w:rPr>
              <w:t>:</w:t>
            </w:r>
            <w:r w:rsidR="00AF3647">
              <w:rPr>
                <w:rFonts w:ascii="Arial" w:hAnsi="Arial" w:cs="Arial"/>
                <w:sz w:val="22"/>
                <w:szCs w:val="22"/>
              </w:rPr>
              <w:t>35</w:t>
            </w:r>
            <w:r w:rsidRPr="00CD0A2C">
              <w:rPr>
                <w:rFonts w:ascii="Arial" w:hAnsi="Arial" w:cs="Arial"/>
                <w:sz w:val="22"/>
                <w:szCs w:val="22"/>
              </w:rPr>
              <w:t xml:space="preserve"> p.m.</w:t>
            </w:r>
          </w:p>
        </w:tc>
        <w:tc>
          <w:tcPr>
            <w:tcW w:w="2739" w:type="dxa"/>
          </w:tcPr>
          <w:p w14:paraId="1A842734" w14:textId="77777777"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35</w:t>
            </w:r>
          </w:p>
        </w:tc>
      </w:tr>
      <w:tr w:rsidR="00A50E0D" w:rsidRPr="00CD0A2C" w14:paraId="647C57C7" w14:textId="77777777" w:rsidTr="000D7F4F">
        <w:tc>
          <w:tcPr>
            <w:tcW w:w="3256" w:type="dxa"/>
          </w:tcPr>
          <w:p w14:paraId="7A329145" w14:textId="77777777"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MEDIA</w:t>
            </w:r>
          </w:p>
        </w:tc>
        <w:tc>
          <w:tcPr>
            <w:tcW w:w="3402" w:type="dxa"/>
          </w:tcPr>
          <w:p w14:paraId="00FC0865" w14:textId="12E5596A"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 xml:space="preserve">7:00 a.m. </w:t>
            </w:r>
            <w:r w:rsidR="00F445DE">
              <w:rPr>
                <w:rFonts w:ascii="Arial" w:hAnsi="Arial" w:cs="Arial"/>
                <w:sz w:val="22"/>
                <w:szCs w:val="22"/>
              </w:rPr>
              <w:t xml:space="preserve">a </w:t>
            </w:r>
            <w:r w:rsidR="00AF3647">
              <w:rPr>
                <w:rFonts w:ascii="Arial" w:hAnsi="Arial" w:cs="Arial"/>
                <w:sz w:val="22"/>
                <w:szCs w:val="22"/>
              </w:rPr>
              <w:t>3</w:t>
            </w:r>
            <w:r w:rsidRPr="00CD0A2C">
              <w:rPr>
                <w:rFonts w:ascii="Arial" w:hAnsi="Arial" w:cs="Arial"/>
                <w:sz w:val="22"/>
                <w:szCs w:val="22"/>
              </w:rPr>
              <w:t>:</w:t>
            </w:r>
            <w:r w:rsidR="00AF3647">
              <w:rPr>
                <w:rFonts w:ascii="Arial" w:hAnsi="Arial" w:cs="Arial"/>
                <w:sz w:val="22"/>
                <w:szCs w:val="22"/>
              </w:rPr>
              <w:t>3</w:t>
            </w:r>
            <w:r w:rsidRPr="00CD0A2C">
              <w:rPr>
                <w:rFonts w:ascii="Arial" w:hAnsi="Arial" w:cs="Arial"/>
                <w:sz w:val="22"/>
                <w:szCs w:val="22"/>
              </w:rPr>
              <w:t>0 p.m.</w:t>
            </w:r>
          </w:p>
        </w:tc>
        <w:tc>
          <w:tcPr>
            <w:tcW w:w="2739" w:type="dxa"/>
          </w:tcPr>
          <w:p w14:paraId="5FDAB5C6" w14:textId="77777777" w:rsidR="00A50E0D" w:rsidRPr="00CD0A2C" w:rsidRDefault="00A50E0D" w:rsidP="000D7F4F">
            <w:pPr>
              <w:pStyle w:val="Textoindependiente"/>
              <w:jc w:val="center"/>
              <w:rPr>
                <w:rFonts w:ascii="Arial" w:hAnsi="Arial" w:cs="Arial"/>
                <w:sz w:val="22"/>
                <w:szCs w:val="22"/>
              </w:rPr>
            </w:pPr>
            <w:r w:rsidRPr="00CD0A2C">
              <w:rPr>
                <w:rFonts w:ascii="Arial" w:hAnsi="Arial" w:cs="Arial"/>
                <w:sz w:val="22"/>
                <w:szCs w:val="22"/>
              </w:rPr>
              <w:t>38</w:t>
            </w:r>
          </w:p>
        </w:tc>
      </w:tr>
    </w:tbl>
    <w:p w14:paraId="74DFF9C3" w14:textId="77777777" w:rsidR="00A50E0D" w:rsidRDefault="00A50E0D" w:rsidP="00DF4A67">
      <w:pPr>
        <w:jc w:val="both"/>
        <w:rPr>
          <w:rFonts w:ascii="Arial" w:hAnsi="Arial" w:cs="Arial"/>
        </w:rPr>
      </w:pPr>
    </w:p>
    <w:p w14:paraId="347A3638" w14:textId="77777777" w:rsidR="00DF4A67" w:rsidRPr="0097455F" w:rsidRDefault="00DF4A67" w:rsidP="00DF4A67">
      <w:pPr>
        <w:jc w:val="both"/>
        <w:rPr>
          <w:rFonts w:ascii="Arial" w:hAnsi="Arial" w:cs="Arial"/>
        </w:rPr>
      </w:pPr>
    </w:p>
    <w:p w14:paraId="4F7EDAD5" w14:textId="77777777" w:rsidR="00DF4A67" w:rsidRPr="00115DA8" w:rsidRDefault="00DF4A67" w:rsidP="00DF4A67">
      <w:pPr>
        <w:spacing w:after="0" w:line="240" w:lineRule="auto"/>
        <w:jc w:val="both"/>
        <w:rPr>
          <w:rFonts w:ascii="Arial" w:hAnsi="Arial" w:cs="Arial"/>
          <w:color w:val="000000" w:themeColor="text1"/>
        </w:rPr>
      </w:pPr>
    </w:p>
    <w:p w14:paraId="6EF40A8D" w14:textId="4DBAEBBE" w:rsidR="00E97386" w:rsidRDefault="00E97386" w:rsidP="000C7323">
      <w:pPr>
        <w:jc w:val="both"/>
        <w:rPr>
          <w:rFonts w:ascii="Arial" w:hAnsi="Arial" w:cs="Arial"/>
          <w:sz w:val="24"/>
          <w:szCs w:val="24"/>
        </w:rPr>
      </w:pPr>
    </w:p>
    <w:p w14:paraId="16F2C1FA" w14:textId="7A084126" w:rsidR="00A50E0D" w:rsidRDefault="00A50E0D" w:rsidP="000C7323">
      <w:pPr>
        <w:jc w:val="both"/>
        <w:rPr>
          <w:rFonts w:ascii="Arial" w:hAnsi="Arial" w:cs="Arial"/>
          <w:sz w:val="24"/>
          <w:szCs w:val="24"/>
        </w:rPr>
      </w:pPr>
    </w:p>
    <w:p w14:paraId="29B84AE3" w14:textId="1E1DB884" w:rsidR="00A50E0D" w:rsidRDefault="00A50E0D" w:rsidP="000C7323">
      <w:pPr>
        <w:jc w:val="both"/>
        <w:rPr>
          <w:rFonts w:ascii="Arial" w:hAnsi="Arial" w:cs="Arial"/>
          <w:sz w:val="24"/>
          <w:szCs w:val="24"/>
        </w:rPr>
      </w:pPr>
    </w:p>
    <w:p w14:paraId="753C4F74" w14:textId="25C11B7D" w:rsidR="00A50E0D" w:rsidRDefault="00A50E0D" w:rsidP="000C7323">
      <w:pPr>
        <w:jc w:val="both"/>
        <w:rPr>
          <w:rFonts w:ascii="Arial" w:hAnsi="Arial" w:cs="Arial"/>
          <w:sz w:val="24"/>
          <w:szCs w:val="24"/>
        </w:rPr>
      </w:pPr>
    </w:p>
    <w:p w14:paraId="36C79A25" w14:textId="22714C45" w:rsidR="00492704" w:rsidRDefault="00492704" w:rsidP="000C7323">
      <w:pPr>
        <w:jc w:val="both"/>
        <w:rPr>
          <w:rFonts w:ascii="Arial" w:hAnsi="Arial" w:cs="Arial"/>
          <w:sz w:val="24"/>
          <w:szCs w:val="24"/>
        </w:rPr>
      </w:pPr>
    </w:p>
    <w:p w14:paraId="15E50295" w14:textId="77777777" w:rsidR="00184038" w:rsidRDefault="00184038" w:rsidP="00C924CF">
      <w:pPr>
        <w:pStyle w:val="Textoindependiente"/>
        <w:rPr>
          <w:rFonts w:ascii="Arial" w:hAnsi="Arial" w:cs="Arial"/>
          <w:b/>
          <w:sz w:val="22"/>
          <w:szCs w:val="22"/>
        </w:rPr>
      </w:pPr>
    </w:p>
    <w:p w14:paraId="6CA8B809" w14:textId="77777777" w:rsidR="00184038" w:rsidRDefault="00184038" w:rsidP="00F92754">
      <w:pPr>
        <w:pStyle w:val="Textoindependiente"/>
        <w:jc w:val="center"/>
        <w:rPr>
          <w:rFonts w:ascii="Arial" w:hAnsi="Arial" w:cs="Arial"/>
          <w:b/>
          <w:sz w:val="22"/>
          <w:szCs w:val="22"/>
        </w:rPr>
      </w:pPr>
    </w:p>
    <w:p w14:paraId="38602631" w14:textId="77777777" w:rsidR="00184038" w:rsidRDefault="00184038" w:rsidP="00F92754">
      <w:pPr>
        <w:pStyle w:val="Textoindependiente"/>
        <w:jc w:val="center"/>
        <w:rPr>
          <w:rFonts w:ascii="Arial" w:hAnsi="Arial" w:cs="Arial"/>
          <w:b/>
          <w:sz w:val="22"/>
          <w:szCs w:val="22"/>
        </w:rPr>
      </w:pPr>
    </w:p>
    <w:p w14:paraId="2345AF6C" w14:textId="1FA92E41" w:rsidR="00F92754" w:rsidRPr="0029495B" w:rsidRDefault="00F92754" w:rsidP="00F92754">
      <w:pPr>
        <w:pStyle w:val="Textoindependiente"/>
        <w:jc w:val="center"/>
        <w:rPr>
          <w:rFonts w:ascii="Arial" w:hAnsi="Arial" w:cs="Arial"/>
          <w:b/>
          <w:sz w:val="22"/>
          <w:szCs w:val="22"/>
        </w:rPr>
      </w:pPr>
      <w:r w:rsidRPr="0029495B">
        <w:rPr>
          <w:rFonts w:ascii="Arial" w:hAnsi="Arial" w:cs="Arial"/>
          <w:b/>
          <w:sz w:val="22"/>
          <w:szCs w:val="22"/>
        </w:rPr>
        <w:t>4. COMPONENTE ADMINISTRATIVO</w:t>
      </w:r>
    </w:p>
    <w:p w14:paraId="436780CD" w14:textId="77777777" w:rsidR="00F92754" w:rsidRDefault="00F92754" w:rsidP="00F92754">
      <w:pPr>
        <w:pStyle w:val="Textoindependiente"/>
        <w:rPr>
          <w:rFonts w:ascii="Arial" w:hAnsi="Arial" w:cs="Arial"/>
          <w:sz w:val="22"/>
          <w:szCs w:val="22"/>
        </w:rPr>
      </w:pPr>
    </w:p>
    <w:p w14:paraId="734E7A92" w14:textId="75D9363D" w:rsidR="00F92754" w:rsidRDefault="00A50E0D" w:rsidP="00F92754">
      <w:pPr>
        <w:pStyle w:val="Textoindependiente"/>
        <w:rPr>
          <w:rFonts w:ascii="Arial" w:hAnsi="Arial" w:cs="Arial"/>
          <w:b/>
          <w:sz w:val="22"/>
          <w:szCs w:val="22"/>
        </w:rPr>
      </w:pPr>
      <w:r>
        <w:rPr>
          <w:rFonts w:ascii="Arial" w:hAnsi="Arial" w:cs="Arial"/>
          <w:b/>
          <w:sz w:val="22"/>
          <w:szCs w:val="22"/>
        </w:rPr>
        <w:t>4.1. APOYO A LA GESTION ACADEMICA</w:t>
      </w:r>
    </w:p>
    <w:p w14:paraId="2902BD0B" w14:textId="691B24A3" w:rsidR="00A50E0D" w:rsidRPr="00797F98" w:rsidRDefault="00A50E0D" w:rsidP="00F92754">
      <w:pPr>
        <w:pStyle w:val="Textoindependiente"/>
        <w:rPr>
          <w:rStyle w:val="Textoennegrita"/>
        </w:rPr>
      </w:pPr>
    </w:p>
    <w:p w14:paraId="6F907104" w14:textId="2FAFAB30" w:rsidR="00A50E0D" w:rsidRPr="005A0038" w:rsidRDefault="002953DF" w:rsidP="00797F98">
      <w:pPr>
        <w:spacing w:after="0" w:line="240" w:lineRule="auto"/>
        <w:rPr>
          <w:rFonts w:ascii="Arial" w:eastAsia="Arial" w:hAnsi="Arial" w:cs="Arial"/>
          <w:b/>
          <w:shd w:val="clear" w:color="auto" w:fill="4A86E8"/>
        </w:rPr>
      </w:pPr>
      <w:r w:rsidRPr="005A0038">
        <w:rPr>
          <w:rFonts w:ascii="Arial" w:eastAsia="Arial" w:hAnsi="Arial" w:cs="Arial"/>
          <w:b/>
          <w:shd w:val="clear" w:color="auto" w:fill="4A86E8"/>
        </w:rPr>
        <w:t xml:space="preserve">4.1.1. </w:t>
      </w:r>
      <w:r w:rsidR="00A50E0D" w:rsidRPr="005A0038">
        <w:rPr>
          <w:rFonts w:ascii="Arial" w:eastAsia="Arial" w:hAnsi="Arial" w:cs="Arial"/>
          <w:b/>
          <w:shd w:val="clear" w:color="auto" w:fill="4A86E8"/>
        </w:rPr>
        <w:t xml:space="preserve">PROCESO DE MATRICULA Y PERMANENCIA DE LOS ESTUDIANTES </w:t>
      </w:r>
    </w:p>
    <w:p w14:paraId="22D74FD6" w14:textId="77777777" w:rsidR="005125EE" w:rsidRPr="005A0038" w:rsidRDefault="005125EE" w:rsidP="005125EE">
      <w:pPr>
        <w:spacing w:after="0" w:line="240" w:lineRule="auto"/>
        <w:jc w:val="both"/>
        <w:rPr>
          <w:rFonts w:ascii="Arial" w:eastAsia="Arial" w:hAnsi="Arial" w:cs="Arial"/>
          <w:shd w:val="clear" w:color="auto" w:fill="4A86E8"/>
        </w:rPr>
      </w:pPr>
    </w:p>
    <w:p w14:paraId="759BFCE0" w14:textId="67AFAB97" w:rsidR="00A50E0D" w:rsidRPr="00797F98" w:rsidRDefault="005125EE" w:rsidP="005125EE">
      <w:pPr>
        <w:spacing w:after="0" w:line="240" w:lineRule="auto"/>
        <w:jc w:val="both"/>
        <w:rPr>
          <w:rFonts w:ascii="Arial" w:eastAsia="Arial" w:hAnsi="Arial" w:cs="Arial"/>
          <w:shd w:val="clear" w:color="auto" w:fill="4A86E8"/>
        </w:rPr>
      </w:pPr>
      <w:r w:rsidRPr="005A0038">
        <w:rPr>
          <w:rFonts w:ascii="Arial" w:eastAsia="Arial" w:hAnsi="Arial" w:cs="Arial"/>
          <w:shd w:val="clear" w:color="auto" w:fill="4A86E8"/>
        </w:rPr>
        <w:t xml:space="preserve">La matrícula es el acto académico y administrativo ante la autoridad competente, por medio del cual el niño, niña, adolescente o joven y adulto, según el caso, adquiere la condición de estudiante. Con la firma de la matricula el estudiante y el padre de familia o acudiente aceptan los deberes y se comprometen a cumplir el Manual de Convivencia. </w:t>
      </w:r>
      <w:r w:rsidR="00A50E0D" w:rsidRPr="005A0038">
        <w:rPr>
          <w:rFonts w:ascii="Arial" w:eastAsia="Arial" w:hAnsi="Arial" w:cs="Arial"/>
          <w:shd w:val="clear" w:color="auto" w:fill="4A86E8"/>
        </w:rPr>
        <w:t>La Institución se reserva el Derecho de Admisión para los estudiantes que soliciten cupo por primera vez y la continuidad para los antiguos que durante el año anterior hayan observado mal comportamiento, decisión que será tomada por el Comité Escolar de Convivencia o por el rector y avalado por el Consejo Directivo, al finalizar el respectivo año escolar.</w:t>
      </w:r>
      <w:r w:rsidR="00A50E0D" w:rsidRPr="00797F98">
        <w:rPr>
          <w:rFonts w:ascii="Arial" w:eastAsia="Arial" w:hAnsi="Arial" w:cs="Arial"/>
          <w:shd w:val="clear" w:color="auto" w:fill="4A86E8"/>
        </w:rPr>
        <w:t xml:space="preserve">         </w:t>
      </w:r>
    </w:p>
    <w:p w14:paraId="12D23486" w14:textId="77777777" w:rsidR="00A50E0D" w:rsidRPr="00797F98" w:rsidRDefault="00A50E0D" w:rsidP="00A50E0D">
      <w:pPr>
        <w:spacing w:after="0" w:line="240" w:lineRule="auto"/>
        <w:jc w:val="both"/>
        <w:rPr>
          <w:rFonts w:ascii="Arial" w:eastAsia="Arial" w:hAnsi="Arial" w:cs="Arial"/>
          <w:shd w:val="clear" w:color="auto" w:fill="4A86E8"/>
        </w:rPr>
      </w:pPr>
    </w:p>
    <w:p w14:paraId="49891793" w14:textId="2B3BB7CC"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b/>
          <w:shd w:val="clear" w:color="auto" w:fill="4A86E8"/>
        </w:rPr>
        <w:t>REQUISITOS</w:t>
      </w:r>
      <w:r w:rsidR="005125EE" w:rsidRPr="00797F98">
        <w:rPr>
          <w:rFonts w:ascii="Arial" w:eastAsia="Arial" w:hAnsi="Arial" w:cs="Arial"/>
          <w:b/>
          <w:shd w:val="clear" w:color="auto" w:fill="4A86E8"/>
        </w:rPr>
        <w:t xml:space="preserve"> PARA ESTUDIANTES NUEVOS</w:t>
      </w:r>
      <w:r w:rsidRPr="00797F98">
        <w:rPr>
          <w:rFonts w:ascii="Arial" w:eastAsia="Arial" w:hAnsi="Arial" w:cs="Arial"/>
          <w:b/>
          <w:shd w:val="clear" w:color="auto" w:fill="4A86E8"/>
        </w:rPr>
        <w:t xml:space="preserve">. </w:t>
      </w:r>
      <w:r w:rsidRPr="00797F98">
        <w:rPr>
          <w:rFonts w:ascii="Arial" w:eastAsia="Arial" w:hAnsi="Arial" w:cs="Arial"/>
          <w:shd w:val="clear" w:color="auto" w:fill="4A86E8"/>
        </w:rPr>
        <w:t xml:space="preserve">Presentarse en la fecha y hora indicadas por la Institución acompañado por el padre de familia o acudiente y con todos los documentos debidamente diligenciados. </w:t>
      </w:r>
    </w:p>
    <w:p w14:paraId="2B5A3726" w14:textId="77777777" w:rsidR="00A50E0D" w:rsidRPr="00797F98" w:rsidRDefault="00A50E0D" w:rsidP="00A50E0D">
      <w:pPr>
        <w:spacing w:after="0" w:line="240" w:lineRule="auto"/>
        <w:jc w:val="both"/>
        <w:rPr>
          <w:rFonts w:ascii="Arial" w:eastAsia="Arial" w:hAnsi="Arial" w:cs="Arial"/>
          <w:shd w:val="clear" w:color="auto" w:fill="4A86E8"/>
        </w:rPr>
      </w:pPr>
    </w:p>
    <w:p w14:paraId="3F0270FD" w14:textId="77777777" w:rsidR="00A50E0D" w:rsidRPr="00797F98" w:rsidRDefault="00A50E0D">
      <w:pPr>
        <w:numPr>
          <w:ilvl w:val="0"/>
          <w:numId w:val="34"/>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 xml:space="preserve">Solicitud de matrícula firmada por el rector de la Institución </w:t>
      </w:r>
    </w:p>
    <w:p w14:paraId="5BB57EFD" w14:textId="77777777" w:rsidR="00A50E0D" w:rsidRPr="00797F98" w:rsidRDefault="00A50E0D">
      <w:pPr>
        <w:numPr>
          <w:ilvl w:val="0"/>
          <w:numId w:val="37"/>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lastRenderedPageBreak/>
        <w:t>Presencia del estudiante acompañado del padre de familia o acudiente.</w:t>
      </w:r>
    </w:p>
    <w:p w14:paraId="5CD58B06" w14:textId="77777777" w:rsidR="00A50E0D" w:rsidRPr="00797F98" w:rsidRDefault="00A50E0D">
      <w:pPr>
        <w:numPr>
          <w:ilvl w:val="0"/>
          <w:numId w:val="37"/>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Registro civil de nacimiento.</w:t>
      </w:r>
    </w:p>
    <w:p w14:paraId="07433A3A" w14:textId="77777777" w:rsidR="00A50E0D" w:rsidRPr="00797F98" w:rsidRDefault="00A50E0D">
      <w:pPr>
        <w:numPr>
          <w:ilvl w:val="0"/>
          <w:numId w:val="37"/>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Fotocopia del documento de identidad.</w:t>
      </w:r>
    </w:p>
    <w:p w14:paraId="391D7CC4" w14:textId="77777777" w:rsidR="00A50E0D" w:rsidRPr="00797F98" w:rsidRDefault="00A50E0D">
      <w:pPr>
        <w:numPr>
          <w:ilvl w:val="0"/>
          <w:numId w:val="37"/>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Dos fotografías a color tamaño 2X3.</w:t>
      </w:r>
    </w:p>
    <w:p w14:paraId="3B483FCC" w14:textId="77777777" w:rsidR="00A50E0D" w:rsidRPr="00797F98" w:rsidRDefault="00A50E0D">
      <w:pPr>
        <w:numPr>
          <w:ilvl w:val="0"/>
          <w:numId w:val="37"/>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Examen médico.</w:t>
      </w:r>
    </w:p>
    <w:p w14:paraId="5DC451B8" w14:textId="77777777" w:rsidR="00A50E0D" w:rsidRPr="00797F98" w:rsidRDefault="00A50E0D">
      <w:pPr>
        <w:numPr>
          <w:ilvl w:val="0"/>
          <w:numId w:val="37"/>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 xml:space="preserve">Certificados de estudio de años anteriores cursados y aprobados. </w:t>
      </w:r>
    </w:p>
    <w:p w14:paraId="4F7FED2A" w14:textId="41AC63DB" w:rsidR="00A50E0D" w:rsidRPr="00797F98" w:rsidRDefault="00A50E0D">
      <w:pPr>
        <w:numPr>
          <w:ilvl w:val="0"/>
          <w:numId w:val="37"/>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Fotocopia del carne</w:t>
      </w:r>
      <w:r w:rsidR="005125EE" w:rsidRPr="00797F98">
        <w:rPr>
          <w:rFonts w:ascii="Arial" w:eastAsia="Arial" w:hAnsi="Arial" w:cs="Arial"/>
          <w:shd w:val="clear" w:color="auto" w:fill="4A86E8"/>
        </w:rPr>
        <w:t>t</w:t>
      </w:r>
      <w:r w:rsidRPr="00797F98">
        <w:rPr>
          <w:rFonts w:ascii="Arial" w:eastAsia="Arial" w:hAnsi="Arial" w:cs="Arial"/>
          <w:shd w:val="clear" w:color="auto" w:fill="4A86E8"/>
        </w:rPr>
        <w:t xml:space="preserve"> de salud.</w:t>
      </w:r>
    </w:p>
    <w:p w14:paraId="79BA3E9E" w14:textId="77777777" w:rsidR="00A50E0D" w:rsidRPr="00797F98" w:rsidRDefault="00A50E0D">
      <w:pPr>
        <w:numPr>
          <w:ilvl w:val="0"/>
          <w:numId w:val="37"/>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Seguro estudiantil contra accidentes.</w:t>
      </w:r>
    </w:p>
    <w:p w14:paraId="790135D8" w14:textId="77777777" w:rsidR="00A50E0D" w:rsidRPr="00797F98" w:rsidRDefault="00A50E0D">
      <w:pPr>
        <w:numPr>
          <w:ilvl w:val="0"/>
          <w:numId w:val="37"/>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 xml:space="preserve">Paz y salvo del año anterior expedido por la Institución Educativa de procedencia. </w:t>
      </w:r>
    </w:p>
    <w:p w14:paraId="3E7BA8D0" w14:textId="77777777" w:rsidR="00A50E0D" w:rsidRPr="00797F98" w:rsidRDefault="00A50E0D" w:rsidP="005125EE">
      <w:pPr>
        <w:numPr>
          <w:ilvl w:val="0"/>
          <w:numId w:val="37"/>
        </w:num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Fotocopia del Registro de Convivencia Escolar o certificado de buen comportamiento de la Institución de donde procede.</w:t>
      </w:r>
    </w:p>
    <w:p w14:paraId="29080B75" w14:textId="77777777" w:rsidR="00A50E0D" w:rsidRPr="00797F98" w:rsidRDefault="00A50E0D">
      <w:pPr>
        <w:numPr>
          <w:ilvl w:val="0"/>
          <w:numId w:val="37"/>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 xml:space="preserve">Presencia y firma de matrícula por los padres de familia o acudientes  </w:t>
      </w:r>
    </w:p>
    <w:p w14:paraId="34AC3D74" w14:textId="77777777" w:rsidR="00A50E0D" w:rsidRPr="00797F98" w:rsidRDefault="00A50E0D" w:rsidP="005125EE">
      <w:pPr>
        <w:numPr>
          <w:ilvl w:val="0"/>
          <w:numId w:val="37"/>
        </w:num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Firma de compromiso del cumplimiento del Manual de Convivencia vigente para la Institución y adquisición del mismo en el momento de la matrícula.</w:t>
      </w:r>
    </w:p>
    <w:p w14:paraId="4EBE5C96" w14:textId="77777777" w:rsidR="00A50E0D" w:rsidRPr="00797F98" w:rsidRDefault="00A50E0D">
      <w:pPr>
        <w:numPr>
          <w:ilvl w:val="0"/>
          <w:numId w:val="37"/>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Acta de compromiso firmada por los estudiantes que lo requieren.</w:t>
      </w:r>
    </w:p>
    <w:p w14:paraId="77F2D156" w14:textId="77777777" w:rsidR="00A50E0D" w:rsidRPr="00797F98" w:rsidRDefault="00A50E0D">
      <w:pPr>
        <w:numPr>
          <w:ilvl w:val="0"/>
          <w:numId w:val="37"/>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 xml:space="preserve">Adquisición del carné estudiantil  </w:t>
      </w:r>
    </w:p>
    <w:p w14:paraId="28CED16D" w14:textId="77777777" w:rsidR="005125EE" w:rsidRPr="00797F98" w:rsidRDefault="005125EE" w:rsidP="00A50E0D">
      <w:pPr>
        <w:spacing w:after="0" w:line="240" w:lineRule="auto"/>
        <w:jc w:val="both"/>
        <w:rPr>
          <w:rFonts w:ascii="Arial" w:eastAsia="Arial" w:hAnsi="Arial" w:cs="Arial"/>
          <w:shd w:val="clear" w:color="auto" w:fill="4A86E8"/>
        </w:rPr>
      </w:pPr>
    </w:p>
    <w:p w14:paraId="2C4735DE" w14:textId="3767EBD3"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Al momento de la matrícula, el padre de familia o acudiente que no profese la religión católica y que expresamente desee que su hijo o acudido no reciba este tipo de orientación, deberá manifestarlo por escrito y presentar certificado del guía espiritual.</w:t>
      </w:r>
    </w:p>
    <w:p w14:paraId="16B631E0" w14:textId="77777777" w:rsidR="005125EE" w:rsidRPr="00797F98" w:rsidRDefault="005125EE" w:rsidP="00A50E0D">
      <w:pPr>
        <w:spacing w:after="0" w:line="240" w:lineRule="auto"/>
        <w:jc w:val="both"/>
        <w:rPr>
          <w:rFonts w:ascii="Arial" w:eastAsia="Arial" w:hAnsi="Arial" w:cs="Arial"/>
          <w:shd w:val="clear" w:color="auto" w:fill="4A86E8"/>
        </w:rPr>
      </w:pPr>
    </w:p>
    <w:p w14:paraId="34EAE9BF" w14:textId="66A40E1A"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Los estudiantes que presenten antecedentes médicos deberán presentar el certificado del especialista, incluyendo niños y niñas con Necesidades Educativas Especiales (NEE).</w:t>
      </w:r>
    </w:p>
    <w:p w14:paraId="331613A9" w14:textId="77777777" w:rsidR="00A50E0D" w:rsidRPr="00797F98" w:rsidRDefault="00A50E0D" w:rsidP="00A50E0D">
      <w:pPr>
        <w:spacing w:after="0" w:line="240" w:lineRule="auto"/>
        <w:jc w:val="both"/>
        <w:rPr>
          <w:rFonts w:ascii="Arial" w:eastAsia="Arial" w:hAnsi="Arial" w:cs="Arial"/>
          <w:shd w:val="clear" w:color="auto" w:fill="4A86E8"/>
        </w:rPr>
      </w:pPr>
    </w:p>
    <w:p w14:paraId="70FD1AF9" w14:textId="7CF88368"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 xml:space="preserve">Los niños y niñas que ingresan al nivel de preescolar deben haber cumplido la edad mínima requerida y de acuerdo con las facultades que </w:t>
      </w:r>
      <w:r w:rsidR="005125EE" w:rsidRPr="00797F98">
        <w:rPr>
          <w:rFonts w:ascii="Arial" w:eastAsia="Arial" w:hAnsi="Arial" w:cs="Arial"/>
          <w:shd w:val="clear" w:color="auto" w:fill="4A86E8"/>
        </w:rPr>
        <w:t xml:space="preserve">otorga </w:t>
      </w:r>
      <w:r w:rsidRPr="00797F98">
        <w:rPr>
          <w:rFonts w:ascii="Arial" w:eastAsia="Arial" w:hAnsi="Arial" w:cs="Arial"/>
          <w:shd w:val="clear" w:color="auto" w:fill="4A86E8"/>
        </w:rPr>
        <w:t>la Ley a la Institución Educativa (Sentencia emitida por la Corte Constitucional sobre el particular</w:t>
      </w:r>
      <w:r w:rsidR="005125EE" w:rsidRPr="00797F98">
        <w:rPr>
          <w:rFonts w:ascii="Arial" w:eastAsia="Arial" w:hAnsi="Arial" w:cs="Arial"/>
          <w:shd w:val="clear" w:color="auto" w:fill="4A86E8"/>
        </w:rPr>
        <w:t xml:space="preserve">, es decir, </w:t>
      </w:r>
      <w:r w:rsidRPr="00797F98">
        <w:rPr>
          <w:rFonts w:ascii="Arial" w:eastAsia="Arial" w:hAnsi="Arial" w:cs="Arial"/>
          <w:shd w:val="clear" w:color="auto" w:fill="4A86E8"/>
        </w:rPr>
        <w:t>que cumplan los 5 años en el primer semestre</w:t>
      </w:r>
      <w:r w:rsidR="005125EE" w:rsidRPr="00797F98">
        <w:rPr>
          <w:rFonts w:ascii="Arial" w:eastAsia="Arial" w:hAnsi="Arial" w:cs="Arial"/>
          <w:shd w:val="clear" w:color="auto" w:fill="4A86E8"/>
        </w:rPr>
        <w:t xml:space="preserve">. </w:t>
      </w:r>
    </w:p>
    <w:p w14:paraId="6935B305" w14:textId="77777777" w:rsidR="00A50E0D" w:rsidRPr="00797F98" w:rsidRDefault="00A50E0D" w:rsidP="00A50E0D">
      <w:pPr>
        <w:spacing w:after="0" w:line="240" w:lineRule="auto"/>
        <w:jc w:val="both"/>
        <w:rPr>
          <w:rFonts w:ascii="Arial" w:eastAsia="Arial" w:hAnsi="Arial" w:cs="Arial"/>
          <w:shd w:val="clear" w:color="auto" w:fill="4A86E8"/>
        </w:rPr>
      </w:pPr>
    </w:p>
    <w:p w14:paraId="434505DF" w14:textId="17AA08C9" w:rsidR="00A50E0D" w:rsidRPr="00797F98" w:rsidRDefault="005125EE" w:rsidP="00A50E0D">
      <w:pPr>
        <w:spacing w:after="0" w:line="240" w:lineRule="auto"/>
        <w:jc w:val="both"/>
        <w:rPr>
          <w:rFonts w:ascii="Arial" w:eastAsia="Arial" w:hAnsi="Arial" w:cs="Arial"/>
          <w:shd w:val="clear" w:color="auto" w:fill="4A86E8"/>
        </w:rPr>
      </w:pPr>
      <w:r w:rsidRPr="00797F98">
        <w:rPr>
          <w:rFonts w:ascii="Arial" w:eastAsia="Arial" w:hAnsi="Arial" w:cs="Arial"/>
          <w:b/>
          <w:shd w:val="clear" w:color="auto" w:fill="4A86E8"/>
        </w:rPr>
        <w:t xml:space="preserve">REQUISITOS PARA </w:t>
      </w:r>
      <w:r w:rsidR="00A50E0D" w:rsidRPr="00797F98">
        <w:rPr>
          <w:rFonts w:ascii="Arial" w:eastAsia="Arial" w:hAnsi="Arial" w:cs="Arial"/>
          <w:b/>
          <w:shd w:val="clear" w:color="auto" w:fill="4A86E8"/>
        </w:rPr>
        <w:t>E</w:t>
      </w:r>
      <w:r w:rsidRPr="00797F98">
        <w:rPr>
          <w:rFonts w:ascii="Arial" w:eastAsia="Arial" w:hAnsi="Arial" w:cs="Arial"/>
          <w:b/>
          <w:shd w:val="clear" w:color="auto" w:fill="4A86E8"/>
        </w:rPr>
        <w:t>STUDIANTES ANTIGU</w:t>
      </w:r>
      <w:r w:rsidR="00880192" w:rsidRPr="00797F98">
        <w:rPr>
          <w:rFonts w:ascii="Arial" w:eastAsia="Arial" w:hAnsi="Arial" w:cs="Arial"/>
          <w:b/>
          <w:shd w:val="clear" w:color="auto" w:fill="4A86E8"/>
        </w:rPr>
        <w:t>OS.</w:t>
      </w:r>
      <w:r w:rsidR="00880192" w:rsidRPr="00797F98">
        <w:rPr>
          <w:rFonts w:ascii="Arial" w:eastAsia="Arial" w:hAnsi="Arial" w:cs="Arial"/>
          <w:shd w:val="clear" w:color="auto" w:fill="4A86E8"/>
        </w:rPr>
        <w:t xml:space="preserve"> </w:t>
      </w:r>
      <w:r w:rsidR="00A50E0D" w:rsidRPr="00797F98">
        <w:rPr>
          <w:rFonts w:ascii="Arial" w:eastAsia="Arial" w:hAnsi="Arial" w:cs="Arial"/>
          <w:shd w:val="clear" w:color="auto" w:fill="4A86E8"/>
        </w:rPr>
        <w:t xml:space="preserve">La asignación de cupos para estudiantes antiguos es competencia del Consejo Directivo, del rector, Comisión de Evaluación y Promoción, quienes tendrán en cuenta, entre otros aspectos, el rendimiento académico y disciplinario, quienes presentarán los siguientes requisitos:      </w:t>
      </w:r>
    </w:p>
    <w:p w14:paraId="49FF23CA" w14:textId="2F3F4E33" w:rsidR="00A50E0D" w:rsidRPr="00797F98" w:rsidRDefault="00A50E0D">
      <w:pPr>
        <w:numPr>
          <w:ilvl w:val="0"/>
          <w:numId w:val="33"/>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Boletín definitivo de calificaciones del grado anterior.</w:t>
      </w:r>
    </w:p>
    <w:p w14:paraId="5C0CC5D0" w14:textId="77777777" w:rsidR="00A50E0D" w:rsidRPr="00797F98" w:rsidRDefault="00A50E0D">
      <w:pPr>
        <w:numPr>
          <w:ilvl w:val="0"/>
          <w:numId w:val="33"/>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Paz y salvo del año anterior.</w:t>
      </w:r>
    </w:p>
    <w:p w14:paraId="710D96B3" w14:textId="77777777" w:rsidR="00A50E0D" w:rsidRPr="00797F98" w:rsidRDefault="00A50E0D">
      <w:pPr>
        <w:numPr>
          <w:ilvl w:val="0"/>
          <w:numId w:val="33"/>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Documento de identidad.</w:t>
      </w:r>
    </w:p>
    <w:p w14:paraId="315B3E93" w14:textId="77777777" w:rsidR="00A50E0D" w:rsidRPr="00797F98" w:rsidRDefault="00A50E0D">
      <w:pPr>
        <w:numPr>
          <w:ilvl w:val="0"/>
          <w:numId w:val="33"/>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Certificado médico reciente.</w:t>
      </w:r>
    </w:p>
    <w:p w14:paraId="147C5676" w14:textId="6B5ED37E" w:rsidR="00A50E0D" w:rsidRPr="00797F98" w:rsidRDefault="00A50E0D">
      <w:pPr>
        <w:numPr>
          <w:ilvl w:val="0"/>
          <w:numId w:val="33"/>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Seguro estudiantil contra accidentes</w:t>
      </w:r>
    </w:p>
    <w:p w14:paraId="010DA42B" w14:textId="77777777" w:rsidR="00A50E0D" w:rsidRPr="00797F98" w:rsidRDefault="00A50E0D">
      <w:pPr>
        <w:numPr>
          <w:ilvl w:val="0"/>
          <w:numId w:val="33"/>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Renovación del carné estudiantil.</w:t>
      </w:r>
    </w:p>
    <w:p w14:paraId="035FBB0D" w14:textId="77777777" w:rsidR="00A50E0D" w:rsidRPr="00797F98" w:rsidRDefault="00A50E0D">
      <w:pPr>
        <w:numPr>
          <w:ilvl w:val="0"/>
          <w:numId w:val="33"/>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Presencia y firma de la matricula por el padre de familia o acudiente.</w:t>
      </w:r>
    </w:p>
    <w:p w14:paraId="0A978265" w14:textId="77777777" w:rsidR="00A50E0D" w:rsidRPr="00797F98" w:rsidRDefault="00A50E0D">
      <w:pPr>
        <w:numPr>
          <w:ilvl w:val="0"/>
          <w:numId w:val="33"/>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Firma de compromiso de cumplimiento del Manual de Convivencia vigente para la Institución, el cual debe ser adquirido en el momento de la matrícula.</w:t>
      </w:r>
    </w:p>
    <w:p w14:paraId="71722327" w14:textId="77777777" w:rsidR="00A50E0D" w:rsidRPr="00797F98" w:rsidRDefault="00A50E0D">
      <w:pPr>
        <w:numPr>
          <w:ilvl w:val="0"/>
          <w:numId w:val="33"/>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 xml:space="preserve">Acta de compromiso firmada por el padre de familia o acudiente y estudiantes que lo requieran.    </w:t>
      </w:r>
    </w:p>
    <w:p w14:paraId="42BB9486" w14:textId="77777777" w:rsidR="00A50E0D" w:rsidRPr="00797F98" w:rsidRDefault="00A50E0D" w:rsidP="00A50E0D">
      <w:pPr>
        <w:spacing w:after="0" w:line="240" w:lineRule="auto"/>
        <w:jc w:val="both"/>
        <w:rPr>
          <w:rFonts w:ascii="Arial" w:eastAsia="Arial" w:hAnsi="Arial" w:cs="Arial"/>
          <w:shd w:val="clear" w:color="auto" w:fill="4A86E8"/>
        </w:rPr>
      </w:pPr>
    </w:p>
    <w:p w14:paraId="313DA063"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El estudiante debe presentarse con uniforme de diario acompañado por el padre de familia o acudiente el día y hora establecidos por la Institución, dejando registrada la firma o huella digital en el acta de renovación de matrícula.</w:t>
      </w:r>
    </w:p>
    <w:p w14:paraId="4154CF21" w14:textId="77777777" w:rsidR="00A50E0D" w:rsidRPr="00797F98" w:rsidRDefault="00A50E0D" w:rsidP="00A50E0D">
      <w:pPr>
        <w:spacing w:after="0" w:line="240" w:lineRule="auto"/>
        <w:jc w:val="both"/>
        <w:rPr>
          <w:rFonts w:ascii="Arial" w:eastAsia="Arial" w:hAnsi="Arial" w:cs="Arial"/>
          <w:shd w:val="clear" w:color="auto" w:fill="4A86E8"/>
        </w:rPr>
      </w:pPr>
    </w:p>
    <w:p w14:paraId="6D9AF8FB" w14:textId="0CEDB4F6"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lastRenderedPageBreak/>
        <w:t>Cuando el padre de familia o acudiente, por algún motivo, no acceda al pago del seguro contra accidentes estudiantiles, deberá firmar un acta de compromiso, en la cual asume la responsabilidad de lo que le pueda ocurrir al educando a su cargo dentro y fuera de la Institución.</w:t>
      </w:r>
    </w:p>
    <w:p w14:paraId="6D4EA6C6" w14:textId="77777777" w:rsidR="00A50E0D" w:rsidRPr="00797F98" w:rsidRDefault="00A50E0D" w:rsidP="00A50E0D">
      <w:pPr>
        <w:spacing w:after="0" w:line="240" w:lineRule="auto"/>
        <w:jc w:val="both"/>
        <w:rPr>
          <w:rFonts w:ascii="Arial" w:eastAsia="Arial" w:hAnsi="Arial" w:cs="Arial"/>
          <w:shd w:val="clear" w:color="auto" w:fill="4A86E8"/>
        </w:rPr>
      </w:pPr>
    </w:p>
    <w:p w14:paraId="7D60E1DA" w14:textId="6F54B2A6"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 xml:space="preserve">En cuanto al rendimiento académico se tendrá en cuenta lo contemplado en el Sistema Institucional de Evaluación de los Estudiantes – SIEE. </w:t>
      </w:r>
      <w:r w:rsidR="00151EFE" w:rsidRPr="00797F98">
        <w:rPr>
          <w:rFonts w:ascii="Arial" w:eastAsia="Arial" w:hAnsi="Arial" w:cs="Arial"/>
          <w:shd w:val="clear" w:color="auto" w:fill="4A86E8"/>
        </w:rPr>
        <w:t xml:space="preserve">En caso de </w:t>
      </w:r>
      <w:r w:rsidRPr="00797F98">
        <w:rPr>
          <w:rFonts w:ascii="Arial" w:eastAsia="Arial" w:hAnsi="Arial" w:cs="Arial"/>
          <w:b/>
          <w:shd w:val="clear" w:color="auto" w:fill="4A86E8"/>
        </w:rPr>
        <w:t>repitencia</w:t>
      </w:r>
      <w:r w:rsidR="00151EFE" w:rsidRPr="00797F98">
        <w:rPr>
          <w:rFonts w:ascii="Arial" w:eastAsia="Arial" w:hAnsi="Arial" w:cs="Arial"/>
          <w:b/>
          <w:shd w:val="clear" w:color="auto" w:fill="4A86E8"/>
        </w:rPr>
        <w:t xml:space="preserve">, de acuerdo con </w:t>
      </w:r>
      <w:r w:rsidRPr="00797F98">
        <w:rPr>
          <w:rFonts w:ascii="Arial" w:eastAsia="Arial" w:hAnsi="Arial" w:cs="Arial"/>
          <w:b/>
          <w:shd w:val="clear" w:color="auto" w:fill="4A86E8"/>
        </w:rPr>
        <w:t>el artículo 96 de la Ley 115 de 1994</w:t>
      </w:r>
      <w:r w:rsidR="00151EFE" w:rsidRPr="00797F98">
        <w:rPr>
          <w:rFonts w:ascii="Arial" w:eastAsia="Arial" w:hAnsi="Arial" w:cs="Arial"/>
          <w:b/>
          <w:shd w:val="clear" w:color="auto" w:fill="4A86E8"/>
        </w:rPr>
        <w:t>, e</w:t>
      </w:r>
      <w:r w:rsidRPr="00797F98">
        <w:rPr>
          <w:rFonts w:ascii="Arial" w:eastAsia="Arial" w:hAnsi="Arial" w:cs="Arial"/>
          <w:shd w:val="clear" w:color="auto" w:fill="4A86E8"/>
        </w:rPr>
        <w:t xml:space="preserve">l estudiante, si pierde un grado por primera vez, puede repetirlo y se le garantizará el cupo en la Institución Educativa. La repitencia por segunda vez es causal de pérdida del cupo en la Institución. </w:t>
      </w:r>
    </w:p>
    <w:p w14:paraId="08C56601" w14:textId="77777777" w:rsidR="00A50E0D" w:rsidRPr="00797F98" w:rsidRDefault="00A50E0D" w:rsidP="00A50E0D">
      <w:pPr>
        <w:spacing w:after="0" w:line="240" w:lineRule="auto"/>
        <w:jc w:val="both"/>
        <w:rPr>
          <w:rFonts w:ascii="Arial" w:eastAsia="Arial" w:hAnsi="Arial" w:cs="Arial"/>
          <w:shd w:val="clear" w:color="auto" w:fill="4A86E8"/>
        </w:rPr>
      </w:pPr>
    </w:p>
    <w:p w14:paraId="17E6E6F1" w14:textId="3EE464D2"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 xml:space="preserve">Para los casos de estudiantes antiguos que hayan sido amonestados por casos de indisciplina plenamente comprobados con las acciones correctivas del caso en años anteriores y que un momento dado se constituyan en un riesgo para la convivencia y armonía institucional, la Institución se reservará el derecho de admisión de estos educandos. </w:t>
      </w:r>
    </w:p>
    <w:p w14:paraId="10367655" w14:textId="77777777" w:rsidR="00A50E0D" w:rsidRPr="00797F98" w:rsidRDefault="00A50E0D" w:rsidP="00A50E0D">
      <w:pPr>
        <w:spacing w:after="0" w:line="240" w:lineRule="auto"/>
        <w:jc w:val="both"/>
        <w:rPr>
          <w:rFonts w:ascii="Arial" w:eastAsia="Arial" w:hAnsi="Arial" w:cs="Arial"/>
          <w:shd w:val="clear" w:color="auto" w:fill="4A86E8"/>
        </w:rPr>
      </w:pPr>
    </w:p>
    <w:p w14:paraId="146658FF" w14:textId="6566E3C3"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Todos los documentos para el proceso de la matricula deberán presentarse en original, la presentación de documentos falsos será sancionada conforme al Código Penal Colombiano.</w:t>
      </w:r>
      <w:r w:rsidR="00576350" w:rsidRPr="00797F98">
        <w:rPr>
          <w:rFonts w:ascii="Arial" w:eastAsia="Arial" w:hAnsi="Arial" w:cs="Arial"/>
          <w:shd w:val="clear" w:color="auto" w:fill="4A86E8"/>
        </w:rPr>
        <w:t xml:space="preserve"> </w:t>
      </w:r>
      <w:r w:rsidRPr="00797F98">
        <w:rPr>
          <w:rFonts w:ascii="Arial" w:eastAsia="Arial" w:hAnsi="Arial" w:cs="Arial"/>
          <w:shd w:val="clear" w:color="auto" w:fill="4A86E8"/>
        </w:rPr>
        <w:t>Igualmente</w:t>
      </w:r>
      <w:r w:rsidR="00576350" w:rsidRPr="00797F98">
        <w:rPr>
          <w:rFonts w:ascii="Arial" w:eastAsia="Arial" w:hAnsi="Arial" w:cs="Arial"/>
          <w:shd w:val="clear" w:color="auto" w:fill="4A86E8"/>
        </w:rPr>
        <w:t>,</w:t>
      </w:r>
      <w:r w:rsidRPr="00797F98">
        <w:rPr>
          <w:rFonts w:ascii="Arial" w:eastAsia="Arial" w:hAnsi="Arial" w:cs="Arial"/>
          <w:shd w:val="clear" w:color="auto" w:fill="4A86E8"/>
        </w:rPr>
        <w:t xml:space="preserve"> se le cancelará en cualquier momento la matricula del estudiante si se comprueban alteraciones en los documentos, certificados y constancias.</w:t>
      </w:r>
    </w:p>
    <w:p w14:paraId="3570F85E" w14:textId="77777777" w:rsidR="00A50E0D" w:rsidRPr="00797F98" w:rsidRDefault="00A50E0D" w:rsidP="00A50E0D">
      <w:pPr>
        <w:spacing w:after="0" w:line="240" w:lineRule="auto"/>
        <w:jc w:val="both"/>
        <w:rPr>
          <w:rFonts w:ascii="Arial" w:eastAsia="Arial" w:hAnsi="Arial" w:cs="Arial"/>
          <w:shd w:val="clear" w:color="auto" w:fill="4A86E8"/>
        </w:rPr>
      </w:pPr>
    </w:p>
    <w:p w14:paraId="49F4FDCC" w14:textId="5DD98CDD"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No podrán ser acudiente</w:t>
      </w:r>
      <w:r w:rsidR="0043704B" w:rsidRPr="00797F98">
        <w:rPr>
          <w:rFonts w:ascii="Arial" w:eastAsia="Arial" w:hAnsi="Arial" w:cs="Arial"/>
          <w:shd w:val="clear" w:color="auto" w:fill="4A86E8"/>
        </w:rPr>
        <w:t>s, las p</w:t>
      </w:r>
      <w:r w:rsidRPr="00797F98">
        <w:rPr>
          <w:rFonts w:ascii="Arial" w:eastAsia="Arial" w:hAnsi="Arial" w:cs="Arial"/>
          <w:shd w:val="clear" w:color="auto" w:fill="4A86E8"/>
        </w:rPr>
        <w:t xml:space="preserve">ersonas no autorizadas por los padres de familia del estudiante, educandos de la misma Institución, menores de edad, docentes de la Institución, personal administrativo u operativo, salvo casos especiales autorizados por el rector.             </w:t>
      </w:r>
      <w:r w:rsidRPr="00797F98">
        <w:rPr>
          <w:rFonts w:ascii="Arial" w:eastAsia="Arial" w:hAnsi="Arial" w:cs="Arial"/>
          <w:b/>
          <w:shd w:val="clear" w:color="auto" w:fill="4A86E8"/>
        </w:rPr>
        <w:t xml:space="preserve"> </w:t>
      </w:r>
    </w:p>
    <w:p w14:paraId="56B9582B" w14:textId="77777777" w:rsidR="00A50E0D" w:rsidRPr="00797F98" w:rsidRDefault="00A50E0D" w:rsidP="00A50E0D">
      <w:pPr>
        <w:spacing w:after="0" w:line="240" w:lineRule="auto"/>
        <w:jc w:val="both"/>
        <w:rPr>
          <w:rFonts w:ascii="Arial" w:eastAsia="Arial" w:hAnsi="Arial" w:cs="Arial"/>
          <w:shd w:val="clear" w:color="auto" w:fill="4A86E8"/>
        </w:rPr>
      </w:pPr>
    </w:p>
    <w:p w14:paraId="1F785A64" w14:textId="59C7FCB6"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 xml:space="preserve">Los educandos antiguos que durante los años anteriores hayan presentado actos de indisciplina y mal comportamiento, según lo demuestre el registro de convivencia escolar, incluyendo a los nuevos que proceden de otras instituciones  y que se encuentran en la misma situación, deberán firmar conjuntamente con sus padres o acudientes ACTA DE COMPROMISO, en la que se comprometen conjuntamente a cumplir con lo establecido en el Manual de Convivencia, y de reincidir se acudirá a la matricula  en OBSERVACION. Finalmente perderá el cupo en la Institución, si las circunstancias de indisciplina y mal comportamiento del estudiante así lo ameritan.       </w:t>
      </w:r>
    </w:p>
    <w:p w14:paraId="67306FF7" w14:textId="77777777" w:rsidR="00A50E0D" w:rsidRPr="00797F98" w:rsidRDefault="00A50E0D" w:rsidP="00A50E0D">
      <w:pPr>
        <w:spacing w:after="0" w:line="240" w:lineRule="auto"/>
        <w:jc w:val="both"/>
        <w:rPr>
          <w:rFonts w:ascii="Arial" w:eastAsia="Arial" w:hAnsi="Arial" w:cs="Arial"/>
          <w:shd w:val="clear" w:color="auto" w:fill="4A86E8"/>
        </w:rPr>
      </w:pPr>
    </w:p>
    <w:p w14:paraId="7BB49AF3" w14:textId="4521A854"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b/>
          <w:shd w:val="clear" w:color="auto" w:fill="4A86E8"/>
        </w:rPr>
        <w:t>MATRÍCULA EXTRAORDINARIA O POR TRANSFERENCIA:</w:t>
      </w:r>
      <w:r w:rsidRPr="00797F98">
        <w:rPr>
          <w:rFonts w:ascii="Arial" w:eastAsia="Arial" w:hAnsi="Arial" w:cs="Arial"/>
          <w:shd w:val="clear" w:color="auto" w:fill="4A86E8"/>
        </w:rPr>
        <w:t xml:space="preserve"> El </w:t>
      </w:r>
      <w:r w:rsidR="00985F84" w:rsidRPr="00797F98">
        <w:rPr>
          <w:rFonts w:ascii="Arial" w:eastAsia="Arial" w:hAnsi="Arial" w:cs="Arial"/>
          <w:shd w:val="clear" w:color="auto" w:fill="4A86E8"/>
        </w:rPr>
        <w:t>R</w:t>
      </w:r>
      <w:r w:rsidRPr="00797F98">
        <w:rPr>
          <w:rFonts w:ascii="Arial" w:eastAsia="Arial" w:hAnsi="Arial" w:cs="Arial"/>
          <w:shd w:val="clear" w:color="auto" w:fill="4A86E8"/>
        </w:rPr>
        <w:t>ector autorizará matriculas extraordinarias o por transferencia previo lleno de los requisitos especiales para cada caso.</w:t>
      </w:r>
      <w:r w:rsidR="00985F84" w:rsidRPr="00797F98">
        <w:rPr>
          <w:rFonts w:ascii="Arial" w:eastAsia="Arial" w:hAnsi="Arial" w:cs="Arial"/>
          <w:shd w:val="clear" w:color="auto" w:fill="4A86E8"/>
        </w:rPr>
        <w:t xml:space="preserve"> </w:t>
      </w:r>
      <w:r w:rsidRPr="00797F98">
        <w:rPr>
          <w:rFonts w:ascii="Arial" w:eastAsia="Arial" w:hAnsi="Arial" w:cs="Arial"/>
          <w:shd w:val="clear" w:color="auto" w:fill="4A86E8"/>
        </w:rPr>
        <w:t>La matrícula por transferencia se presenta cuando el estudiante proviene de otra institución o de otro municipio durante el año escolar y se acepta cuando de conformidad con las disposiciones vigentes emanadas del Ministerio de Educación Nacional y de acuerdo con la disponibilidad de cupos. La solicitud de transferencia la deben realizar los padres de familia o acudientes por escrito ante la rectoría, exponiendo los motivos por los cuales desea ingresar a la Institución, incluyendo los requisitos exigidos para estudiantes nuevos.</w:t>
      </w:r>
    </w:p>
    <w:p w14:paraId="5AA94AF2" w14:textId="77777777" w:rsidR="00A50E0D" w:rsidRPr="00797F98" w:rsidRDefault="00A50E0D" w:rsidP="00A50E0D">
      <w:pPr>
        <w:keepNext/>
        <w:spacing w:after="0" w:line="240" w:lineRule="auto"/>
        <w:jc w:val="both"/>
        <w:rPr>
          <w:rFonts w:ascii="Arial" w:eastAsia="Arial" w:hAnsi="Arial" w:cs="Arial"/>
          <w:b/>
          <w:shd w:val="clear" w:color="auto" w:fill="4A86E8"/>
        </w:rPr>
      </w:pPr>
    </w:p>
    <w:p w14:paraId="53A23C72" w14:textId="3DA3A4BB" w:rsidR="00A50E0D" w:rsidRPr="00797F98" w:rsidRDefault="00A50E0D" w:rsidP="00985F84">
      <w:pPr>
        <w:keepNext/>
        <w:spacing w:after="0" w:line="240" w:lineRule="auto"/>
        <w:jc w:val="both"/>
        <w:rPr>
          <w:rFonts w:ascii="Arial" w:eastAsia="Arial" w:hAnsi="Arial" w:cs="Arial"/>
          <w:b/>
          <w:shd w:val="clear" w:color="auto" w:fill="4A86E8"/>
        </w:rPr>
      </w:pPr>
      <w:r w:rsidRPr="00797F98">
        <w:rPr>
          <w:rFonts w:ascii="Arial" w:eastAsia="Arial" w:hAnsi="Arial" w:cs="Arial"/>
          <w:b/>
          <w:shd w:val="clear" w:color="auto" w:fill="4A86E8"/>
        </w:rPr>
        <w:t>REQUISITOS PARA TRANSFERENCIA</w:t>
      </w:r>
      <w:r w:rsidR="00985F84" w:rsidRPr="00797F98">
        <w:rPr>
          <w:rFonts w:ascii="Arial" w:eastAsia="Arial" w:hAnsi="Arial" w:cs="Arial"/>
          <w:b/>
          <w:shd w:val="clear" w:color="auto" w:fill="4A86E8"/>
        </w:rPr>
        <w:t xml:space="preserve">. </w:t>
      </w:r>
      <w:r w:rsidRPr="00797F98">
        <w:rPr>
          <w:rFonts w:ascii="Arial" w:eastAsia="Arial" w:hAnsi="Arial" w:cs="Arial"/>
          <w:shd w:val="clear" w:color="auto" w:fill="4A86E8"/>
        </w:rPr>
        <w:t xml:space="preserve">Con base en la disponibilidad de cupos, la Institución aceptará transferencia de estudiantes de otros Establecimientos Educativos de conformidad con las normas oficiales vigentes, para ello el padre de familia del interesado debe presentar por escrito solicitud ante la rectoría del plantel, acompañada de los siguientes requisitos:      </w:t>
      </w:r>
    </w:p>
    <w:p w14:paraId="11F5BFFA" w14:textId="77777777" w:rsidR="00A50E0D" w:rsidRPr="00797F98" w:rsidRDefault="00A50E0D">
      <w:pPr>
        <w:numPr>
          <w:ilvl w:val="0"/>
          <w:numId w:val="35"/>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Certificación de buen comportamiento expedida por la Institución de origen.</w:t>
      </w:r>
    </w:p>
    <w:p w14:paraId="1BD29624" w14:textId="77777777" w:rsidR="00A50E0D" w:rsidRPr="00797F98" w:rsidRDefault="00A50E0D">
      <w:pPr>
        <w:numPr>
          <w:ilvl w:val="0"/>
          <w:numId w:val="35"/>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Boletín de rendimiento académico de los periodos cursados en la Institución de origen.</w:t>
      </w:r>
    </w:p>
    <w:p w14:paraId="78D69F05" w14:textId="77777777" w:rsidR="00A50E0D" w:rsidRPr="00797F98" w:rsidRDefault="00A50E0D">
      <w:pPr>
        <w:numPr>
          <w:ilvl w:val="0"/>
          <w:numId w:val="35"/>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Certificado de asistencia a clases en la Institución de origen hasta la fecha en que se le acepta la petición de transferencia.</w:t>
      </w:r>
    </w:p>
    <w:p w14:paraId="5C9F68A4" w14:textId="77777777" w:rsidR="00A50E0D" w:rsidRPr="00797F98" w:rsidRDefault="00A50E0D">
      <w:pPr>
        <w:numPr>
          <w:ilvl w:val="0"/>
          <w:numId w:val="35"/>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lastRenderedPageBreak/>
        <w:t>Los demás requisitos establecidos para los estudiantes nuevos.</w:t>
      </w:r>
    </w:p>
    <w:p w14:paraId="6A7E5615" w14:textId="77777777" w:rsidR="00A50E0D" w:rsidRPr="00797F98" w:rsidRDefault="00A50E0D" w:rsidP="00A50E0D">
      <w:pPr>
        <w:spacing w:after="0" w:line="240" w:lineRule="auto"/>
        <w:jc w:val="both"/>
        <w:rPr>
          <w:rFonts w:ascii="Arial" w:eastAsia="Arial" w:hAnsi="Arial" w:cs="Arial"/>
          <w:shd w:val="clear" w:color="auto" w:fill="4A86E8"/>
        </w:rPr>
      </w:pPr>
    </w:p>
    <w:p w14:paraId="0BB96329" w14:textId="76FEDC15"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La Institución se reserva el derecho de verificar la validez de la documentación presentada por el padre de familia o acudiente para la transferencia.</w:t>
      </w:r>
    </w:p>
    <w:p w14:paraId="621DD537" w14:textId="77777777" w:rsidR="00A50E0D" w:rsidRPr="00797F98" w:rsidRDefault="00A50E0D" w:rsidP="00A50E0D">
      <w:pPr>
        <w:spacing w:after="0" w:line="240" w:lineRule="auto"/>
        <w:jc w:val="both"/>
        <w:rPr>
          <w:rFonts w:ascii="Arial" w:eastAsia="Arial" w:hAnsi="Arial" w:cs="Arial"/>
          <w:shd w:val="clear" w:color="auto" w:fill="4A86E8"/>
        </w:rPr>
      </w:pPr>
    </w:p>
    <w:p w14:paraId="2D897719" w14:textId="1A209F64" w:rsidR="00A50E0D" w:rsidRPr="00797F98" w:rsidRDefault="00A50E0D" w:rsidP="00A50E0D">
      <w:pPr>
        <w:keepNext/>
        <w:spacing w:after="0" w:line="240" w:lineRule="auto"/>
        <w:jc w:val="both"/>
        <w:rPr>
          <w:rFonts w:ascii="Arial" w:eastAsia="Arial" w:hAnsi="Arial" w:cs="Arial"/>
          <w:b/>
          <w:shd w:val="clear" w:color="auto" w:fill="4A86E8"/>
        </w:rPr>
      </w:pPr>
      <w:r w:rsidRPr="00797F98">
        <w:rPr>
          <w:rFonts w:ascii="Arial" w:eastAsia="Arial" w:hAnsi="Arial" w:cs="Arial"/>
          <w:b/>
          <w:shd w:val="clear" w:color="auto" w:fill="4A86E8"/>
        </w:rPr>
        <w:t>MATRICULA PARA EL PROGRAMA DE EDUCACION DE JOVENES Y ADULTOS:</w:t>
      </w:r>
    </w:p>
    <w:p w14:paraId="0DAAC4F0"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 xml:space="preserve">Este programa se ofrece a personas mayores de 15 años de edad y que demuestren haber tenido una interrupción en sus estudios de dos o más años (Decreto 3011 de 1997). Tendrán los mismos derechos y cumplirán los deberes establecidos para los estudiantes matriculados en los diferentes niveles de la educación formal.  Los requisitos para la matricula son: </w:t>
      </w:r>
    </w:p>
    <w:p w14:paraId="6B51F045" w14:textId="77777777" w:rsidR="00A50E0D" w:rsidRPr="00797F98" w:rsidRDefault="00A50E0D">
      <w:pPr>
        <w:numPr>
          <w:ilvl w:val="0"/>
          <w:numId w:val="36"/>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 xml:space="preserve">Documento de identidad. </w:t>
      </w:r>
    </w:p>
    <w:p w14:paraId="417B730A" w14:textId="77777777" w:rsidR="00A50E0D" w:rsidRPr="00797F98" w:rsidRDefault="00A50E0D">
      <w:pPr>
        <w:numPr>
          <w:ilvl w:val="0"/>
          <w:numId w:val="36"/>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 xml:space="preserve">Certificados de estudio de los años anteriores. </w:t>
      </w:r>
    </w:p>
    <w:p w14:paraId="37F916BB" w14:textId="77777777" w:rsidR="00A50E0D" w:rsidRPr="00797F98" w:rsidRDefault="00A50E0D">
      <w:pPr>
        <w:numPr>
          <w:ilvl w:val="0"/>
          <w:numId w:val="36"/>
        </w:numPr>
        <w:spacing w:after="0" w:line="240" w:lineRule="auto"/>
        <w:rPr>
          <w:rFonts w:ascii="Arial" w:eastAsia="Arial" w:hAnsi="Arial" w:cs="Arial"/>
          <w:shd w:val="clear" w:color="auto" w:fill="4A86E8"/>
        </w:rPr>
      </w:pPr>
      <w:r w:rsidRPr="00797F98">
        <w:rPr>
          <w:rFonts w:ascii="Arial" w:eastAsia="Arial" w:hAnsi="Arial" w:cs="Arial"/>
          <w:shd w:val="clear" w:color="auto" w:fill="4A86E8"/>
        </w:rPr>
        <w:t>Seguridad social vigente (Régimen contributivo o Subsidiado – SISBEN.).</w:t>
      </w:r>
    </w:p>
    <w:p w14:paraId="69E9E470" w14:textId="77777777" w:rsidR="00A50E0D" w:rsidRPr="00797F98" w:rsidRDefault="00A50E0D" w:rsidP="00A50E0D">
      <w:pPr>
        <w:spacing w:after="0" w:line="240" w:lineRule="auto"/>
        <w:ind w:left="360"/>
        <w:jc w:val="both"/>
        <w:rPr>
          <w:rFonts w:ascii="Arial" w:eastAsia="Arial" w:hAnsi="Arial" w:cs="Arial"/>
          <w:shd w:val="clear" w:color="auto" w:fill="4A86E8"/>
        </w:rPr>
      </w:pPr>
    </w:p>
    <w:p w14:paraId="2A27E730" w14:textId="017B45B8"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La Institución se reserva el derecho de verificar la validez de la documentación presentada para la transferencia.</w:t>
      </w:r>
      <w:r w:rsidR="001977D9" w:rsidRPr="00797F98">
        <w:rPr>
          <w:rFonts w:ascii="Arial" w:eastAsia="Arial" w:hAnsi="Arial" w:cs="Arial"/>
          <w:shd w:val="clear" w:color="auto" w:fill="4A86E8"/>
        </w:rPr>
        <w:t xml:space="preserve"> </w:t>
      </w:r>
      <w:r w:rsidRPr="00797F98">
        <w:rPr>
          <w:rFonts w:ascii="Arial" w:eastAsia="Arial" w:hAnsi="Arial" w:cs="Arial"/>
          <w:shd w:val="clear" w:color="auto" w:fill="4A86E8"/>
        </w:rPr>
        <w:t xml:space="preserve">Una vez matriculado el estudiante la secretaria de la Institución, debe realizar de inmediato el registro en el SIMAT </w:t>
      </w:r>
    </w:p>
    <w:p w14:paraId="57DCEFFB" w14:textId="77777777" w:rsidR="00A50E0D" w:rsidRPr="00797F98" w:rsidRDefault="00A50E0D" w:rsidP="00A50E0D">
      <w:pPr>
        <w:spacing w:after="0" w:line="240" w:lineRule="auto"/>
        <w:jc w:val="both"/>
        <w:rPr>
          <w:rFonts w:ascii="Arial" w:eastAsia="Arial" w:hAnsi="Arial" w:cs="Arial"/>
          <w:shd w:val="clear" w:color="auto" w:fill="4A86E8"/>
        </w:rPr>
      </w:pPr>
    </w:p>
    <w:p w14:paraId="51EF5E54" w14:textId="49DC3C54"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b/>
          <w:shd w:val="clear" w:color="auto" w:fill="4A86E8"/>
        </w:rPr>
        <w:t>COMPROMISOS:</w:t>
      </w:r>
      <w:r w:rsidRPr="00797F98">
        <w:rPr>
          <w:rFonts w:ascii="Arial" w:eastAsia="Arial" w:hAnsi="Arial" w:cs="Arial"/>
          <w:shd w:val="clear" w:color="auto" w:fill="4A86E8"/>
        </w:rPr>
        <w:t xml:space="preserve"> Todo estudiante al momento de firmar la matricula se compromete a:</w:t>
      </w:r>
    </w:p>
    <w:p w14:paraId="670296CD"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1. Adquirir, leer y cumplir con el padre de familia o acudiente el Manual de Convivencia Institucional y firmar su aceptación en el momento de la matrícula.</w:t>
      </w:r>
    </w:p>
    <w:p w14:paraId="696031F4"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2. Conocer y divulgar la filosofía institucional, acatar y cumplir lo contemplado en el presente Manual de Convivencia Institucional que tiene carácter de norma.</w:t>
      </w:r>
    </w:p>
    <w:p w14:paraId="2A6944AB"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 xml:space="preserve">3. Cumplir puntualmente el horario de la jornada escolar establecido en la Institución.    </w:t>
      </w:r>
    </w:p>
    <w:p w14:paraId="237C2499"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4. Realizar debidamente las tareas, trabajos, ensayos y demás obligaciones académicas que se le asignen.</w:t>
      </w:r>
    </w:p>
    <w:p w14:paraId="6C94B834"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5. Presentar la documentación exigida para la matricula, según la normatividad vigente.</w:t>
      </w:r>
    </w:p>
    <w:p w14:paraId="206B8CB1"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6. Acreditar su condición de estudiante de la Institución, por medio de carné expedido por el Colegio y portarlo dentro de la Institución.</w:t>
      </w:r>
    </w:p>
    <w:p w14:paraId="5901280F"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7. Portar adecuadamente el uniforme dentro de la Institución y fuera de ella. Prohibiéndose su uso para otras actividades diferentes a la formación académica, cultural o deportiva.</w:t>
      </w:r>
    </w:p>
    <w:p w14:paraId="1C6AA569"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8. Los Estudiantes del Programa de Educación para Jóvenes y Adultos, pueden auto representarse por sí mismo, puesto que asumen la responsabilidad de su formación.</w:t>
      </w:r>
    </w:p>
    <w:p w14:paraId="42587E71" w14:textId="77777777" w:rsidR="00A50E0D" w:rsidRPr="00797F98" w:rsidRDefault="00A50E0D" w:rsidP="00A50E0D">
      <w:pPr>
        <w:spacing w:after="0" w:line="240" w:lineRule="auto"/>
        <w:jc w:val="both"/>
        <w:rPr>
          <w:rFonts w:ascii="Arial" w:eastAsia="Arial" w:hAnsi="Arial" w:cs="Arial"/>
          <w:shd w:val="clear" w:color="auto" w:fill="4A86E8"/>
        </w:rPr>
      </w:pPr>
    </w:p>
    <w:p w14:paraId="57F791F6" w14:textId="2EEB0EC5"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b/>
          <w:shd w:val="clear" w:color="auto" w:fill="4A86E8"/>
        </w:rPr>
        <w:t>PERMANENCIA.</w:t>
      </w:r>
      <w:r w:rsidRPr="00797F98">
        <w:rPr>
          <w:rFonts w:ascii="Arial" w:eastAsia="Arial" w:hAnsi="Arial" w:cs="Arial"/>
          <w:shd w:val="clear" w:color="auto" w:fill="4A86E8"/>
        </w:rPr>
        <w:t xml:space="preserve"> Las faltas disciplinarias del estudiante, afectan la permanencia en la Institución, según la Ley 115 de 1994, artículo 96º. Contemplando: “El Manual de Convivencia de la Institución Educativa establecerá las condiciones de permanencia del educando en el plantel y el procedimiento en caso de exclusión”.        </w:t>
      </w:r>
    </w:p>
    <w:p w14:paraId="27C339F0" w14:textId="77777777" w:rsidR="001977D9" w:rsidRPr="00797F98" w:rsidRDefault="001977D9" w:rsidP="00A50E0D">
      <w:pPr>
        <w:spacing w:after="0" w:line="240" w:lineRule="auto"/>
        <w:jc w:val="both"/>
        <w:rPr>
          <w:rFonts w:ascii="Arial" w:eastAsia="Arial" w:hAnsi="Arial" w:cs="Arial"/>
          <w:shd w:val="clear" w:color="auto" w:fill="4A86E8"/>
        </w:rPr>
      </w:pPr>
    </w:p>
    <w:p w14:paraId="11E0C0B2" w14:textId="77777777" w:rsidR="00576350"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 xml:space="preserve">Una vez matriculado, el estudiante adquiere el derecho y deber de permanecer en la Institución en los horarios señalados y a cumplir el Manual de Convivencia que le rige su quehacer escolar. Se cancelará en cualquier momento la matricula del estudiante si se comprueban alteraciones en los documentos, certificados y constancias, problemas disciplinarios o bajo rendimiento académico.    </w:t>
      </w:r>
    </w:p>
    <w:p w14:paraId="4FA76D32" w14:textId="2F4C0175"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 xml:space="preserve">  </w:t>
      </w:r>
    </w:p>
    <w:p w14:paraId="65150768"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La reincidencia en faltas graves o muy graves, pondrá al estudiante en matricula en Observación y posteriormente, al reincidir en otra falta, se cancelará la matrícula y perdedera el cupo en la Institución, siguiendo el conducto regular establecido en el presente Manual de Convivencia. También se pierde el carácter de estudiante de la Institución Educativa Antonio Ricaurte por las siguientes causales:</w:t>
      </w:r>
    </w:p>
    <w:p w14:paraId="72C9FE5D"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lastRenderedPageBreak/>
        <w:t>1. Cancelación voluntaria de matrícula a solicitud del padre de familia o acudiente.</w:t>
      </w:r>
    </w:p>
    <w:p w14:paraId="4A3030F8"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 xml:space="preserve">2. Determinación de la Institución en caso de deserción y cuando la inasistencia a las actividades pedagógicas contempladas en el Plan de Estudios, para un determinado grado supere el 20% del tiempo total previsto.    </w:t>
      </w:r>
    </w:p>
    <w:p w14:paraId="35D3653F"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3. Exclusión de la Institución ordenada por el Comité Escolar de Convivencia y avalada por el Consejo Directivo, en los casos y procedimientos previstos en este Manual.</w:t>
      </w:r>
    </w:p>
    <w:p w14:paraId="09E002D9" w14:textId="77777777" w:rsidR="00A50E0D" w:rsidRPr="00797F98"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4. Presentar documentos falsos o cometer fraude en el momento de la matricula o para resolver otra situación dentro de la actividad escolar.</w:t>
      </w:r>
    </w:p>
    <w:p w14:paraId="71D9F3F4" w14:textId="4B7E9BC4" w:rsidR="00A50E0D" w:rsidRDefault="00A50E0D" w:rsidP="00A50E0D">
      <w:pPr>
        <w:spacing w:after="0" w:line="240" w:lineRule="auto"/>
        <w:jc w:val="both"/>
        <w:rPr>
          <w:rFonts w:ascii="Arial" w:eastAsia="Arial" w:hAnsi="Arial" w:cs="Arial"/>
          <w:shd w:val="clear" w:color="auto" w:fill="4A86E8"/>
        </w:rPr>
      </w:pPr>
      <w:r w:rsidRPr="00797F98">
        <w:rPr>
          <w:rFonts w:ascii="Arial" w:eastAsia="Arial" w:hAnsi="Arial" w:cs="Arial"/>
          <w:shd w:val="clear" w:color="auto" w:fill="4A86E8"/>
        </w:rPr>
        <w:t>5. Cuando académicamente no alcance los logros previstos y se juzgue conveniente o necesario por parte de la Comisión de Evaluación y Promoción.</w:t>
      </w:r>
      <w:r w:rsidRPr="00953F15">
        <w:rPr>
          <w:rFonts w:ascii="Arial" w:eastAsia="Arial" w:hAnsi="Arial" w:cs="Arial"/>
          <w:shd w:val="clear" w:color="auto" w:fill="4A86E8"/>
        </w:rPr>
        <w:t xml:space="preserve"> </w:t>
      </w:r>
    </w:p>
    <w:p w14:paraId="532A7B14" w14:textId="1FC0960B" w:rsidR="00C4604E" w:rsidRDefault="00C4604E" w:rsidP="00A50E0D">
      <w:pPr>
        <w:spacing w:after="0" w:line="240" w:lineRule="auto"/>
        <w:jc w:val="both"/>
        <w:rPr>
          <w:rFonts w:ascii="Arial" w:eastAsia="Arial" w:hAnsi="Arial" w:cs="Arial"/>
          <w:shd w:val="clear" w:color="auto" w:fill="4A86E8"/>
        </w:rPr>
      </w:pPr>
    </w:p>
    <w:p w14:paraId="6D02C45F" w14:textId="43408B09" w:rsidR="00C4604E" w:rsidRPr="0001318E" w:rsidRDefault="00C4604E" w:rsidP="00C4604E">
      <w:pPr>
        <w:jc w:val="both"/>
        <w:rPr>
          <w:rFonts w:ascii="Arial" w:hAnsi="Arial" w:cs="Arial"/>
          <w:sz w:val="24"/>
          <w:szCs w:val="24"/>
        </w:rPr>
      </w:pPr>
      <w:r w:rsidRPr="0001318E">
        <w:rPr>
          <w:rFonts w:ascii="Arial" w:hAnsi="Arial" w:cs="Arial"/>
          <w:b/>
          <w:sz w:val="24"/>
          <w:szCs w:val="24"/>
        </w:rPr>
        <w:t>4.1.2. ARCHIVO ACADÉMICO:</w:t>
      </w:r>
      <w:r w:rsidRPr="0001318E">
        <w:rPr>
          <w:rFonts w:ascii="Arial" w:hAnsi="Arial" w:cs="Arial"/>
          <w:sz w:val="24"/>
          <w:szCs w:val="24"/>
        </w:rPr>
        <w:t xml:space="preserve"> La Institución Educativa Técnica Antonio Ricaurte cuenta con libros físicos de calificaciones desde el año 1969 hasta el año 2004, de las sedes urbanas y de algunas sedes rurales. Desde el año 2005 los registros de calificaciones se encuentran sistematizado en la plataforma Compucol.</w:t>
      </w:r>
    </w:p>
    <w:p w14:paraId="1E34669A" w14:textId="77777777" w:rsidR="00C4604E" w:rsidRPr="0001318E" w:rsidRDefault="00C4604E" w:rsidP="00C4604E">
      <w:pPr>
        <w:jc w:val="both"/>
        <w:rPr>
          <w:rFonts w:ascii="Arial" w:hAnsi="Arial" w:cs="Arial"/>
          <w:sz w:val="24"/>
          <w:szCs w:val="24"/>
        </w:rPr>
      </w:pPr>
      <w:r w:rsidRPr="0001318E">
        <w:rPr>
          <w:rFonts w:ascii="Arial" w:hAnsi="Arial" w:cs="Arial"/>
          <w:sz w:val="24"/>
          <w:szCs w:val="24"/>
        </w:rPr>
        <w:t>En la actualidad se está llevando a cabo un proyecto con los estudiantes de grado undécimo, donde se están sistematizando los registros de evaluación de años anteriores y que se encuentra en libros, para archivo de la Institución.</w:t>
      </w:r>
    </w:p>
    <w:p w14:paraId="489F5051" w14:textId="3C56003B" w:rsidR="00C4604E" w:rsidRPr="0001318E" w:rsidRDefault="00C4604E" w:rsidP="00C4604E">
      <w:pPr>
        <w:jc w:val="both"/>
        <w:rPr>
          <w:rFonts w:ascii="Arial" w:hAnsi="Arial" w:cs="Arial"/>
          <w:sz w:val="24"/>
          <w:szCs w:val="24"/>
        </w:rPr>
      </w:pPr>
      <w:r w:rsidRPr="0001318E">
        <w:rPr>
          <w:rFonts w:ascii="Arial" w:hAnsi="Arial" w:cs="Arial"/>
          <w:sz w:val="24"/>
          <w:szCs w:val="24"/>
        </w:rPr>
        <w:t>Las constancias de estudios, si están sistematizadas se expiden de inmediato, si no hasta que se busca en libros. Si la persona que solicita una constancia de estudios trae la información expedita, esta es entregada en 3 día hábiles. Si no trae la información clara y precisa se expide máximo en 8 días hábiles.</w:t>
      </w:r>
    </w:p>
    <w:p w14:paraId="3A48ED6D" w14:textId="77777777" w:rsidR="00C4604E" w:rsidRPr="00953F15" w:rsidRDefault="00C4604E" w:rsidP="00A50E0D">
      <w:pPr>
        <w:spacing w:after="0" w:line="240" w:lineRule="auto"/>
        <w:jc w:val="both"/>
        <w:rPr>
          <w:rFonts w:ascii="Arial" w:eastAsia="Arial" w:hAnsi="Arial" w:cs="Arial"/>
          <w:shd w:val="clear" w:color="auto" w:fill="4A86E8"/>
        </w:rPr>
      </w:pPr>
    </w:p>
    <w:p w14:paraId="515972A8" w14:textId="77777777" w:rsidR="00A50E0D" w:rsidRPr="00953F15" w:rsidRDefault="00A50E0D" w:rsidP="00F92754">
      <w:pPr>
        <w:pStyle w:val="Textoindependiente"/>
        <w:rPr>
          <w:rFonts w:ascii="Arial" w:hAnsi="Arial" w:cs="Arial"/>
          <w:b/>
          <w:sz w:val="22"/>
          <w:szCs w:val="22"/>
        </w:rPr>
      </w:pPr>
    </w:p>
    <w:p w14:paraId="5192E5A8" w14:textId="77777777" w:rsidR="000D6880" w:rsidRDefault="00E6299C" w:rsidP="000D6880">
      <w:pPr>
        <w:jc w:val="both"/>
        <w:rPr>
          <w:rFonts w:ascii="Arial" w:eastAsia="Arial" w:hAnsi="Arial" w:cs="Arial"/>
        </w:rPr>
      </w:pPr>
      <w:r>
        <w:rPr>
          <w:rFonts w:ascii="Arial" w:hAnsi="Arial" w:cs="Arial"/>
          <w:b/>
        </w:rPr>
        <w:t>4.2.  ADMINISTRACION DE LA PLANTA FISICA Y DE LOS RECURSOS</w:t>
      </w:r>
    </w:p>
    <w:p w14:paraId="0B81304E" w14:textId="504C66F2" w:rsidR="000D6880" w:rsidRDefault="000D6880" w:rsidP="000D6880">
      <w:pPr>
        <w:jc w:val="both"/>
        <w:rPr>
          <w:rFonts w:ascii="Arial" w:eastAsia="Arial" w:hAnsi="Arial" w:cs="Arial"/>
        </w:rPr>
      </w:pPr>
      <w:r>
        <w:rPr>
          <w:rFonts w:ascii="Arial" w:eastAsia="Arial" w:hAnsi="Arial" w:cs="Arial"/>
          <w:b/>
        </w:rPr>
        <w:t xml:space="preserve">Recursos Físicos. </w:t>
      </w:r>
      <w:r>
        <w:rPr>
          <w:rFonts w:ascii="Arial" w:eastAsia="Arial" w:hAnsi="Arial" w:cs="Arial"/>
        </w:rPr>
        <w:t>La Institución Educativa Técnica Antonio Ricaurte comprende 10 sedes: Ocho sedes rurales y 2 sedes urbanas.</w:t>
      </w:r>
    </w:p>
    <w:p w14:paraId="7626E4BE" w14:textId="77777777" w:rsidR="000D6880" w:rsidRDefault="000D6880" w:rsidP="000D6880">
      <w:pPr>
        <w:jc w:val="both"/>
        <w:rPr>
          <w:rFonts w:ascii="Arial" w:eastAsia="Arial" w:hAnsi="Arial" w:cs="Arial"/>
        </w:rPr>
      </w:pPr>
      <w:r>
        <w:rPr>
          <w:rFonts w:ascii="Arial" w:eastAsia="Arial" w:hAnsi="Arial" w:cs="Arial"/>
          <w:b/>
        </w:rPr>
        <w:t>Las sedes rurales</w:t>
      </w:r>
      <w:r>
        <w:rPr>
          <w:rFonts w:ascii="Arial" w:eastAsia="Arial" w:hAnsi="Arial" w:cs="Arial"/>
        </w:rPr>
        <w:t xml:space="preserve"> cuentan con instalaciones adecuadas, para la actividad académica, la mayoría cuenta con aparatos tecnológicos según se indica en la siguiente tabla, además de libros del programa Escuela Nueva y del programa PTA donados por el MEN. En todas las sedes existen dos baterías de baños (una para niños y otra para niñas), instalaciones adecuadas para la prestación del Servicio de Restaurante escolar, espacios deportivos como canchas de fútbol. y una fotocopiadora para cada sede y en San Pedro, como caso excepcional se encuentra que en la sede SAN PEDRO existe una pantalla interactiva.</w:t>
      </w:r>
    </w:p>
    <w:p w14:paraId="4D224702" w14:textId="77777777" w:rsidR="000D6880" w:rsidRDefault="000D6880" w:rsidP="000D6880">
      <w:pPr>
        <w:jc w:val="both"/>
        <w:rPr>
          <w:rFonts w:ascii="Arial" w:eastAsia="Arial" w:hAnsi="Arial" w:cs="Arial"/>
        </w:rPr>
      </w:pPr>
      <w:r w:rsidRPr="0001318E">
        <w:rPr>
          <w:rFonts w:ascii="Arial" w:eastAsia="Arial" w:hAnsi="Arial" w:cs="Arial"/>
        </w:rPr>
        <w:t>El mantenimiento de la planta física se realiza anualmente por medio de la limpieza de los tanques y el macaneo de los espacios.</w:t>
      </w:r>
    </w:p>
    <w:p w14:paraId="370AE67A" w14:textId="77777777" w:rsidR="000D6880" w:rsidRDefault="000D6880" w:rsidP="000D6880">
      <w:pPr>
        <w:jc w:val="both"/>
        <w:rPr>
          <w:rFonts w:ascii="Arial" w:eastAsia="Arial" w:hAnsi="Arial" w:cs="Arial"/>
        </w:rPr>
      </w:pPr>
    </w:p>
    <w:tbl>
      <w:tblPr>
        <w:tblW w:w="9360" w:type="dxa"/>
        <w:tblInd w:w="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1995"/>
        <w:gridCol w:w="1110"/>
        <w:gridCol w:w="1665"/>
        <w:gridCol w:w="1440"/>
        <w:gridCol w:w="1485"/>
      </w:tblGrid>
      <w:tr w:rsidR="000D6880" w14:paraId="49182E93" w14:textId="77777777" w:rsidTr="000D7F4F">
        <w:trPr>
          <w:tblHeader/>
        </w:trPr>
        <w:tc>
          <w:tcPr>
            <w:tcW w:w="1665" w:type="dxa"/>
            <w:tcBorders>
              <w:top w:val="single" w:sz="8" w:space="0" w:color="BDC1C6"/>
              <w:left w:val="nil"/>
              <w:bottom w:val="single" w:sz="8" w:space="0" w:color="BDC1C6"/>
              <w:right w:val="single" w:sz="8" w:space="0" w:color="BDC1C6"/>
            </w:tcBorders>
            <w:shd w:val="clear" w:color="auto" w:fill="F1F3F4"/>
            <w:tcMar>
              <w:top w:w="100" w:type="dxa"/>
              <w:left w:w="100" w:type="dxa"/>
              <w:bottom w:w="100" w:type="dxa"/>
              <w:right w:w="100" w:type="dxa"/>
            </w:tcMar>
          </w:tcPr>
          <w:p w14:paraId="3838AC7D"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b/>
              </w:rPr>
            </w:pPr>
            <w:r>
              <w:rPr>
                <w:rFonts w:ascii="Arial" w:eastAsia="Arial" w:hAnsi="Arial" w:cs="Arial"/>
                <w:b/>
              </w:rPr>
              <w:lastRenderedPageBreak/>
              <w:t>SEDE</w:t>
            </w:r>
          </w:p>
        </w:tc>
        <w:tc>
          <w:tcPr>
            <w:tcW w:w="1995" w:type="dxa"/>
            <w:tcBorders>
              <w:top w:val="single" w:sz="8" w:space="0" w:color="BDC1C6"/>
              <w:left w:val="single" w:sz="8" w:space="0" w:color="BDC1C6"/>
              <w:bottom w:val="single" w:sz="8" w:space="0" w:color="BDC1C6"/>
              <w:right w:val="single" w:sz="8" w:space="0" w:color="BDC1C6"/>
            </w:tcBorders>
            <w:shd w:val="clear" w:color="auto" w:fill="F1F3F4"/>
            <w:tcMar>
              <w:top w:w="100" w:type="dxa"/>
              <w:left w:w="100" w:type="dxa"/>
              <w:bottom w:w="100" w:type="dxa"/>
              <w:right w:w="100" w:type="dxa"/>
            </w:tcMar>
          </w:tcPr>
          <w:p w14:paraId="713E0CE7"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b/>
              </w:rPr>
            </w:pPr>
            <w:r>
              <w:rPr>
                <w:rFonts w:ascii="Arial" w:eastAsia="Arial" w:hAnsi="Arial" w:cs="Arial"/>
                <w:b/>
              </w:rPr>
              <w:t>COMPUTADOR</w:t>
            </w:r>
          </w:p>
        </w:tc>
        <w:tc>
          <w:tcPr>
            <w:tcW w:w="1110" w:type="dxa"/>
            <w:tcBorders>
              <w:top w:val="single" w:sz="8" w:space="0" w:color="BDC1C6"/>
              <w:left w:val="single" w:sz="8" w:space="0" w:color="BDC1C6"/>
              <w:bottom w:val="single" w:sz="8" w:space="0" w:color="BDC1C6"/>
              <w:right w:val="single" w:sz="8" w:space="0" w:color="BDC1C6"/>
            </w:tcBorders>
            <w:shd w:val="clear" w:color="auto" w:fill="F1F3F4"/>
            <w:tcMar>
              <w:top w:w="100" w:type="dxa"/>
              <w:left w:w="100" w:type="dxa"/>
              <w:bottom w:w="100" w:type="dxa"/>
              <w:right w:w="100" w:type="dxa"/>
            </w:tcMar>
          </w:tcPr>
          <w:p w14:paraId="7481DD6B"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b/>
              </w:rPr>
            </w:pPr>
            <w:r>
              <w:rPr>
                <w:rFonts w:ascii="Arial" w:eastAsia="Arial" w:hAnsi="Arial" w:cs="Arial"/>
                <w:b/>
              </w:rPr>
              <w:t>TABLET</w:t>
            </w:r>
          </w:p>
        </w:tc>
        <w:tc>
          <w:tcPr>
            <w:tcW w:w="1665" w:type="dxa"/>
            <w:tcBorders>
              <w:top w:val="single" w:sz="8" w:space="0" w:color="BDC1C6"/>
              <w:left w:val="single" w:sz="8" w:space="0" w:color="BDC1C6"/>
              <w:bottom w:val="single" w:sz="8" w:space="0" w:color="BDC1C6"/>
              <w:right w:val="nil"/>
            </w:tcBorders>
            <w:shd w:val="clear" w:color="auto" w:fill="F1F3F4"/>
            <w:tcMar>
              <w:top w:w="100" w:type="dxa"/>
              <w:left w:w="100" w:type="dxa"/>
              <w:bottom w:w="100" w:type="dxa"/>
              <w:right w:w="100" w:type="dxa"/>
            </w:tcMar>
          </w:tcPr>
          <w:p w14:paraId="35185A77"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b/>
              </w:rPr>
            </w:pPr>
            <w:r>
              <w:rPr>
                <w:rFonts w:ascii="Arial" w:eastAsia="Arial" w:hAnsi="Arial" w:cs="Arial"/>
                <w:b/>
              </w:rPr>
              <w:t>VIDEO BEAM</w:t>
            </w:r>
          </w:p>
        </w:tc>
        <w:tc>
          <w:tcPr>
            <w:tcW w:w="1440" w:type="dxa"/>
            <w:tcBorders>
              <w:top w:val="single" w:sz="8" w:space="0" w:color="BDC1C6"/>
              <w:left w:val="single" w:sz="8" w:space="0" w:color="BDC1C6"/>
              <w:bottom w:val="single" w:sz="8" w:space="0" w:color="BDC1C6"/>
              <w:right w:val="nil"/>
            </w:tcBorders>
            <w:shd w:val="clear" w:color="auto" w:fill="F1F3F4"/>
            <w:tcMar>
              <w:top w:w="100" w:type="dxa"/>
              <w:left w:w="100" w:type="dxa"/>
              <w:bottom w:w="100" w:type="dxa"/>
              <w:right w:w="100" w:type="dxa"/>
            </w:tcMar>
          </w:tcPr>
          <w:p w14:paraId="0253662B"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b/>
              </w:rPr>
            </w:pPr>
            <w:r>
              <w:rPr>
                <w:rFonts w:ascii="Arial" w:eastAsia="Arial" w:hAnsi="Arial" w:cs="Arial"/>
                <w:b/>
              </w:rPr>
              <w:t>PARLANTE</w:t>
            </w:r>
          </w:p>
        </w:tc>
        <w:tc>
          <w:tcPr>
            <w:tcW w:w="1485" w:type="dxa"/>
            <w:tcBorders>
              <w:top w:val="single" w:sz="8" w:space="0" w:color="BDC1C6"/>
              <w:left w:val="single" w:sz="8" w:space="0" w:color="BDC1C6"/>
              <w:bottom w:val="single" w:sz="8" w:space="0" w:color="BDC1C6"/>
              <w:right w:val="nil"/>
            </w:tcBorders>
            <w:shd w:val="clear" w:color="auto" w:fill="F1F3F4"/>
            <w:tcMar>
              <w:top w:w="100" w:type="dxa"/>
              <w:left w:w="100" w:type="dxa"/>
              <w:bottom w:w="100" w:type="dxa"/>
              <w:right w:w="100" w:type="dxa"/>
            </w:tcMar>
          </w:tcPr>
          <w:p w14:paraId="5483386A"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b/>
              </w:rPr>
            </w:pPr>
            <w:r>
              <w:rPr>
                <w:rFonts w:ascii="Arial" w:eastAsia="Arial" w:hAnsi="Arial" w:cs="Arial"/>
                <w:b/>
              </w:rPr>
              <w:t>TELEVISOR</w:t>
            </w:r>
          </w:p>
        </w:tc>
      </w:tr>
      <w:tr w:rsidR="000D6880" w14:paraId="6E022A35" w14:textId="77777777" w:rsidTr="000D7F4F">
        <w:trPr>
          <w:tblHeader/>
        </w:trPr>
        <w:tc>
          <w:tcPr>
            <w:tcW w:w="1665"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3FBF95BE" w14:textId="77777777" w:rsidR="000D6880" w:rsidRDefault="000D6880" w:rsidP="000D7F4F">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SAN PEDRO</w:t>
            </w:r>
          </w:p>
        </w:tc>
        <w:tc>
          <w:tcPr>
            <w:tcW w:w="1995"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3E079C8"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23</w:t>
            </w:r>
          </w:p>
        </w:tc>
        <w:tc>
          <w:tcPr>
            <w:tcW w:w="1110"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5ACCCBD"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9</w:t>
            </w:r>
          </w:p>
        </w:tc>
        <w:tc>
          <w:tcPr>
            <w:tcW w:w="166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1375BC2"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c>
          <w:tcPr>
            <w:tcW w:w="1440"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3C7E6F0"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c>
          <w:tcPr>
            <w:tcW w:w="148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6F34745"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r>
      <w:tr w:rsidR="000D6880" w14:paraId="7E6F4EDD" w14:textId="77777777" w:rsidTr="000D7F4F">
        <w:trPr>
          <w:tblHeader/>
        </w:trPr>
        <w:tc>
          <w:tcPr>
            <w:tcW w:w="1665"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41A351A" w14:textId="77777777" w:rsidR="000D6880" w:rsidRDefault="000D6880" w:rsidP="000D7F4F">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LAS QUEBRADAS</w:t>
            </w:r>
          </w:p>
        </w:tc>
        <w:tc>
          <w:tcPr>
            <w:tcW w:w="1995"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C741E67"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3</w:t>
            </w:r>
          </w:p>
        </w:tc>
        <w:tc>
          <w:tcPr>
            <w:tcW w:w="1110"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6DBF4E33"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3</w:t>
            </w:r>
          </w:p>
        </w:tc>
        <w:tc>
          <w:tcPr>
            <w:tcW w:w="166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F27F33C"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0</w:t>
            </w:r>
          </w:p>
        </w:tc>
        <w:tc>
          <w:tcPr>
            <w:tcW w:w="1440"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AAB369E"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c>
          <w:tcPr>
            <w:tcW w:w="148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55AFB81"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0</w:t>
            </w:r>
          </w:p>
        </w:tc>
      </w:tr>
      <w:tr w:rsidR="000D6880" w14:paraId="2BBF9491" w14:textId="77777777" w:rsidTr="000D7F4F">
        <w:trPr>
          <w:tblHeader/>
        </w:trPr>
        <w:tc>
          <w:tcPr>
            <w:tcW w:w="1665"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0F316DAC" w14:textId="77777777" w:rsidR="000D6880" w:rsidRDefault="000D6880" w:rsidP="000D7F4F">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SANTA BARBARA</w:t>
            </w:r>
          </w:p>
        </w:tc>
        <w:tc>
          <w:tcPr>
            <w:tcW w:w="1995"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6491CD9"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4</w:t>
            </w:r>
          </w:p>
        </w:tc>
        <w:tc>
          <w:tcPr>
            <w:tcW w:w="1110"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6DE4A7F7"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10</w:t>
            </w:r>
          </w:p>
        </w:tc>
        <w:tc>
          <w:tcPr>
            <w:tcW w:w="166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80CA7BD"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c>
          <w:tcPr>
            <w:tcW w:w="1440"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88BE4FD"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c>
          <w:tcPr>
            <w:tcW w:w="148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9DC83F8"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r>
      <w:tr w:rsidR="000D6880" w14:paraId="63C6196B" w14:textId="77777777" w:rsidTr="000D7F4F">
        <w:trPr>
          <w:tblHeader/>
        </w:trPr>
        <w:tc>
          <w:tcPr>
            <w:tcW w:w="1665"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FB33F7C" w14:textId="77777777" w:rsidR="000D6880" w:rsidRDefault="000D6880" w:rsidP="000D7F4F">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MIRAVALLES</w:t>
            </w:r>
          </w:p>
        </w:tc>
        <w:tc>
          <w:tcPr>
            <w:tcW w:w="1995"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A977CD2"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5</w:t>
            </w:r>
          </w:p>
        </w:tc>
        <w:tc>
          <w:tcPr>
            <w:tcW w:w="1110"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09C5909"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10</w:t>
            </w:r>
          </w:p>
        </w:tc>
        <w:tc>
          <w:tcPr>
            <w:tcW w:w="166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9107273"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2</w:t>
            </w:r>
          </w:p>
        </w:tc>
        <w:tc>
          <w:tcPr>
            <w:tcW w:w="1440"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703B139"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c>
          <w:tcPr>
            <w:tcW w:w="148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3B28C88"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r>
      <w:tr w:rsidR="000D6880" w14:paraId="64EF6D8B" w14:textId="77777777" w:rsidTr="000D7F4F">
        <w:trPr>
          <w:tblHeader/>
        </w:trPr>
        <w:tc>
          <w:tcPr>
            <w:tcW w:w="1665"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41C9F9CF" w14:textId="77777777" w:rsidR="000D6880" w:rsidRDefault="000D6880" w:rsidP="000D7F4F">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RODEO</w:t>
            </w:r>
          </w:p>
        </w:tc>
        <w:tc>
          <w:tcPr>
            <w:tcW w:w="1995"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C814F2A"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2</w:t>
            </w:r>
          </w:p>
        </w:tc>
        <w:tc>
          <w:tcPr>
            <w:tcW w:w="1110"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7C6FDB7"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8</w:t>
            </w:r>
          </w:p>
        </w:tc>
        <w:tc>
          <w:tcPr>
            <w:tcW w:w="166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80007E7"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c>
          <w:tcPr>
            <w:tcW w:w="1440"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43C327D"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c>
          <w:tcPr>
            <w:tcW w:w="148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469ABC6"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0</w:t>
            </w:r>
          </w:p>
        </w:tc>
      </w:tr>
      <w:tr w:rsidR="000D6880" w14:paraId="6CD0A83D" w14:textId="77777777" w:rsidTr="000D7F4F">
        <w:trPr>
          <w:tblHeader/>
        </w:trPr>
        <w:tc>
          <w:tcPr>
            <w:tcW w:w="1665"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504A6A8D" w14:textId="77777777" w:rsidR="000D6880" w:rsidRDefault="000D6880" w:rsidP="000D7F4F">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QUEBRADA FRENO</w:t>
            </w:r>
          </w:p>
        </w:tc>
        <w:tc>
          <w:tcPr>
            <w:tcW w:w="1995"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1E68321"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11</w:t>
            </w:r>
          </w:p>
        </w:tc>
        <w:tc>
          <w:tcPr>
            <w:tcW w:w="1110"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13417603"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10</w:t>
            </w:r>
          </w:p>
        </w:tc>
        <w:tc>
          <w:tcPr>
            <w:tcW w:w="166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1590F94"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0</w:t>
            </w:r>
          </w:p>
        </w:tc>
        <w:tc>
          <w:tcPr>
            <w:tcW w:w="1440"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0B78D56"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c>
          <w:tcPr>
            <w:tcW w:w="148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CB5FDA5"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0</w:t>
            </w:r>
          </w:p>
        </w:tc>
      </w:tr>
      <w:tr w:rsidR="000D6880" w14:paraId="4AD1562A" w14:textId="77777777" w:rsidTr="000D7F4F">
        <w:trPr>
          <w:tblHeader/>
        </w:trPr>
        <w:tc>
          <w:tcPr>
            <w:tcW w:w="1665"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1BD30B66" w14:textId="77777777" w:rsidR="000D6880" w:rsidRDefault="000D6880" w:rsidP="000D7F4F">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SAN ISIDRO</w:t>
            </w:r>
          </w:p>
        </w:tc>
        <w:tc>
          <w:tcPr>
            <w:tcW w:w="1995"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A68F670"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15</w:t>
            </w:r>
          </w:p>
        </w:tc>
        <w:tc>
          <w:tcPr>
            <w:tcW w:w="1110"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7C2EADF"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9</w:t>
            </w:r>
          </w:p>
        </w:tc>
        <w:tc>
          <w:tcPr>
            <w:tcW w:w="166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BB95218"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2</w:t>
            </w:r>
          </w:p>
        </w:tc>
        <w:tc>
          <w:tcPr>
            <w:tcW w:w="1440"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F8F178B"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c>
          <w:tcPr>
            <w:tcW w:w="148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F870B83"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r>
      <w:tr w:rsidR="000D6880" w14:paraId="0D443BA7" w14:textId="77777777" w:rsidTr="000D7F4F">
        <w:trPr>
          <w:tblHeader/>
        </w:trPr>
        <w:tc>
          <w:tcPr>
            <w:tcW w:w="1665"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5BE35E3A" w14:textId="77777777" w:rsidR="000D6880" w:rsidRDefault="000D6880" w:rsidP="000D7F4F">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SAN ROQUE</w:t>
            </w:r>
          </w:p>
        </w:tc>
        <w:tc>
          <w:tcPr>
            <w:tcW w:w="1995"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CA2B029"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4</w:t>
            </w:r>
          </w:p>
        </w:tc>
        <w:tc>
          <w:tcPr>
            <w:tcW w:w="1110"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84CED9C"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9</w:t>
            </w:r>
          </w:p>
        </w:tc>
        <w:tc>
          <w:tcPr>
            <w:tcW w:w="166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A4455E9"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c>
          <w:tcPr>
            <w:tcW w:w="1440"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AA09620"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c>
          <w:tcPr>
            <w:tcW w:w="148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DAC123B" w14:textId="77777777" w:rsidR="000D6880" w:rsidRDefault="000D6880" w:rsidP="000D7F4F">
            <w:pPr>
              <w:widowControl w:val="0"/>
              <w:pBdr>
                <w:top w:val="nil"/>
                <w:left w:val="nil"/>
                <w:bottom w:val="nil"/>
                <w:right w:val="nil"/>
                <w:between w:val="nil"/>
              </w:pBdr>
              <w:spacing w:after="0" w:line="240" w:lineRule="auto"/>
              <w:jc w:val="center"/>
              <w:rPr>
                <w:rFonts w:ascii="Arial" w:eastAsia="Arial" w:hAnsi="Arial" w:cs="Arial"/>
              </w:rPr>
            </w:pPr>
            <w:r>
              <w:rPr>
                <w:rFonts w:ascii="Arial" w:eastAsia="Arial" w:hAnsi="Arial" w:cs="Arial"/>
              </w:rPr>
              <w:t>1</w:t>
            </w:r>
          </w:p>
        </w:tc>
      </w:tr>
    </w:tbl>
    <w:p w14:paraId="0DB11D75" w14:textId="77777777" w:rsidR="000D6880" w:rsidRDefault="000D6880" w:rsidP="000D6880">
      <w:pPr>
        <w:jc w:val="both"/>
        <w:rPr>
          <w:rFonts w:ascii="Arial" w:eastAsia="Arial" w:hAnsi="Arial" w:cs="Arial"/>
          <w:highlight w:val="cyan"/>
        </w:rPr>
      </w:pPr>
    </w:p>
    <w:p w14:paraId="5EC3D649" w14:textId="77777777" w:rsidR="000D6880" w:rsidRDefault="000D6880" w:rsidP="000D6880">
      <w:pPr>
        <w:jc w:val="both"/>
        <w:rPr>
          <w:rFonts w:ascii="Arial" w:eastAsia="Arial" w:hAnsi="Arial" w:cs="Arial"/>
        </w:rPr>
      </w:pPr>
      <w:r>
        <w:rPr>
          <w:rFonts w:ascii="Arial" w:eastAsia="Arial" w:hAnsi="Arial" w:cs="Arial"/>
          <w:b/>
        </w:rPr>
        <w:t>La sede primaria urbana</w:t>
      </w:r>
      <w:r>
        <w:rPr>
          <w:rFonts w:ascii="Arial" w:eastAsia="Arial" w:hAnsi="Arial" w:cs="Arial"/>
        </w:rPr>
        <w:t xml:space="preserve"> tiene instalaciones adecuadas (con algún deterioro en pintura y pisos), el mobiliario es suficiente para el número de estudiantes, aunque algunos pupitres requieren </w:t>
      </w:r>
      <w:r w:rsidRPr="00375603">
        <w:rPr>
          <w:rFonts w:ascii="Arial" w:eastAsia="Arial" w:hAnsi="Arial" w:cs="Arial"/>
        </w:rPr>
        <w:t>cambio. Se cuenta con un espacio para el servicio de restaurante escolar el cual es pequeño para atender a todos los estudiantes de la sede, sala</w:t>
      </w:r>
      <w:r>
        <w:rPr>
          <w:rFonts w:ascii="Arial" w:eastAsia="Arial" w:hAnsi="Arial" w:cs="Arial"/>
        </w:rPr>
        <w:t xml:space="preserve"> de profesores, oficina de Coordinación, aula múltiple, dos baterías de baños (una para niños y otra para niñas). En cuanto al espacio de recreación, la sede cuenta con una cancha multifuncional cubierta, la cual es insuficiente para el número de estudiantes. </w:t>
      </w:r>
    </w:p>
    <w:p w14:paraId="1A00A4FC" w14:textId="77777777" w:rsidR="000D6880" w:rsidRDefault="000D6880" w:rsidP="000D6880">
      <w:pPr>
        <w:jc w:val="both"/>
        <w:rPr>
          <w:rFonts w:ascii="Arial" w:eastAsia="Arial" w:hAnsi="Arial" w:cs="Arial"/>
        </w:rPr>
      </w:pPr>
      <w:r>
        <w:rPr>
          <w:rFonts w:ascii="Arial" w:eastAsia="Arial" w:hAnsi="Arial" w:cs="Arial"/>
        </w:rPr>
        <w:t xml:space="preserve">En la sede funcionan dos salas con computadores: sala virtual con computadores portátiles (40) y la sala de tecnología con computadores de mesa (20); también cuenta con 45 tablets donadas por el Ministerio de las TICs y la Gobernación de Boyacá, libros para los estudiantes en las áreas de matemáticas y lenguaje donados por el MEN a través del programa PTA, 5 televisores, 1 video beam, 1 fotocopiadora, 1 equipo de sonido y 1 impresora. </w:t>
      </w:r>
    </w:p>
    <w:p w14:paraId="25C611B1" w14:textId="77777777" w:rsidR="000D6880" w:rsidRDefault="000D6880" w:rsidP="000D6880">
      <w:pPr>
        <w:jc w:val="both"/>
        <w:rPr>
          <w:rFonts w:ascii="Arial" w:eastAsia="Arial" w:hAnsi="Arial" w:cs="Arial"/>
        </w:rPr>
      </w:pPr>
      <w:r>
        <w:rPr>
          <w:rFonts w:ascii="Arial" w:eastAsia="Arial" w:hAnsi="Arial" w:cs="Arial"/>
        </w:rPr>
        <w:t xml:space="preserve">La sede preescolar se encuentra ubicada cerca al polideportivo de la sede secundaria, cuenta con tres salones en buen estado, con mesas y sillas adecuadas para las actividades académicas, un área apropiada para la recreación de los niños. En el presente año se están utilizando dos de los tres salones, </w:t>
      </w:r>
    </w:p>
    <w:p w14:paraId="3AA18B58" w14:textId="77777777" w:rsidR="000D6880" w:rsidRPr="00375603" w:rsidRDefault="000D6880" w:rsidP="000D6880">
      <w:pPr>
        <w:jc w:val="both"/>
        <w:rPr>
          <w:rFonts w:ascii="Arial" w:eastAsia="Arial" w:hAnsi="Arial" w:cs="Arial"/>
        </w:rPr>
      </w:pPr>
      <w:r>
        <w:rPr>
          <w:rFonts w:ascii="Arial" w:eastAsia="Arial" w:hAnsi="Arial" w:cs="Arial"/>
          <w:b/>
        </w:rPr>
        <w:t xml:space="preserve">La </w:t>
      </w:r>
      <w:r w:rsidRPr="00375603">
        <w:rPr>
          <w:rFonts w:ascii="Arial" w:eastAsia="Arial" w:hAnsi="Arial" w:cs="Arial"/>
          <w:b/>
        </w:rPr>
        <w:t xml:space="preserve">sede secundaria.  </w:t>
      </w:r>
      <w:r w:rsidRPr="00375603">
        <w:rPr>
          <w:rFonts w:ascii="Arial" w:eastAsia="Arial" w:hAnsi="Arial" w:cs="Arial"/>
        </w:rPr>
        <w:t xml:space="preserve">Actualmente la sede cuenta con 19 aulas de clase, algunas son pequeñas para el número de estudiantes que se atienden, la mayoría tiene pupitres en buen estado, laboratorio de física, laboratorio de química, dos salas de informática con computadores de mesa y portátiles, sala de bilingüismo con 19 computadores, aula múltiple, seis baterías de baños (tres para niños y tres para niñas), granja, tienda escolar, zona deportiva con cancha de fútbol y baloncesto. Se cuenta con una zona administrativa donde se ubican las oficinas de Rectoría, Coordinación, sala de juntas, secretaría, pagaduría, sala de profesores, bodega y oficina de </w:t>
      </w:r>
      <w:r w:rsidRPr="00375603">
        <w:rPr>
          <w:rFonts w:ascii="Arial" w:eastAsia="Arial" w:hAnsi="Arial" w:cs="Arial"/>
        </w:rPr>
        <w:lastRenderedPageBreak/>
        <w:t>Orientación Escolar. Dentro de las 19 aulas se cuenta con seis aulas modernas y amplias para los grados de décimo y undécimo y un aula de informática en la construcción nueva.</w:t>
      </w:r>
      <w:r w:rsidRPr="00375603">
        <w:rPr>
          <w:rFonts w:ascii="Arial" w:eastAsia="Arial" w:hAnsi="Arial" w:cs="Arial"/>
          <w:color w:val="0000FF"/>
        </w:rPr>
        <w:t xml:space="preserve"> </w:t>
      </w:r>
      <w:r w:rsidRPr="00375603">
        <w:rPr>
          <w:rFonts w:ascii="Arial" w:eastAsia="Arial" w:hAnsi="Arial" w:cs="Arial"/>
        </w:rPr>
        <w:t xml:space="preserve"> </w:t>
      </w:r>
    </w:p>
    <w:p w14:paraId="43C03B43" w14:textId="1E1630B3" w:rsidR="00E6299C" w:rsidRPr="00375603" w:rsidRDefault="000D6880" w:rsidP="000D6880">
      <w:pPr>
        <w:jc w:val="both"/>
        <w:rPr>
          <w:rFonts w:ascii="Arial" w:eastAsia="Arial" w:hAnsi="Arial" w:cs="Arial"/>
        </w:rPr>
      </w:pPr>
      <w:r w:rsidRPr="00375603">
        <w:rPr>
          <w:rFonts w:ascii="Arial" w:eastAsia="Arial" w:hAnsi="Arial" w:cs="Arial"/>
        </w:rPr>
        <w:t>La sede cuenta con 2 microscopios tipo binoculares, 5 video beam y 15 computadores los cuales se prestan a los estudiantes de décimo y undécimo para sus proyectos de grado,</w:t>
      </w:r>
      <w:r w:rsidRPr="00375603">
        <w:rPr>
          <w:rFonts w:ascii="Arial" w:eastAsia="Arial" w:hAnsi="Arial" w:cs="Arial"/>
          <w:color w:val="0000FF"/>
        </w:rPr>
        <w:t xml:space="preserve"> </w:t>
      </w:r>
      <w:r w:rsidRPr="00375603">
        <w:rPr>
          <w:rFonts w:ascii="Arial" w:eastAsia="Arial" w:hAnsi="Arial" w:cs="Arial"/>
        </w:rPr>
        <w:t xml:space="preserve">además de 75 tablets donadas por el Ministerio de las TICs, 2 televisores, 3 impresoras, 1 fotocopiadora y una pequeña biblioteca con un buen número de textos de lenguaje y matemáticas donados por el MEN. </w:t>
      </w:r>
    </w:p>
    <w:p w14:paraId="35F41285" w14:textId="7FBA3AF2" w:rsidR="00E6299C" w:rsidRDefault="00F92754" w:rsidP="00D6376C">
      <w:pPr>
        <w:jc w:val="both"/>
        <w:rPr>
          <w:rFonts w:ascii="Arial" w:eastAsia="Arial" w:hAnsi="Arial" w:cs="Arial"/>
          <w:b/>
          <w:shd w:val="clear" w:color="auto" w:fill="9FC5E8"/>
        </w:rPr>
      </w:pPr>
      <w:r w:rsidRPr="00F92754">
        <w:rPr>
          <w:rFonts w:ascii="Arial" w:hAnsi="Arial" w:cs="Arial"/>
          <w:b/>
        </w:rPr>
        <w:t>4</w:t>
      </w:r>
      <w:r w:rsidR="00001A1E">
        <w:rPr>
          <w:rFonts w:ascii="Arial" w:hAnsi="Arial" w:cs="Arial"/>
          <w:b/>
        </w:rPr>
        <w:t>.3</w:t>
      </w:r>
      <w:r w:rsidRPr="00F92754">
        <w:rPr>
          <w:rFonts w:ascii="Arial" w:hAnsi="Arial" w:cs="Arial"/>
          <w:b/>
        </w:rPr>
        <w:t xml:space="preserve">. </w:t>
      </w:r>
      <w:bookmarkStart w:id="4" w:name="_Hlk162948772"/>
      <w:r w:rsidR="00E6299C">
        <w:rPr>
          <w:rFonts w:ascii="Arial" w:hAnsi="Arial" w:cs="Arial"/>
          <w:b/>
        </w:rPr>
        <w:t>ADMINISTRACION DE LOS SERVICIOS COMPLEMENTARIOS</w:t>
      </w:r>
      <w:r w:rsidR="00E6299C">
        <w:rPr>
          <w:rFonts w:ascii="Arial" w:eastAsia="Arial" w:hAnsi="Arial" w:cs="Arial"/>
          <w:b/>
          <w:shd w:val="clear" w:color="auto" w:fill="9FC5E8"/>
        </w:rPr>
        <w:t>.</w:t>
      </w:r>
    </w:p>
    <w:p w14:paraId="6F77377A" w14:textId="27EDA0C7" w:rsidR="00E6299C" w:rsidRPr="00D6376C" w:rsidRDefault="00E6299C" w:rsidP="00D6376C">
      <w:pPr>
        <w:jc w:val="both"/>
        <w:rPr>
          <w:rFonts w:ascii="Arial" w:eastAsia="Arial" w:hAnsi="Arial" w:cs="Arial"/>
          <w:shd w:val="clear" w:color="auto" w:fill="9FC5E8"/>
        </w:rPr>
      </w:pPr>
      <w:r w:rsidRPr="00D6376C">
        <w:rPr>
          <w:rFonts w:ascii="Arial" w:eastAsia="Arial" w:hAnsi="Arial" w:cs="Arial"/>
          <w:b/>
          <w:shd w:val="clear" w:color="auto" w:fill="9FC5E8"/>
        </w:rPr>
        <w:t xml:space="preserve">4.3.1. Servicio de transporte: </w:t>
      </w:r>
      <w:r w:rsidRPr="00D6376C">
        <w:rPr>
          <w:rFonts w:ascii="Arial" w:eastAsia="Arial" w:hAnsi="Arial" w:cs="Arial"/>
          <w:shd w:val="clear" w:color="auto" w:fill="9FC5E8"/>
        </w:rPr>
        <w:t>La Institución Educativa Técnica Antonio Ricaurte en articulación con la alcaldía municipal, brinda el servicio de transporte escolar a las diferentes sedes rurales y urbanas, garantizando el servicio con planta de buses, busetas y carros de servicio especial adecuadas y conductores cualificados. Cabe aclarar que el servicio está sujeto a la gestión municipal e institucional.</w:t>
      </w:r>
    </w:p>
    <w:p w14:paraId="4B98483E" w14:textId="0417408A" w:rsidR="00E6299C" w:rsidRDefault="00E6299C" w:rsidP="00E6299C">
      <w:pPr>
        <w:jc w:val="both"/>
        <w:rPr>
          <w:rFonts w:ascii="Arial" w:eastAsia="Arial" w:hAnsi="Arial" w:cs="Arial"/>
          <w:shd w:val="clear" w:color="auto" w:fill="9FC5E8"/>
        </w:rPr>
      </w:pPr>
      <w:r w:rsidRPr="00D6376C">
        <w:rPr>
          <w:rFonts w:ascii="Arial" w:eastAsia="Arial" w:hAnsi="Arial" w:cs="Arial"/>
          <w:b/>
          <w:shd w:val="clear" w:color="auto" w:fill="9FC5E8"/>
        </w:rPr>
        <w:t xml:space="preserve">4.3.2. Restaurante escolar: </w:t>
      </w:r>
      <w:r w:rsidRPr="00D6376C">
        <w:rPr>
          <w:rFonts w:ascii="Arial" w:eastAsia="Arial" w:hAnsi="Arial" w:cs="Arial"/>
          <w:shd w:val="clear" w:color="auto" w:fill="9FC5E8"/>
        </w:rPr>
        <w:t>La Institución Educativa Técnica Antonio Ricaurte brinda el servicio del PAE (Plan de Alimentación Escolar) en convenio con el apoyo de la Gobernación de Boyacá, el ICBF, la Alcaldía Municipal, el MEN y demás entidades aportantes, garantizando la prestación del servicio de restaurante escolar para los estudiantes regulares de los niveles de preescolar, básica primaria, secundaria y media, especialmente los que residan en el sector rural.</w:t>
      </w:r>
      <w:r>
        <w:rPr>
          <w:rFonts w:ascii="Arial" w:eastAsia="Arial" w:hAnsi="Arial" w:cs="Arial"/>
          <w:shd w:val="clear" w:color="auto" w:fill="9FC5E8"/>
        </w:rPr>
        <w:t xml:space="preserve"> </w:t>
      </w:r>
    </w:p>
    <w:p w14:paraId="2C18555B" w14:textId="77777777" w:rsidR="00E6299C" w:rsidRDefault="00E6299C" w:rsidP="00E6299C">
      <w:pPr>
        <w:jc w:val="both"/>
        <w:rPr>
          <w:rFonts w:ascii="Arial" w:eastAsia="Arial" w:hAnsi="Arial" w:cs="Arial"/>
          <w:b/>
          <w:shd w:val="clear" w:color="auto" w:fill="9FC5E8"/>
        </w:rPr>
      </w:pPr>
      <w:r>
        <w:rPr>
          <w:rFonts w:ascii="Arial" w:eastAsia="Arial" w:hAnsi="Arial" w:cs="Arial"/>
          <w:b/>
          <w:shd w:val="clear" w:color="auto" w:fill="9FC5E8"/>
        </w:rPr>
        <w:t>Requisitos para disfrutar el servicio:</w:t>
      </w:r>
    </w:p>
    <w:p w14:paraId="3C8F4DF0" w14:textId="77777777" w:rsidR="00E6299C" w:rsidRDefault="00E6299C" w:rsidP="00E6299C">
      <w:pPr>
        <w:jc w:val="both"/>
        <w:rPr>
          <w:rFonts w:ascii="Arial" w:eastAsia="Arial" w:hAnsi="Arial" w:cs="Arial"/>
          <w:shd w:val="clear" w:color="auto" w:fill="9FC5E8"/>
        </w:rPr>
      </w:pPr>
      <w:r>
        <w:rPr>
          <w:rFonts w:ascii="Arial" w:eastAsia="Arial" w:hAnsi="Arial" w:cs="Arial"/>
          <w:shd w:val="clear" w:color="auto" w:fill="9FC5E8"/>
        </w:rPr>
        <w:t>1. Ser estudiante regular de la Institución Educativa, cualquiera que sea su vinculación (preescolar, primaria, secundaria, media técnica, en cualquiera de las sedes)</w:t>
      </w:r>
    </w:p>
    <w:p w14:paraId="60ADCDC5" w14:textId="77777777" w:rsidR="00E6299C" w:rsidRDefault="00E6299C" w:rsidP="00E6299C">
      <w:pPr>
        <w:jc w:val="both"/>
        <w:rPr>
          <w:rFonts w:ascii="Arial" w:eastAsia="Arial" w:hAnsi="Arial" w:cs="Arial"/>
          <w:shd w:val="clear" w:color="auto" w:fill="9FC5E8"/>
        </w:rPr>
      </w:pPr>
      <w:r>
        <w:rPr>
          <w:rFonts w:ascii="Arial" w:eastAsia="Arial" w:hAnsi="Arial" w:cs="Arial"/>
          <w:shd w:val="clear" w:color="auto" w:fill="9FC5E8"/>
        </w:rPr>
        <w:t>2. Justificar la necesidad del servicio.</w:t>
      </w:r>
    </w:p>
    <w:p w14:paraId="06BBF9C1" w14:textId="77777777" w:rsidR="00E6299C" w:rsidRDefault="00E6299C" w:rsidP="00E6299C">
      <w:pPr>
        <w:jc w:val="both"/>
        <w:rPr>
          <w:rFonts w:ascii="Arial" w:eastAsia="Arial" w:hAnsi="Arial" w:cs="Arial"/>
          <w:shd w:val="clear" w:color="auto" w:fill="9FC5E8"/>
        </w:rPr>
      </w:pPr>
      <w:r>
        <w:rPr>
          <w:rFonts w:ascii="Arial" w:eastAsia="Arial" w:hAnsi="Arial" w:cs="Arial"/>
          <w:shd w:val="clear" w:color="auto" w:fill="9FC5E8"/>
        </w:rPr>
        <w:t>3. Inscribirse en la secretaría de la Institución Educativa.</w:t>
      </w:r>
    </w:p>
    <w:p w14:paraId="746905E6" w14:textId="77777777" w:rsidR="00E6299C" w:rsidRDefault="00E6299C" w:rsidP="00E6299C">
      <w:pPr>
        <w:jc w:val="both"/>
        <w:rPr>
          <w:rFonts w:ascii="Arial" w:eastAsia="Arial" w:hAnsi="Arial" w:cs="Arial"/>
          <w:shd w:val="clear" w:color="auto" w:fill="9FC5E8"/>
        </w:rPr>
      </w:pPr>
      <w:r>
        <w:rPr>
          <w:rFonts w:ascii="Arial" w:eastAsia="Arial" w:hAnsi="Arial" w:cs="Arial"/>
          <w:shd w:val="clear" w:color="auto" w:fill="9FC5E8"/>
        </w:rPr>
        <w:t>4. Cancelar oportunamente la cuota de participación en la tesorería de cada sede (Comité de Padres de Familia de restaurantes escolares).</w:t>
      </w:r>
    </w:p>
    <w:p w14:paraId="7C144FDF" w14:textId="77777777" w:rsidR="00E6299C" w:rsidRDefault="00E6299C" w:rsidP="00E6299C">
      <w:pPr>
        <w:jc w:val="both"/>
        <w:rPr>
          <w:rFonts w:ascii="Arial" w:eastAsia="Arial" w:hAnsi="Arial" w:cs="Arial"/>
          <w:b/>
          <w:shd w:val="clear" w:color="auto" w:fill="9FC5E8"/>
        </w:rPr>
      </w:pPr>
      <w:r>
        <w:rPr>
          <w:rFonts w:ascii="Arial" w:eastAsia="Arial" w:hAnsi="Arial" w:cs="Arial"/>
          <w:b/>
          <w:shd w:val="clear" w:color="auto" w:fill="9FC5E8"/>
        </w:rPr>
        <w:t>Compromisos para acceder al servicio:</w:t>
      </w:r>
    </w:p>
    <w:p w14:paraId="32492003" w14:textId="77777777" w:rsidR="00E6299C" w:rsidRDefault="00E6299C" w:rsidP="00E6299C">
      <w:pPr>
        <w:jc w:val="both"/>
        <w:rPr>
          <w:rFonts w:ascii="Arial" w:eastAsia="Arial" w:hAnsi="Arial" w:cs="Arial"/>
          <w:shd w:val="clear" w:color="auto" w:fill="9FC5E8"/>
        </w:rPr>
      </w:pPr>
      <w:r>
        <w:rPr>
          <w:rFonts w:ascii="Arial" w:eastAsia="Arial" w:hAnsi="Arial" w:cs="Arial"/>
          <w:shd w:val="clear" w:color="auto" w:fill="9FC5E8"/>
        </w:rPr>
        <w:t>1. Estar puntualmente en el restaurante a la hora del almuerzo.</w:t>
      </w:r>
    </w:p>
    <w:p w14:paraId="3A5DF2A0" w14:textId="77777777" w:rsidR="00E6299C" w:rsidRDefault="00E6299C" w:rsidP="00E6299C">
      <w:pPr>
        <w:jc w:val="both"/>
        <w:rPr>
          <w:rFonts w:ascii="Arial" w:eastAsia="Arial" w:hAnsi="Arial" w:cs="Arial"/>
          <w:shd w:val="clear" w:color="auto" w:fill="9FC5E8"/>
        </w:rPr>
      </w:pPr>
      <w:r>
        <w:rPr>
          <w:rFonts w:ascii="Arial" w:eastAsia="Arial" w:hAnsi="Arial" w:cs="Arial"/>
          <w:shd w:val="clear" w:color="auto" w:fill="9FC5E8"/>
        </w:rPr>
        <w:t>2. Observar buen comportamiento y disciplina durante la estadía en la fila y comedor del restaurante escolar.</w:t>
      </w:r>
    </w:p>
    <w:p w14:paraId="4131AE4E" w14:textId="77777777" w:rsidR="00E6299C" w:rsidRDefault="00E6299C" w:rsidP="00E6299C">
      <w:pPr>
        <w:jc w:val="both"/>
        <w:rPr>
          <w:rFonts w:ascii="Arial" w:eastAsia="Arial" w:hAnsi="Arial" w:cs="Arial"/>
          <w:shd w:val="clear" w:color="auto" w:fill="9FC5E8"/>
        </w:rPr>
      </w:pPr>
      <w:r>
        <w:rPr>
          <w:rFonts w:ascii="Arial" w:eastAsia="Arial" w:hAnsi="Arial" w:cs="Arial"/>
          <w:shd w:val="clear" w:color="auto" w:fill="9FC5E8"/>
        </w:rPr>
        <w:t>3. Cuidar y hacer uso adecuado de todos los elementos y menaje existentes en el restaurante, respondiendo por los daños causados.</w:t>
      </w:r>
    </w:p>
    <w:p w14:paraId="29F8B96F" w14:textId="77777777" w:rsidR="00E6299C" w:rsidRDefault="00E6299C" w:rsidP="00E6299C">
      <w:pPr>
        <w:jc w:val="both"/>
        <w:rPr>
          <w:rFonts w:ascii="Arial" w:eastAsia="Arial" w:hAnsi="Arial" w:cs="Arial"/>
          <w:shd w:val="clear" w:color="auto" w:fill="9FC5E8"/>
        </w:rPr>
      </w:pPr>
      <w:r>
        <w:rPr>
          <w:rFonts w:ascii="Arial" w:eastAsia="Arial" w:hAnsi="Arial" w:cs="Arial"/>
          <w:shd w:val="clear" w:color="auto" w:fill="9FC5E8"/>
        </w:rPr>
        <w:t>4. Portar correctamente el uniforme correspondiente.</w:t>
      </w:r>
    </w:p>
    <w:p w14:paraId="45EE9BA9" w14:textId="77777777" w:rsidR="00E6299C" w:rsidRDefault="00E6299C" w:rsidP="00E6299C">
      <w:pPr>
        <w:jc w:val="both"/>
        <w:rPr>
          <w:rFonts w:ascii="Arial" w:eastAsia="Arial" w:hAnsi="Arial" w:cs="Arial"/>
          <w:shd w:val="clear" w:color="auto" w:fill="9FC5E8"/>
        </w:rPr>
      </w:pPr>
      <w:r>
        <w:rPr>
          <w:rFonts w:ascii="Arial" w:eastAsia="Arial" w:hAnsi="Arial" w:cs="Arial"/>
          <w:shd w:val="clear" w:color="auto" w:fill="9FC5E8"/>
        </w:rPr>
        <w:t>5. Consumir los alimentos establecidos en la minuta.</w:t>
      </w:r>
    </w:p>
    <w:p w14:paraId="6DD66F0B" w14:textId="77777777" w:rsidR="00E6299C" w:rsidRDefault="00E6299C" w:rsidP="00E6299C">
      <w:pPr>
        <w:jc w:val="both"/>
        <w:rPr>
          <w:rFonts w:ascii="Arial" w:eastAsia="Arial" w:hAnsi="Arial" w:cs="Arial"/>
          <w:shd w:val="clear" w:color="auto" w:fill="9FC5E8"/>
        </w:rPr>
      </w:pPr>
      <w:r>
        <w:rPr>
          <w:rFonts w:ascii="Arial" w:eastAsia="Arial" w:hAnsi="Arial" w:cs="Arial"/>
          <w:shd w:val="clear" w:color="auto" w:fill="9FC5E8"/>
        </w:rPr>
        <w:lastRenderedPageBreak/>
        <w:t xml:space="preserve">6. Presentar a los docentes encargados del restaurante el certificado médico cuando exista alguna prohibición al consumir ciertos alimentos. </w:t>
      </w:r>
    </w:p>
    <w:p w14:paraId="566EF23B" w14:textId="77777777" w:rsidR="00E6299C" w:rsidRDefault="00E6299C" w:rsidP="00E6299C">
      <w:pPr>
        <w:jc w:val="both"/>
        <w:rPr>
          <w:rFonts w:ascii="Arial" w:eastAsia="Arial" w:hAnsi="Arial" w:cs="Arial"/>
          <w:shd w:val="clear" w:color="auto" w:fill="9FC5E8"/>
        </w:rPr>
      </w:pPr>
      <w:r>
        <w:rPr>
          <w:rFonts w:ascii="Arial" w:eastAsia="Arial" w:hAnsi="Arial" w:cs="Arial"/>
          <w:shd w:val="clear" w:color="auto" w:fill="9FC5E8"/>
        </w:rPr>
        <w:t xml:space="preserve">7. Cumplir lo estipulado en el Manual de Convivencia sobre normas generales de comportamiento. </w:t>
      </w:r>
    </w:p>
    <w:p w14:paraId="794F9760" w14:textId="2D1270F4" w:rsidR="00E6299C" w:rsidRPr="00D6376C" w:rsidRDefault="00E6299C" w:rsidP="00E6299C">
      <w:pPr>
        <w:jc w:val="both"/>
        <w:rPr>
          <w:rFonts w:ascii="Arial" w:eastAsia="Arial" w:hAnsi="Arial" w:cs="Arial"/>
          <w:bCs/>
        </w:rPr>
      </w:pPr>
      <w:r w:rsidRPr="00D6376C">
        <w:rPr>
          <w:rFonts w:ascii="Arial" w:eastAsia="Arial" w:hAnsi="Arial" w:cs="Arial"/>
          <w:bCs/>
          <w:shd w:val="clear" w:color="auto" w:fill="9FC5E8"/>
        </w:rPr>
        <w:t xml:space="preserve">Si un estudiante por algún motivo infringe alguno de los compromisos descritos anteriormente, será sancionado de acuerdo a la normatividad vigente   </w:t>
      </w:r>
      <w:r w:rsidRPr="00D6376C">
        <w:rPr>
          <w:rFonts w:ascii="Arial" w:eastAsia="Arial" w:hAnsi="Arial" w:cs="Arial"/>
          <w:bCs/>
        </w:rPr>
        <w:t xml:space="preserve">     </w:t>
      </w:r>
    </w:p>
    <w:p w14:paraId="428C4C6C" w14:textId="54571440" w:rsidR="00E6299C" w:rsidRPr="00D6376C" w:rsidRDefault="00E6299C" w:rsidP="000D6880">
      <w:pPr>
        <w:jc w:val="both"/>
        <w:rPr>
          <w:rFonts w:ascii="Arial" w:eastAsia="Arial" w:hAnsi="Arial" w:cs="Arial"/>
          <w:bCs/>
          <w:shd w:val="clear" w:color="auto" w:fill="6FA8DC"/>
        </w:rPr>
      </w:pPr>
      <w:r w:rsidRPr="00D6376C">
        <w:rPr>
          <w:rFonts w:ascii="Arial" w:eastAsia="Arial" w:hAnsi="Arial" w:cs="Arial"/>
          <w:bCs/>
          <w:shd w:val="clear" w:color="auto" w:fill="6FA8DC"/>
        </w:rPr>
        <w:t xml:space="preserve">4.3.3. CAFETERIA O TIENDA ESCOLAR. El servicio de cafetín o tienda escolar es otorgado por medio de una licitación entre la institución y personas externas, las cuales se encargan de dotar y brindar el servicio en la sede principal y l </w:t>
      </w:r>
    </w:p>
    <w:p w14:paraId="52AB298F" w14:textId="5D9797F4" w:rsidR="006D0DD0" w:rsidRDefault="00E6299C" w:rsidP="009D2D34">
      <w:pPr>
        <w:rPr>
          <w:rFonts w:ascii="Arial" w:hAnsi="Arial" w:cs="Arial"/>
        </w:rPr>
      </w:pPr>
      <w:r>
        <w:rPr>
          <w:rFonts w:ascii="Arial" w:hAnsi="Arial" w:cs="Arial"/>
          <w:b/>
        </w:rPr>
        <w:t xml:space="preserve">4.4. </w:t>
      </w:r>
      <w:r w:rsidR="006D0DD0" w:rsidRPr="00537629">
        <w:rPr>
          <w:rFonts w:ascii="Arial" w:hAnsi="Arial" w:cs="Arial"/>
          <w:b/>
        </w:rPr>
        <w:t>TALENTO HUMANO</w:t>
      </w:r>
    </w:p>
    <w:p w14:paraId="0B66230D" w14:textId="46B07EDC" w:rsidR="006D0DD0" w:rsidRDefault="006D0DD0" w:rsidP="006D0DD0">
      <w:pPr>
        <w:jc w:val="both"/>
        <w:rPr>
          <w:rFonts w:ascii="Arial" w:hAnsi="Arial" w:cs="Arial"/>
        </w:rPr>
      </w:pPr>
      <w:r w:rsidRPr="001530B2">
        <w:rPr>
          <w:rFonts w:ascii="Arial" w:hAnsi="Arial" w:cs="Arial"/>
          <w:b/>
          <w:bCs/>
        </w:rPr>
        <w:t>4.</w:t>
      </w:r>
      <w:r w:rsidR="00E6299C">
        <w:rPr>
          <w:rFonts w:ascii="Arial" w:hAnsi="Arial" w:cs="Arial"/>
          <w:b/>
          <w:bCs/>
        </w:rPr>
        <w:t>4</w:t>
      </w:r>
      <w:r w:rsidRPr="001530B2">
        <w:rPr>
          <w:rFonts w:ascii="Arial" w:hAnsi="Arial" w:cs="Arial"/>
          <w:b/>
          <w:bCs/>
        </w:rPr>
        <w:t xml:space="preserve">.1 </w:t>
      </w:r>
      <w:r w:rsidR="00E6299C">
        <w:rPr>
          <w:rFonts w:ascii="Arial" w:hAnsi="Arial" w:cs="Arial"/>
          <w:b/>
          <w:bCs/>
        </w:rPr>
        <w:t xml:space="preserve">Perfiles. </w:t>
      </w:r>
      <w:r w:rsidR="001530B2" w:rsidRPr="001530B2">
        <w:rPr>
          <w:rFonts w:ascii="Arial" w:hAnsi="Arial" w:cs="Arial"/>
          <w:b/>
          <w:bCs/>
        </w:rPr>
        <w:t>Planta de personal</w:t>
      </w:r>
      <w:r w:rsidR="001530B2">
        <w:rPr>
          <w:rFonts w:ascii="Arial" w:hAnsi="Arial" w:cs="Arial"/>
        </w:rPr>
        <w:t xml:space="preserve">. </w:t>
      </w:r>
      <w:r>
        <w:rPr>
          <w:rFonts w:ascii="Arial" w:hAnsi="Arial" w:cs="Arial"/>
        </w:rPr>
        <w:t xml:space="preserve">Los docentes, directivos docentes y administrativos son nombrados por la </w:t>
      </w:r>
      <w:r w:rsidR="001530B2">
        <w:rPr>
          <w:rFonts w:ascii="Arial" w:hAnsi="Arial" w:cs="Arial"/>
        </w:rPr>
        <w:t>Secretaría de Educación de Boyacá</w:t>
      </w:r>
      <w:r>
        <w:rPr>
          <w:rFonts w:ascii="Arial" w:hAnsi="Arial" w:cs="Arial"/>
        </w:rPr>
        <w:t xml:space="preserve"> de acuerdo a la necesidad del perfil y en la actualidad desempeñan sus actividades para los perfiles que fueron nombrados</w:t>
      </w:r>
    </w:p>
    <w:tbl>
      <w:tblPr>
        <w:tblStyle w:val="Tablaconcuadrcula"/>
        <w:tblW w:w="0" w:type="auto"/>
        <w:tblLook w:val="04A0" w:firstRow="1" w:lastRow="0" w:firstColumn="1" w:lastColumn="0" w:noHBand="0" w:noVBand="1"/>
      </w:tblPr>
      <w:tblGrid>
        <w:gridCol w:w="2883"/>
        <w:gridCol w:w="4084"/>
        <w:gridCol w:w="1861"/>
      </w:tblGrid>
      <w:tr w:rsidR="006D0DD0" w14:paraId="1B56C7A5" w14:textId="77777777" w:rsidTr="007A5315">
        <w:tc>
          <w:tcPr>
            <w:tcW w:w="2883" w:type="dxa"/>
          </w:tcPr>
          <w:p w14:paraId="685B63DD" w14:textId="77777777" w:rsidR="006D0DD0" w:rsidRDefault="006D0DD0" w:rsidP="007A5315">
            <w:pPr>
              <w:pStyle w:val="Textoindependiente"/>
              <w:rPr>
                <w:rFonts w:ascii="Arial" w:hAnsi="Arial" w:cs="Arial"/>
                <w:b/>
                <w:sz w:val="22"/>
                <w:szCs w:val="22"/>
              </w:rPr>
            </w:pPr>
          </w:p>
        </w:tc>
        <w:tc>
          <w:tcPr>
            <w:tcW w:w="4084" w:type="dxa"/>
          </w:tcPr>
          <w:p w14:paraId="151313B1" w14:textId="77777777" w:rsidR="006D0DD0" w:rsidRDefault="006D0DD0" w:rsidP="007A5315">
            <w:pPr>
              <w:pStyle w:val="Textoindependiente"/>
              <w:jc w:val="both"/>
              <w:rPr>
                <w:rFonts w:ascii="Arial" w:hAnsi="Arial" w:cs="Arial"/>
                <w:b/>
                <w:sz w:val="22"/>
                <w:szCs w:val="22"/>
              </w:rPr>
            </w:pPr>
          </w:p>
        </w:tc>
        <w:tc>
          <w:tcPr>
            <w:tcW w:w="1861" w:type="dxa"/>
          </w:tcPr>
          <w:p w14:paraId="17E73130" w14:textId="77777777" w:rsidR="006D0DD0" w:rsidRDefault="006D0DD0" w:rsidP="007A5315">
            <w:pPr>
              <w:pStyle w:val="Textoindependiente"/>
              <w:jc w:val="center"/>
              <w:rPr>
                <w:rFonts w:ascii="Arial" w:hAnsi="Arial" w:cs="Arial"/>
                <w:b/>
                <w:sz w:val="22"/>
                <w:szCs w:val="22"/>
              </w:rPr>
            </w:pPr>
            <w:r>
              <w:rPr>
                <w:rFonts w:ascii="Arial" w:hAnsi="Arial" w:cs="Arial"/>
                <w:b/>
                <w:sz w:val="22"/>
                <w:szCs w:val="22"/>
              </w:rPr>
              <w:t>TOTAL</w:t>
            </w:r>
          </w:p>
        </w:tc>
      </w:tr>
      <w:tr w:rsidR="006D0DD0" w:rsidRPr="007970AF" w14:paraId="32E66A53" w14:textId="77777777" w:rsidTr="007A5315">
        <w:tc>
          <w:tcPr>
            <w:tcW w:w="2883" w:type="dxa"/>
          </w:tcPr>
          <w:p w14:paraId="6B35CA2C" w14:textId="77777777" w:rsidR="006D0DD0" w:rsidRPr="007970AF" w:rsidRDefault="006D0DD0" w:rsidP="007A5315">
            <w:pPr>
              <w:pStyle w:val="Textoindependiente"/>
              <w:jc w:val="both"/>
              <w:rPr>
                <w:rFonts w:ascii="Arial" w:hAnsi="Arial" w:cs="Arial"/>
                <w:sz w:val="22"/>
                <w:szCs w:val="22"/>
              </w:rPr>
            </w:pPr>
            <w:r w:rsidRPr="007970AF">
              <w:rPr>
                <w:rFonts w:ascii="Arial" w:hAnsi="Arial" w:cs="Arial"/>
                <w:sz w:val="22"/>
                <w:szCs w:val="22"/>
              </w:rPr>
              <w:t>DIRECTIVOS DOCENTES</w:t>
            </w:r>
          </w:p>
        </w:tc>
        <w:tc>
          <w:tcPr>
            <w:tcW w:w="4084" w:type="dxa"/>
          </w:tcPr>
          <w:p w14:paraId="0999F3E5" w14:textId="77777777" w:rsidR="006D0DD0" w:rsidRPr="007970AF" w:rsidRDefault="006D0DD0" w:rsidP="007A5315">
            <w:pPr>
              <w:pStyle w:val="Textoindependiente"/>
              <w:jc w:val="both"/>
              <w:rPr>
                <w:rFonts w:ascii="Arial" w:hAnsi="Arial" w:cs="Arial"/>
                <w:sz w:val="22"/>
                <w:szCs w:val="22"/>
              </w:rPr>
            </w:pPr>
            <w:r w:rsidRPr="007970AF">
              <w:rPr>
                <w:rFonts w:ascii="Arial" w:hAnsi="Arial" w:cs="Arial"/>
                <w:sz w:val="22"/>
                <w:szCs w:val="22"/>
              </w:rPr>
              <w:t>Rector (1)</w:t>
            </w:r>
          </w:p>
          <w:p w14:paraId="722E600B" w14:textId="718316FA" w:rsidR="006D0DD0" w:rsidRPr="007970AF" w:rsidRDefault="006D0DD0" w:rsidP="007A5315">
            <w:pPr>
              <w:pStyle w:val="Textoindependiente"/>
              <w:jc w:val="both"/>
              <w:rPr>
                <w:rFonts w:ascii="Arial" w:hAnsi="Arial" w:cs="Arial"/>
                <w:sz w:val="22"/>
                <w:szCs w:val="22"/>
              </w:rPr>
            </w:pPr>
            <w:r>
              <w:rPr>
                <w:rFonts w:ascii="Arial" w:hAnsi="Arial" w:cs="Arial"/>
                <w:sz w:val="22"/>
                <w:szCs w:val="22"/>
              </w:rPr>
              <w:t>Coordinadores (3</w:t>
            </w:r>
            <w:r w:rsidRPr="007970AF">
              <w:rPr>
                <w:rFonts w:ascii="Arial" w:hAnsi="Arial" w:cs="Arial"/>
                <w:sz w:val="22"/>
                <w:szCs w:val="22"/>
              </w:rPr>
              <w:t>)</w:t>
            </w:r>
          </w:p>
          <w:p w14:paraId="78278D9D" w14:textId="77777777" w:rsidR="006D0DD0" w:rsidRPr="007970AF" w:rsidRDefault="006D0DD0" w:rsidP="007A5315">
            <w:pPr>
              <w:pStyle w:val="Textoindependiente"/>
              <w:jc w:val="both"/>
              <w:rPr>
                <w:rFonts w:ascii="Arial" w:hAnsi="Arial" w:cs="Arial"/>
                <w:sz w:val="22"/>
                <w:szCs w:val="22"/>
              </w:rPr>
            </w:pPr>
          </w:p>
        </w:tc>
        <w:tc>
          <w:tcPr>
            <w:tcW w:w="1861" w:type="dxa"/>
          </w:tcPr>
          <w:p w14:paraId="2070B78C" w14:textId="77777777" w:rsidR="006D0DD0" w:rsidRPr="007970AF" w:rsidRDefault="006D0DD0" w:rsidP="007A5315">
            <w:pPr>
              <w:pStyle w:val="Textoindependiente"/>
              <w:jc w:val="center"/>
              <w:rPr>
                <w:rFonts w:ascii="Arial" w:hAnsi="Arial" w:cs="Arial"/>
                <w:sz w:val="22"/>
                <w:szCs w:val="22"/>
              </w:rPr>
            </w:pPr>
          </w:p>
          <w:p w14:paraId="1F3E44E9" w14:textId="77777777" w:rsidR="006D0DD0" w:rsidRPr="007970AF" w:rsidRDefault="006D0DD0" w:rsidP="007A5315">
            <w:pPr>
              <w:pStyle w:val="Textoindependiente"/>
              <w:jc w:val="center"/>
              <w:rPr>
                <w:rFonts w:ascii="Arial" w:hAnsi="Arial" w:cs="Arial"/>
                <w:sz w:val="22"/>
                <w:szCs w:val="22"/>
              </w:rPr>
            </w:pPr>
            <w:r>
              <w:rPr>
                <w:rFonts w:ascii="Arial" w:hAnsi="Arial" w:cs="Arial"/>
                <w:sz w:val="22"/>
                <w:szCs w:val="22"/>
              </w:rPr>
              <w:t>4</w:t>
            </w:r>
          </w:p>
        </w:tc>
      </w:tr>
      <w:tr w:rsidR="006D0DD0" w:rsidRPr="007970AF" w14:paraId="71B78F30" w14:textId="77777777" w:rsidTr="007A5315">
        <w:tc>
          <w:tcPr>
            <w:tcW w:w="2883" w:type="dxa"/>
          </w:tcPr>
          <w:p w14:paraId="4C89B729" w14:textId="77777777" w:rsidR="006D0DD0" w:rsidRPr="007970AF" w:rsidRDefault="006D0DD0" w:rsidP="007A5315">
            <w:pPr>
              <w:pStyle w:val="Textoindependiente"/>
              <w:jc w:val="both"/>
              <w:rPr>
                <w:rFonts w:ascii="Arial" w:hAnsi="Arial" w:cs="Arial"/>
                <w:sz w:val="22"/>
                <w:szCs w:val="22"/>
              </w:rPr>
            </w:pPr>
            <w:r>
              <w:rPr>
                <w:rFonts w:ascii="Arial" w:hAnsi="Arial" w:cs="Arial"/>
                <w:sz w:val="22"/>
                <w:szCs w:val="22"/>
              </w:rPr>
              <w:t>DOCENTE ORIENTADORA</w:t>
            </w:r>
          </w:p>
        </w:tc>
        <w:tc>
          <w:tcPr>
            <w:tcW w:w="4084" w:type="dxa"/>
          </w:tcPr>
          <w:p w14:paraId="5A4484E6" w14:textId="77777777" w:rsidR="006D0DD0" w:rsidRPr="007970AF" w:rsidRDefault="006D0DD0" w:rsidP="007A5315">
            <w:pPr>
              <w:pStyle w:val="Textoindependiente"/>
              <w:jc w:val="both"/>
              <w:rPr>
                <w:rFonts w:ascii="Arial" w:hAnsi="Arial" w:cs="Arial"/>
                <w:sz w:val="22"/>
                <w:szCs w:val="22"/>
              </w:rPr>
            </w:pPr>
            <w:r w:rsidRPr="007970AF">
              <w:rPr>
                <w:rFonts w:ascii="Arial" w:hAnsi="Arial" w:cs="Arial"/>
                <w:sz w:val="22"/>
                <w:szCs w:val="22"/>
              </w:rPr>
              <w:t>(1)</w:t>
            </w:r>
          </w:p>
        </w:tc>
        <w:tc>
          <w:tcPr>
            <w:tcW w:w="1861" w:type="dxa"/>
          </w:tcPr>
          <w:p w14:paraId="11AB3FB4" w14:textId="77777777" w:rsidR="006D0DD0" w:rsidRPr="007970AF" w:rsidRDefault="006D0DD0" w:rsidP="007A5315">
            <w:pPr>
              <w:pStyle w:val="Textoindependiente"/>
              <w:jc w:val="center"/>
              <w:rPr>
                <w:rFonts w:ascii="Arial" w:hAnsi="Arial" w:cs="Arial"/>
                <w:sz w:val="22"/>
                <w:szCs w:val="22"/>
              </w:rPr>
            </w:pPr>
            <w:r>
              <w:rPr>
                <w:rFonts w:ascii="Arial" w:hAnsi="Arial" w:cs="Arial"/>
                <w:sz w:val="22"/>
                <w:szCs w:val="22"/>
              </w:rPr>
              <w:t>1</w:t>
            </w:r>
          </w:p>
        </w:tc>
      </w:tr>
      <w:tr w:rsidR="006D0DD0" w:rsidRPr="007970AF" w14:paraId="108B2393" w14:textId="77777777" w:rsidTr="007A5315">
        <w:tc>
          <w:tcPr>
            <w:tcW w:w="2883" w:type="dxa"/>
          </w:tcPr>
          <w:p w14:paraId="29FD2A7C" w14:textId="77777777" w:rsidR="006D0DD0" w:rsidRPr="007970AF" w:rsidRDefault="006D0DD0" w:rsidP="007A5315">
            <w:pPr>
              <w:pStyle w:val="Textoindependiente"/>
              <w:jc w:val="center"/>
              <w:rPr>
                <w:rFonts w:ascii="Arial" w:hAnsi="Arial" w:cs="Arial"/>
                <w:sz w:val="22"/>
                <w:szCs w:val="22"/>
              </w:rPr>
            </w:pPr>
            <w:r w:rsidRPr="007970AF">
              <w:rPr>
                <w:rFonts w:ascii="Arial" w:hAnsi="Arial" w:cs="Arial"/>
                <w:sz w:val="22"/>
                <w:szCs w:val="22"/>
              </w:rPr>
              <w:t>PRIMARIA URBANA</w:t>
            </w:r>
          </w:p>
        </w:tc>
        <w:tc>
          <w:tcPr>
            <w:tcW w:w="4084" w:type="dxa"/>
          </w:tcPr>
          <w:p w14:paraId="7053AF3C" w14:textId="77777777" w:rsidR="006D0DD0" w:rsidRPr="00D93023" w:rsidRDefault="006D0DD0" w:rsidP="007A5315">
            <w:pPr>
              <w:pStyle w:val="Textoindependiente"/>
              <w:jc w:val="both"/>
              <w:rPr>
                <w:rFonts w:ascii="Arial" w:hAnsi="Arial" w:cs="Arial"/>
                <w:sz w:val="22"/>
                <w:szCs w:val="22"/>
              </w:rPr>
            </w:pPr>
            <w:r w:rsidRPr="00D93023">
              <w:rPr>
                <w:rFonts w:ascii="Arial" w:hAnsi="Arial" w:cs="Arial"/>
                <w:sz w:val="22"/>
                <w:szCs w:val="22"/>
              </w:rPr>
              <w:t xml:space="preserve">Docentes Primaria </w:t>
            </w:r>
            <w:r>
              <w:rPr>
                <w:rFonts w:ascii="Arial" w:hAnsi="Arial" w:cs="Arial"/>
                <w:sz w:val="22"/>
                <w:szCs w:val="22"/>
              </w:rPr>
              <w:t>(13</w:t>
            </w:r>
            <w:r w:rsidRPr="00D93023">
              <w:rPr>
                <w:rFonts w:ascii="Arial" w:hAnsi="Arial" w:cs="Arial"/>
                <w:sz w:val="22"/>
                <w:szCs w:val="22"/>
              </w:rPr>
              <w:t>)</w:t>
            </w:r>
          </w:p>
          <w:p w14:paraId="557688FB" w14:textId="77777777" w:rsidR="006D0DD0" w:rsidRPr="00E020B0" w:rsidRDefault="006D0DD0" w:rsidP="007A5315">
            <w:pPr>
              <w:pStyle w:val="Textoindependiente"/>
              <w:jc w:val="both"/>
              <w:rPr>
                <w:rFonts w:ascii="Arial" w:hAnsi="Arial" w:cs="Arial"/>
                <w:color w:val="FF0000"/>
                <w:sz w:val="22"/>
                <w:szCs w:val="22"/>
              </w:rPr>
            </w:pPr>
            <w:r w:rsidRPr="00D93023">
              <w:rPr>
                <w:rFonts w:ascii="Arial" w:hAnsi="Arial" w:cs="Arial"/>
                <w:sz w:val="22"/>
                <w:szCs w:val="22"/>
              </w:rPr>
              <w:t>Docentes Transición (3)</w:t>
            </w:r>
          </w:p>
        </w:tc>
        <w:tc>
          <w:tcPr>
            <w:tcW w:w="1861" w:type="dxa"/>
          </w:tcPr>
          <w:p w14:paraId="3F71EC83" w14:textId="77777777" w:rsidR="006D0DD0" w:rsidRPr="007970AF" w:rsidRDefault="006D0DD0" w:rsidP="007A5315">
            <w:pPr>
              <w:pStyle w:val="Textoindependiente"/>
              <w:jc w:val="center"/>
              <w:rPr>
                <w:rFonts w:ascii="Arial" w:hAnsi="Arial" w:cs="Arial"/>
                <w:sz w:val="22"/>
                <w:szCs w:val="22"/>
              </w:rPr>
            </w:pPr>
            <w:r>
              <w:rPr>
                <w:rFonts w:ascii="Arial" w:hAnsi="Arial" w:cs="Arial"/>
                <w:sz w:val="22"/>
                <w:szCs w:val="22"/>
              </w:rPr>
              <w:t>16</w:t>
            </w:r>
          </w:p>
        </w:tc>
      </w:tr>
      <w:tr w:rsidR="006D0DD0" w:rsidRPr="007970AF" w14:paraId="3D980E7B" w14:textId="77777777" w:rsidTr="007A5315">
        <w:tc>
          <w:tcPr>
            <w:tcW w:w="2883" w:type="dxa"/>
            <w:vMerge w:val="restart"/>
          </w:tcPr>
          <w:p w14:paraId="44E08AE7" w14:textId="77777777" w:rsidR="006D0DD0" w:rsidRPr="007970AF" w:rsidRDefault="006D0DD0" w:rsidP="007A5315">
            <w:pPr>
              <w:pStyle w:val="Textoindependiente"/>
              <w:jc w:val="both"/>
              <w:rPr>
                <w:rFonts w:ascii="Arial" w:hAnsi="Arial" w:cs="Arial"/>
                <w:sz w:val="22"/>
                <w:szCs w:val="22"/>
              </w:rPr>
            </w:pPr>
          </w:p>
          <w:p w14:paraId="753DAB36" w14:textId="77777777" w:rsidR="006D0DD0" w:rsidRPr="007970AF" w:rsidRDefault="006D0DD0" w:rsidP="007A5315">
            <w:pPr>
              <w:pStyle w:val="Textoindependiente"/>
              <w:jc w:val="both"/>
              <w:rPr>
                <w:rFonts w:ascii="Arial" w:hAnsi="Arial" w:cs="Arial"/>
                <w:sz w:val="22"/>
                <w:szCs w:val="22"/>
              </w:rPr>
            </w:pPr>
          </w:p>
          <w:p w14:paraId="59DE3B04" w14:textId="77777777" w:rsidR="006D0DD0" w:rsidRPr="007970AF" w:rsidRDefault="006D0DD0" w:rsidP="007A5315">
            <w:pPr>
              <w:pStyle w:val="Textoindependiente"/>
              <w:jc w:val="center"/>
              <w:rPr>
                <w:rFonts w:ascii="Arial" w:hAnsi="Arial" w:cs="Arial"/>
                <w:sz w:val="22"/>
                <w:szCs w:val="22"/>
              </w:rPr>
            </w:pPr>
            <w:r w:rsidRPr="007970AF">
              <w:rPr>
                <w:rFonts w:ascii="Arial" w:hAnsi="Arial" w:cs="Arial"/>
                <w:sz w:val="22"/>
                <w:szCs w:val="22"/>
              </w:rPr>
              <w:t>PRIMARIA SEDES RURALES</w:t>
            </w:r>
          </w:p>
        </w:tc>
        <w:tc>
          <w:tcPr>
            <w:tcW w:w="4084" w:type="dxa"/>
          </w:tcPr>
          <w:p w14:paraId="3D8AE0CB" w14:textId="4D157A0B" w:rsidR="006D0DD0" w:rsidRPr="00123E1A" w:rsidRDefault="006D0DD0" w:rsidP="007A5315">
            <w:pPr>
              <w:pStyle w:val="Textoindependiente"/>
              <w:jc w:val="both"/>
              <w:rPr>
                <w:rFonts w:ascii="Arial" w:hAnsi="Arial" w:cs="Arial"/>
                <w:sz w:val="22"/>
                <w:szCs w:val="22"/>
              </w:rPr>
            </w:pPr>
            <w:r w:rsidRPr="00123E1A">
              <w:rPr>
                <w:rFonts w:ascii="Arial" w:hAnsi="Arial" w:cs="Arial"/>
                <w:sz w:val="22"/>
                <w:szCs w:val="22"/>
              </w:rPr>
              <w:t>El Rodeo (1)</w:t>
            </w:r>
          </w:p>
        </w:tc>
        <w:tc>
          <w:tcPr>
            <w:tcW w:w="1861" w:type="dxa"/>
            <w:vMerge w:val="restart"/>
          </w:tcPr>
          <w:p w14:paraId="13DEAB82" w14:textId="77777777" w:rsidR="006D0DD0" w:rsidRDefault="006D0DD0" w:rsidP="007A5315">
            <w:pPr>
              <w:pStyle w:val="Textoindependiente"/>
              <w:jc w:val="center"/>
              <w:rPr>
                <w:rFonts w:ascii="Arial" w:hAnsi="Arial" w:cs="Arial"/>
                <w:sz w:val="22"/>
                <w:szCs w:val="22"/>
              </w:rPr>
            </w:pPr>
          </w:p>
          <w:p w14:paraId="606652F2" w14:textId="77777777" w:rsidR="006D0DD0" w:rsidRDefault="006D0DD0" w:rsidP="007A5315">
            <w:pPr>
              <w:pStyle w:val="Textoindependiente"/>
              <w:jc w:val="center"/>
              <w:rPr>
                <w:rFonts w:ascii="Arial" w:hAnsi="Arial" w:cs="Arial"/>
                <w:sz w:val="22"/>
                <w:szCs w:val="22"/>
              </w:rPr>
            </w:pPr>
          </w:p>
          <w:p w14:paraId="5088FB02" w14:textId="77777777" w:rsidR="006D0DD0" w:rsidRDefault="006D0DD0" w:rsidP="007A5315">
            <w:pPr>
              <w:pStyle w:val="Textoindependiente"/>
              <w:jc w:val="center"/>
              <w:rPr>
                <w:rFonts w:ascii="Arial" w:hAnsi="Arial" w:cs="Arial"/>
                <w:sz w:val="22"/>
                <w:szCs w:val="22"/>
              </w:rPr>
            </w:pPr>
          </w:p>
          <w:p w14:paraId="3212678D" w14:textId="77777777" w:rsidR="006D0DD0" w:rsidRDefault="006D0DD0" w:rsidP="007A5315">
            <w:pPr>
              <w:pStyle w:val="Textoindependiente"/>
              <w:jc w:val="center"/>
              <w:rPr>
                <w:rFonts w:ascii="Arial" w:hAnsi="Arial" w:cs="Arial"/>
                <w:sz w:val="22"/>
                <w:szCs w:val="22"/>
              </w:rPr>
            </w:pPr>
          </w:p>
          <w:p w14:paraId="071B4E50" w14:textId="77777777" w:rsidR="006D0DD0" w:rsidRPr="007970AF" w:rsidRDefault="006D0DD0" w:rsidP="007A5315">
            <w:pPr>
              <w:pStyle w:val="Textoindependiente"/>
              <w:jc w:val="center"/>
              <w:rPr>
                <w:rFonts w:ascii="Arial" w:hAnsi="Arial" w:cs="Arial"/>
                <w:sz w:val="22"/>
                <w:szCs w:val="22"/>
              </w:rPr>
            </w:pPr>
            <w:r>
              <w:rPr>
                <w:rFonts w:ascii="Arial" w:hAnsi="Arial" w:cs="Arial"/>
                <w:sz w:val="22"/>
                <w:szCs w:val="22"/>
              </w:rPr>
              <w:t>9</w:t>
            </w:r>
          </w:p>
        </w:tc>
      </w:tr>
      <w:tr w:rsidR="006D0DD0" w:rsidRPr="007970AF" w14:paraId="58EC5879" w14:textId="77777777" w:rsidTr="007A5315">
        <w:tc>
          <w:tcPr>
            <w:tcW w:w="2883" w:type="dxa"/>
            <w:vMerge/>
          </w:tcPr>
          <w:p w14:paraId="0D706019" w14:textId="77777777" w:rsidR="006D0DD0" w:rsidRPr="007970AF" w:rsidRDefault="006D0DD0" w:rsidP="007A5315">
            <w:pPr>
              <w:pStyle w:val="Textoindependiente"/>
              <w:jc w:val="both"/>
              <w:rPr>
                <w:rFonts w:ascii="Arial" w:hAnsi="Arial" w:cs="Arial"/>
                <w:sz w:val="22"/>
                <w:szCs w:val="22"/>
              </w:rPr>
            </w:pPr>
          </w:p>
        </w:tc>
        <w:tc>
          <w:tcPr>
            <w:tcW w:w="4084" w:type="dxa"/>
          </w:tcPr>
          <w:p w14:paraId="2B2369A3" w14:textId="107D0616" w:rsidR="006D0DD0" w:rsidRPr="00123E1A" w:rsidRDefault="006D0DD0" w:rsidP="007A5315">
            <w:pPr>
              <w:pStyle w:val="Textoindependiente"/>
              <w:jc w:val="both"/>
              <w:rPr>
                <w:rFonts w:ascii="Arial" w:hAnsi="Arial" w:cs="Arial"/>
                <w:sz w:val="22"/>
                <w:szCs w:val="22"/>
              </w:rPr>
            </w:pPr>
            <w:r w:rsidRPr="00123E1A">
              <w:rPr>
                <w:rFonts w:ascii="Arial" w:hAnsi="Arial" w:cs="Arial"/>
                <w:sz w:val="22"/>
                <w:szCs w:val="22"/>
              </w:rPr>
              <w:t>Quebradafrenos (</w:t>
            </w:r>
            <w:r>
              <w:rPr>
                <w:rFonts w:ascii="Arial" w:hAnsi="Arial" w:cs="Arial"/>
                <w:sz w:val="22"/>
                <w:szCs w:val="22"/>
              </w:rPr>
              <w:t>1</w:t>
            </w:r>
            <w:r w:rsidRPr="00123E1A">
              <w:rPr>
                <w:rFonts w:ascii="Arial" w:hAnsi="Arial" w:cs="Arial"/>
                <w:sz w:val="22"/>
                <w:szCs w:val="22"/>
              </w:rPr>
              <w:t>)</w:t>
            </w:r>
          </w:p>
        </w:tc>
        <w:tc>
          <w:tcPr>
            <w:tcW w:w="1861" w:type="dxa"/>
            <w:vMerge/>
          </w:tcPr>
          <w:p w14:paraId="089861CB" w14:textId="77777777" w:rsidR="006D0DD0" w:rsidRPr="007970AF" w:rsidRDefault="006D0DD0" w:rsidP="007A5315">
            <w:pPr>
              <w:pStyle w:val="Textoindependiente"/>
              <w:jc w:val="center"/>
              <w:rPr>
                <w:rFonts w:ascii="Arial" w:hAnsi="Arial" w:cs="Arial"/>
                <w:sz w:val="22"/>
                <w:szCs w:val="22"/>
              </w:rPr>
            </w:pPr>
          </w:p>
        </w:tc>
      </w:tr>
      <w:tr w:rsidR="006D0DD0" w:rsidRPr="007970AF" w14:paraId="029F57A8" w14:textId="77777777" w:rsidTr="007A5315">
        <w:tc>
          <w:tcPr>
            <w:tcW w:w="2883" w:type="dxa"/>
            <w:vMerge/>
          </w:tcPr>
          <w:p w14:paraId="7E0B0ED7" w14:textId="77777777" w:rsidR="006D0DD0" w:rsidRPr="007970AF" w:rsidRDefault="006D0DD0" w:rsidP="007A5315">
            <w:pPr>
              <w:pStyle w:val="Textoindependiente"/>
              <w:jc w:val="both"/>
              <w:rPr>
                <w:rFonts w:ascii="Arial" w:hAnsi="Arial" w:cs="Arial"/>
                <w:sz w:val="22"/>
                <w:szCs w:val="22"/>
              </w:rPr>
            </w:pPr>
          </w:p>
        </w:tc>
        <w:tc>
          <w:tcPr>
            <w:tcW w:w="4084" w:type="dxa"/>
          </w:tcPr>
          <w:p w14:paraId="09455C19" w14:textId="0C45C4E7" w:rsidR="006D0DD0" w:rsidRPr="00123E1A" w:rsidRDefault="006D0DD0" w:rsidP="007A5315">
            <w:pPr>
              <w:pStyle w:val="Textoindependiente"/>
              <w:jc w:val="both"/>
              <w:rPr>
                <w:rFonts w:ascii="Arial" w:hAnsi="Arial" w:cs="Arial"/>
                <w:sz w:val="22"/>
                <w:szCs w:val="22"/>
              </w:rPr>
            </w:pPr>
            <w:r w:rsidRPr="00123E1A">
              <w:rPr>
                <w:rFonts w:ascii="Arial" w:hAnsi="Arial" w:cs="Arial"/>
                <w:sz w:val="22"/>
                <w:szCs w:val="22"/>
              </w:rPr>
              <w:t>San Isidro (1)</w:t>
            </w:r>
          </w:p>
        </w:tc>
        <w:tc>
          <w:tcPr>
            <w:tcW w:w="1861" w:type="dxa"/>
            <w:vMerge/>
          </w:tcPr>
          <w:p w14:paraId="44EAE6A6" w14:textId="77777777" w:rsidR="006D0DD0" w:rsidRPr="007970AF" w:rsidRDefault="006D0DD0" w:rsidP="007A5315">
            <w:pPr>
              <w:pStyle w:val="Textoindependiente"/>
              <w:jc w:val="center"/>
              <w:rPr>
                <w:rFonts w:ascii="Arial" w:hAnsi="Arial" w:cs="Arial"/>
                <w:sz w:val="22"/>
                <w:szCs w:val="22"/>
              </w:rPr>
            </w:pPr>
          </w:p>
        </w:tc>
      </w:tr>
      <w:tr w:rsidR="006D0DD0" w:rsidRPr="007970AF" w14:paraId="4905B595" w14:textId="77777777" w:rsidTr="007A5315">
        <w:tc>
          <w:tcPr>
            <w:tcW w:w="2883" w:type="dxa"/>
            <w:vMerge/>
          </w:tcPr>
          <w:p w14:paraId="35F28A58" w14:textId="77777777" w:rsidR="006D0DD0" w:rsidRPr="007970AF" w:rsidRDefault="006D0DD0" w:rsidP="007A5315">
            <w:pPr>
              <w:pStyle w:val="Textoindependiente"/>
              <w:jc w:val="both"/>
              <w:rPr>
                <w:rFonts w:ascii="Arial" w:hAnsi="Arial" w:cs="Arial"/>
                <w:sz w:val="22"/>
                <w:szCs w:val="22"/>
              </w:rPr>
            </w:pPr>
          </w:p>
        </w:tc>
        <w:tc>
          <w:tcPr>
            <w:tcW w:w="4084" w:type="dxa"/>
          </w:tcPr>
          <w:p w14:paraId="34B2224C" w14:textId="635FB341" w:rsidR="006D0DD0" w:rsidRPr="00123E1A" w:rsidRDefault="006D0DD0" w:rsidP="007A5315">
            <w:pPr>
              <w:pStyle w:val="Textoindependiente"/>
              <w:jc w:val="both"/>
              <w:rPr>
                <w:rFonts w:ascii="Arial" w:hAnsi="Arial" w:cs="Arial"/>
                <w:sz w:val="22"/>
                <w:szCs w:val="22"/>
              </w:rPr>
            </w:pPr>
            <w:r w:rsidRPr="00123E1A">
              <w:rPr>
                <w:rFonts w:ascii="Arial" w:hAnsi="Arial" w:cs="Arial"/>
                <w:sz w:val="22"/>
                <w:szCs w:val="22"/>
              </w:rPr>
              <w:t>San Pedro (2)</w:t>
            </w:r>
          </w:p>
        </w:tc>
        <w:tc>
          <w:tcPr>
            <w:tcW w:w="1861" w:type="dxa"/>
            <w:vMerge/>
          </w:tcPr>
          <w:p w14:paraId="30DA7D4D" w14:textId="77777777" w:rsidR="006D0DD0" w:rsidRPr="007970AF" w:rsidRDefault="006D0DD0" w:rsidP="007A5315">
            <w:pPr>
              <w:pStyle w:val="Textoindependiente"/>
              <w:jc w:val="center"/>
              <w:rPr>
                <w:rFonts w:ascii="Arial" w:hAnsi="Arial" w:cs="Arial"/>
                <w:sz w:val="22"/>
                <w:szCs w:val="22"/>
              </w:rPr>
            </w:pPr>
          </w:p>
        </w:tc>
      </w:tr>
      <w:tr w:rsidR="006D0DD0" w:rsidRPr="007970AF" w14:paraId="0EB647FF" w14:textId="77777777" w:rsidTr="007A5315">
        <w:tc>
          <w:tcPr>
            <w:tcW w:w="2883" w:type="dxa"/>
            <w:vMerge/>
          </w:tcPr>
          <w:p w14:paraId="7B140152" w14:textId="77777777" w:rsidR="006D0DD0" w:rsidRPr="007970AF" w:rsidRDefault="006D0DD0" w:rsidP="007A5315">
            <w:pPr>
              <w:pStyle w:val="Textoindependiente"/>
              <w:jc w:val="both"/>
              <w:rPr>
                <w:rFonts w:ascii="Arial" w:hAnsi="Arial" w:cs="Arial"/>
                <w:sz w:val="22"/>
                <w:szCs w:val="22"/>
              </w:rPr>
            </w:pPr>
          </w:p>
        </w:tc>
        <w:tc>
          <w:tcPr>
            <w:tcW w:w="4084" w:type="dxa"/>
          </w:tcPr>
          <w:p w14:paraId="4983B215" w14:textId="650F60BD" w:rsidR="006D0DD0" w:rsidRPr="00123E1A" w:rsidRDefault="006D0DD0" w:rsidP="007A5315">
            <w:pPr>
              <w:pStyle w:val="Textoindependiente"/>
              <w:jc w:val="both"/>
              <w:rPr>
                <w:rFonts w:ascii="Arial" w:hAnsi="Arial" w:cs="Arial"/>
                <w:sz w:val="22"/>
                <w:szCs w:val="22"/>
              </w:rPr>
            </w:pPr>
            <w:r w:rsidRPr="00123E1A">
              <w:rPr>
                <w:rFonts w:ascii="Arial" w:hAnsi="Arial" w:cs="Arial"/>
                <w:sz w:val="22"/>
                <w:szCs w:val="22"/>
              </w:rPr>
              <w:t>Las Quebradas (1)</w:t>
            </w:r>
          </w:p>
        </w:tc>
        <w:tc>
          <w:tcPr>
            <w:tcW w:w="1861" w:type="dxa"/>
            <w:vMerge/>
          </w:tcPr>
          <w:p w14:paraId="5C539CE1" w14:textId="77777777" w:rsidR="006D0DD0" w:rsidRPr="007970AF" w:rsidRDefault="006D0DD0" w:rsidP="007A5315">
            <w:pPr>
              <w:pStyle w:val="Textoindependiente"/>
              <w:jc w:val="center"/>
              <w:rPr>
                <w:rFonts w:ascii="Arial" w:hAnsi="Arial" w:cs="Arial"/>
                <w:sz w:val="22"/>
                <w:szCs w:val="22"/>
              </w:rPr>
            </w:pPr>
          </w:p>
        </w:tc>
      </w:tr>
      <w:tr w:rsidR="006D0DD0" w:rsidRPr="007970AF" w14:paraId="6BB827D1" w14:textId="77777777" w:rsidTr="007A5315">
        <w:tc>
          <w:tcPr>
            <w:tcW w:w="2883" w:type="dxa"/>
            <w:vMerge/>
          </w:tcPr>
          <w:p w14:paraId="01F4B677" w14:textId="77777777" w:rsidR="006D0DD0" w:rsidRPr="007970AF" w:rsidRDefault="006D0DD0" w:rsidP="007A5315">
            <w:pPr>
              <w:pStyle w:val="Textoindependiente"/>
              <w:jc w:val="both"/>
              <w:rPr>
                <w:rFonts w:ascii="Arial" w:hAnsi="Arial" w:cs="Arial"/>
                <w:sz w:val="22"/>
                <w:szCs w:val="22"/>
              </w:rPr>
            </w:pPr>
          </w:p>
        </w:tc>
        <w:tc>
          <w:tcPr>
            <w:tcW w:w="4084" w:type="dxa"/>
          </w:tcPr>
          <w:p w14:paraId="2408A8E2" w14:textId="68A65B23" w:rsidR="006D0DD0" w:rsidRPr="00123E1A" w:rsidRDefault="006D0DD0" w:rsidP="007A5315">
            <w:pPr>
              <w:pStyle w:val="Textoindependiente"/>
              <w:jc w:val="both"/>
              <w:rPr>
                <w:rFonts w:ascii="Arial" w:hAnsi="Arial" w:cs="Arial"/>
                <w:sz w:val="22"/>
                <w:szCs w:val="22"/>
              </w:rPr>
            </w:pPr>
            <w:r w:rsidRPr="00123E1A">
              <w:rPr>
                <w:rFonts w:ascii="Arial" w:hAnsi="Arial" w:cs="Arial"/>
                <w:sz w:val="22"/>
                <w:szCs w:val="22"/>
              </w:rPr>
              <w:t>Santa Bárbara (1)</w:t>
            </w:r>
          </w:p>
        </w:tc>
        <w:tc>
          <w:tcPr>
            <w:tcW w:w="1861" w:type="dxa"/>
            <w:vMerge/>
          </w:tcPr>
          <w:p w14:paraId="7B439BAD" w14:textId="77777777" w:rsidR="006D0DD0" w:rsidRPr="007970AF" w:rsidRDefault="006D0DD0" w:rsidP="007A5315">
            <w:pPr>
              <w:pStyle w:val="Textoindependiente"/>
              <w:jc w:val="center"/>
              <w:rPr>
                <w:rFonts w:ascii="Arial" w:hAnsi="Arial" w:cs="Arial"/>
                <w:sz w:val="22"/>
                <w:szCs w:val="22"/>
              </w:rPr>
            </w:pPr>
          </w:p>
        </w:tc>
      </w:tr>
      <w:tr w:rsidR="006D0DD0" w:rsidRPr="007970AF" w14:paraId="65F624C6" w14:textId="77777777" w:rsidTr="007A5315">
        <w:tc>
          <w:tcPr>
            <w:tcW w:w="2883" w:type="dxa"/>
            <w:vMerge/>
          </w:tcPr>
          <w:p w14:paraId="12DC7364" w14:textId="77777777" w:rsidR="006D0DD0" w:rsidRPr="007970AF" w:rsidRDefault="006D0DD0" w:rsidP="007A5315">
            <w:pPr>
              <w:pStyle w:val="Textoindependiente"/>
              <w:jc w:val="both"/>
              <w:rPr>
                <w:rFonts w:ascii="Arial" w:hAnsi="Arial" w:cs="Arial"/>
                <w:sz w:val="22"/>
                <w:szCs w:val="22"/>
              </w:rPr>
            </w:pPr>
          </w:p>
        </w:tc>
        <w:tc>
          <w:tcPr>
            <w:tcW w:w="4084" w:type="dxa"/>
          </w:tcPr>
          <w:p w14:paraId="2E437D8C" w14:textId="01CEFBBA" w:rsidR="006D0DD0" w:rsidRPr="00123E1A" w:rsidRDefault="006D0DD0" w:rsidP="007A5315">
            <w:pPr>
              <w:pStyle w:val="Textoindependiente"/>
              <w:jc w:val="both"/>
              <w:rPr>
                <w:rFonts w:ascii="Arial" w:hAnsi="Arial" w:cs="Arial"/>
                <w:sz w:val="22"/>
                <w:szCs w:val="22"/>
              </w:rPr>
            </w:pPr>
            <w:r w:rsidRPr="00123E1A">
              <w:rPr>
                <w:rFonts w:ascii="Arial" w:hAnsi="Arial" w:cs="Arial"/>
                <w:sz w:val="22"/>
                <w:szCs w:val="22"/>
              </w:rPr>
              <w:t>Miravalles (1)</w:t>
            </w:r>
          </w:p>
        </w:tc>
        <w:tc>
          <w:tcPr>
            <w:tcW w:w="1861" w:type="dxa"/>
            <w:vMerge/>
          </w:tcPr>
          <w:p w14:paraId="6E3442DE" w14:textId="77777777" w:rsidR="006D0DD0" w:rsidRPr="007970AF" w:rsidRDefault="006D0DD0" w:rsidP="007A5315">
            <w:pPr>
              <w:pStyle w:val="Textoindependiente"/>
              <w:jc w:val="center"/>
              <w:rPr>
                <w:rFonts w:ascii="Arial" w:hAnsi="Arial" w:cs="Arial"/>
                <w:sz w:val="22"/>
                <w:szCs w:val="22"/>
              </w:rPr>
            </w:pPr>
          </w:p>
        </w:tc>
      </w:tr>
      <w:tr w:rsidR="006D0DD0" w:rsidRPr="007970AF" w14:paraId="2A8EE08B" w14:textId="77777777" w:rsidTr="007A5315">
        <w:tc>
          <w:tcPr>
            <w:tcW w:w="2883" w:type="dxa"/>
            <w:vMerge/>
          </w:tcPr>
          <w:p w14:paraId="2EEDAFF3" w14:textId="77777777" w:rsidR="006D0DD0" w:rsidRPr="007970AF" w:rsidRDefault="006D0DD0" w:rsidP="007A5315">
            <w:pPr>
              <w:pStyle w:val="Textoindependiente"/>
              <w:jc w:val="both"/>
              <w:rPr>
                <w:rFonts w:ascii="Arial" w:hAnsi="Arial" w:cs="Arial"/>
                <w:sz w:val="22"/>
                <w:szCs w:val="22"/>
              </w:rPr>
            </w:pPr>
          </w:p>
        </w:tc>
        <w:tc>
          <w:tcPr>
            <w:tcW w:w="4084" w:type="dxa"/>
          </w:tcPr>
          <w:p w14:paraId="6F83C5F5" w14:textId="7DDA9EC1" w:rsidR="006D0DD0" w:rsidRPr="00123E1A" w:rsidRDefault="006D0DD0" w:rsidP="007A5315">
            <w:pPr>
              <w:pStyle w:val="Textoindependiente"/>
              <w:jc w:val="both"/>
              <w:rPr>
                <w:rFonts w:ascii="Arial" w:hAnsi="Arial" w:cs="Arial"/>
                <w:sz w:val="22"/>
                <w:szCs w:val="22"/>
              </w:rPr>
            </w:pPr>
            <w:r>
              <w:rPr>
                <w:rFonts w:ascii="Arial" w:hAnsi="Arial" w:cs="Arial"/>
                <w:sz w:val="22"/>
                <w:szCs w:val="22"/>
              </w:rPr>
              <w:t>San Roque (1</w:t>
            </w:r>
            <w:r w:rsidRPr="00123E1A">
              <w:rPr>
                <w:rFonts w:ascii="Arial" w:hAnsi="Arial" w:cs="Arial"/>
                <w:sz w:val="22"/>
                <w:szCs w:val="22"/>
              </w:rPr>
              <w:t>)</w:t>
            </w:r>
          </w:p>
        </w:tc>
        <w:tc>
          <w:tcPr>
            <w:tcW w:w="1861" w:type="dxa"/>
            <w:vMerge/>
          </w:tcPr>
          <w:p w14:paraId="2D4E2930" w14:textId="77777777" w:rsidR="006D0DD0" w:rsidRPr="007970AF" w:rsidRDefault="006D0DD0" w:rsidP="007A5315">
            <w:pPr>
              <w:pStyle w:val="Textoindependiente"/>
              <w:jc w:val="center"/>
              <w:rPr>
                <w:rFonts w:ascii="Arial" w:hAnsi="Arial" w:cs="Arial"/>
                <w:sz w:val="22"/>
                <w:szCs w:val="22"/>
              </w:rPr>
            </w:pPr>
          </w:p>
        </w:tc>
      </w:tr>
      <w:tr w:rsidR="006D0DD0" w:rsidRPr="007970AF" w14:paraId="35814CDA" w14:textId="77777777" w:rsidTr="007A5315">
        <w:tc>
          <w:tcPr>
            <w:tcW w:w="2883" w:type="dxa"/>
            <w:vMerge w:val="restart"/>
          </w:tcPr>
          <w:p w14:paraId="464900A0" w14:textId="77777777" w:rsidR="006D0DD0" w:rsidRPr="007970AF" w:rsidRDefault="006D0DD0" w:rsidP="007A5315">
            <w:pPr>
              <w:pStyle w:val="Textoindependiente"/>
              <w:jc w:val="both"/>
              <w:rPr>
                <w:rFonts w:ascii="Arial" w:hAnsi="Arial" w:cs="Arial"/>
                <w:sz w:val="22"/>
                <w:szCs w:val="22"/>
              </w:rPr>
            </w:pPr>
          </w:p>
          <w:p w14:paraId="79A9C294" w14:textId="77777777" w:rsidR="006D0DD0" w:rsidRPr="007970AF" w:rsidRDefault="006D0DD0" w:rsidP="007A5315">
            <w:pPr>
              <w:pStyle w:val="Textoindependiente"/>
              <w:jc w:val="both"/>
              <w:rPr>
                <w:rFonts w:ascii="Arial" w:hAnsi="Arial" w:cs="Arial"/>
                <w:sz w:val="22"/>
                <w:szCs w:val="22"/>
              </w:rPr>
            </w:pPr>
          </w:p>
          <w:p w14:paraId="009A9A69" w14:textId="77777777" w:rsidR="006D0DD0" w:rsidRPr="007970AF" w:rsidRDefault="006D0DD0" w:rsidP="007A5315">
            <w:pPr>
              <w:pStyle w:val="Textoindependiente"/>
              <w:jc w:val="both"/>
              <w:rPr>
                <w:rFonts w:ascii="Arial" w:hAnsi="Arial" w:cs="Arial"/>
                <w:sz w:val="22"/>
                <w:szCs w:val="22"/>
              </w:rPr>
            </w:pPr>
          </w:p>
          <w:p w14:paraId="46225E53" w14:textId="77777777" w:rsidR="006D0DD0" w:rsidRPr="007970AF" w:rsidRDefault="006D0DD0" w:rsidP="007A5315">
            <w:pPr>
              <w:pStyle w:val="Textoindependiente"/>
              <w:jc w:val="both"/>
              <w:rPr>
                <w:rFonts w:ascii="Arial" w:hAnsi="Arial" w:cs="Arial"/>
                <w:sz w:val="22"/>
                <w:szCs w:val="22"/>
              </w:rPr>
            </w:pPr>
          </w:p>
          <w:p w14:paraId="2F896820" w14:textId="77777777" w:rsidR="006D0DD0" w:rsidRPr="007970AF" w:rsidRDefault="006D0DD0" w:rsidP="007A5315">
            <w:pPr>
              <w:pStyle w:val="Textoindependiente"/>
              <w:jc w:val="both"/>
              <w:rPr>
                <w:rFonts w:ascii="Arial" w:hAnsi="Arial" w:cs="Arial"/>
                <w:sz w:val="22"/>
                <w:szCs w:val="22"/>
              </w:rPr>
            </w:pPr>
          </w:p>
          <w:p w14:paraId="456C6DFD" w14:textId="77777777" w:rsidR="006D0DD0" w:rsidRPr="007970AF" w:rsidRDefault="006D0DD0" w:rsidP="007A5315">
            <w:pPr>
              <w:pStyle w:val="Textoindependiente"/>
              <w:jc w:val="both"/>
              <w:rPr>
                <w:rFonts w:ascii="Arial" w:hAnsi="Arial" w:cs="Arial"/>
                <w:sz w:val="22"/>
                <w:szCs w:val="22"/>
              </w:rPr>
            </w:pPr>
          </w:p>
          <w:p w14:paraId="6BC45EFF" w14:textId="77777777" w:rsidR="006D0DD0" w:rsidRPr="007970AF" w:rsidRDefault="006D0DD0" w:rsidP="007A5315">
            <w:pPr>
              <w:pStyle w:val="Textoindependiente"/>
              <w:jc w:val="center"/>
              <w:rPr>
                <w:rFonts w:ascii="Arial" w:hAnsi="Arial" w:cs="Arial"/>
                <w:sz w:val="22"/>
                <w:szCs w:val="22"/>
              </w:rPr>
            </w:pPr>
            <w:r w:rsidRPr="007970AF">
              <w:rPr>
                <w:rFonts w:ascii="Arial" w:hAnsi="Arial" w:cs="Arial"/>
                <w:sz w:val="22"/>
                <w:szCs w:val="22"/>
              </w:rPr>
              <w:t>SECUNDARIA</w:t>
            </w:r>
          </w:p>
        </w:tc>
        <w:tc>
          <w:tcPr>
            <w:tcW w:w="4084" w:type="dxa"/>
          </w:tcPr>
          <w:p w14:paraId="677D3F8A" w14:textId="77777777" w:rsidR="006D0DD0" w:rsidRPr="007970AF" w:rsidRDefault="006D0DD0" w:rsidP="007A5315">
            <w:pPr>
              <w:pStyle w:val="Textoindependiente"/>
              <w:jc w:val="both"/>
              <w:rPr>
                <w:rFonts w:ascii="Arial" w:hAnsi="Arial" w:cs="Arial"/>
                <w:sz w:val="22"/>
                <w:szCs w:val="22"/>
              </w:rPr>
            </w:pPr>
            <w:r>
              <w:rPr>
                <w:rFonts w:ascii="Arial" w:hAnsi="Arial" w:cs="Arial"/>
                <w:sz w:val="22"/>
                <w:szCs w:val="22"/>
              </w:rPr>
              <w:t>Ciencias Naturales (4</w:t>
            </w:r>
            <w:r w:rsidRPr="007970AF">
              <w:rPr>
                <w:rFonts w:ascii="Arial" w:hAnsi="Arial" w:cs="Arial"/>
                <w:sz w:val="22"/>
                <w:szCs w:val="22"/>
              </w:rPr>
              <w:t>)</w:t>
            </w:r>
          </w:p>
        </w:tc>
        <w:tc>
          <w:tcPr>
            <w:tcW w:w="1861" w:type="dxa"/>
            <w:vMerge w:val="restart"/>
          </w:tcPr>
          <w:p w14:paraId="4AFB8858" w14:textId="77777777" w:rsidR="006D0DD0" w:rsidRPr="007970AF" w:rsidRDefault="006D0DD0" w:rsidP="007A5315">
            <w:pPr>
              <w:pStyle w:val="Textoindependiente"/>
              <w:jc w:val="center"/>
              <w:rPr>
                <w:rFonts w:ascii="Arial" w:hAnsi="Arial" w:cs="Arial"/>
                <w:sz w:val="22"/>
                <w:szCs w:val="22"/>
              </w:rPr>
            </w:pPr>
          </w:p>
          <w:p w14:paraId="2EAA716F" w14:textId="77777777" w:rsidR="006D0DD0" w:rsidRPr="007970AF" w:rsidRDefault="006D0DD0" w:rsidP="007A5315">
            <w:pPr>
              <w:pStyle w:val="Textoindependiente"/>
              <w:jc w:val="center"/>
              <w:rPr>
                <w:rFonts w:ascii="Arial" w:hAnsi="Arial" w:cs="Arial"/>
                <w:sz w:val="22"/>
                <w:szCs w:val="22"/>
              </w:rPr>
            </w:pPr>
          </w:p>
          <w:p w14:paraId="5BCE8484" w14:textId="77777777" w:rsidR="006D0DD0" w:rsidRPr="007970AF" w:rsidRDefault="006D0DD0" w:rsidP="007A5315">
            <w:pPr>
              <w:pStyle w:val="Textoindependiente"/>
              <w:jc w:val="center"/>
              <w:rPr>
                <w:rFonts w:ascii="Arial" w:hAnsi="Arial" w:cs="Arial"/>
                <w:sz w:val="22"/>
                <w:szCs w:val="22"/>
              </w:rPr>
            </w:pPr>
          </w:p>
          <w:p w14:paraId="1CBEA9F3" w14:textId="77777777" w:rsidR="006D0DD0" w:rsidRPr="007970AF" w:rsidRDefault="006D0DD0" w:rsidP="007A5315">
            <w:pPr>
              <w:pStyle w:val="Textoindependiente"/>
              <w:jc w:val="center"/>
              <w:rPr>
                <w:rFonts w:ascii="Arial" w:hAnsi="Arial" w:cs="Arial"/>
                <w:sz w:val="22"/>
                <w:szCs w:val="22"/>
              </w:rPr>
            </w:pPr>
          </w:p>
          <w:p w14:paraId="598A9BA1" w14:textId="44805A36" w:rsidR="006D0DD0" w:rsidRPr="00124831" w:rsidRDefault="0003082F" w:rsidP="007A5315">
            <w:pPr>
              <w:pStyle w:val="Textoindependiente"/>
              <w:jc w:val="center"/>
              <w:rPr>
                <w:rFonts w:ascii="Arial" w:hAnsi="Arial" w:cs="Arial"/>
                <w:sz w:val="22"/>
                <w:szCs w:val="22"/>
              </w:rPr>
            </w:pPr>
            <w:r>
              <w:rPr>
                <w:rFonts w:ascii="Arial" w:hAnsi="Arial" w:cs="Arial"/>
                <w:sz w:val="22"/>
                <w:szCs w:val="22"/>
              </w:rPr>
              <w:t>29</w:t>
            </w:r>
          </w:p>
        </w:tc>
      </w:tr>
      <w:tr w:rsidR="006D0DD0" w:rsidRPr="007970AF" w14:paraId="3F69829E" w14:textId="77777777" w:rsidTr="007A5315">
        <w:tc>
          <w:tcPr>
            <w:tcW w:w="2883" w:type="dxa"/>
            <w:vMerge/>
          </w:tcPr>
          <w:p w14:paraId="3C6E071C" w14:textId="77777777" w:rsidR="006D0DD0" w:rsidRPr="007970AF" w:rsidRDefault="006D0DD0" w:rsidP="007A5315">
            <w:pPr>
              <w:pStyle w:val="Textoindependiente"/>
              <w:jc w:val="both"/>
              <w:rPr>
                <w:rFonts w:ascii="Arial" w:hAnsi="Arial" w:cs="Arial"/>
                <w:sz w:val="22"/>
                <w:szCs w:val="22"/>
              </w:rPr>
            </w:pPr>
          </w:p>
        </w:tc>
        <w:tc>
          <w:tcPr>
            <w:tcW w:w="4084" w:type="dxa"/>
          </w:tcPr>
          <w:p w14:paraId="641394B0" w14:textId="77777777" w:rsidR="006D0DD0" w:rsidRPr="007970AF" w:rsidRDefault="006D0DD0" w:rsidP="007A5315">
            <w:pPr>
              <w:pStyle w:val="Textoindependiente"/>
              <w:jc w:val="both"/>
              <w:rPr>
                <w:rFonts w:ascii="Arial" w:hAnsi="Arial" w:cs="Arial"/>
                <w:sz w:val="22"/>
                <w:szCs w:val="22"/>
              </w:rPr>
            </w:pPr>
            <w:r>
              <w:rPr>
                <w:rFonts w:ascii="Arial" w:hAnsi="Arial" w:cs="Arial"/>
                <w:sz w:val="22"/>
                <w:szCs w:val="22"/>
              </w:rPr>
              <w:t>Ciencias Sociales (4</w:t>
            </w:r>
            <w:r w:rsidRPr="007970AF">
              <w:rPr>
                <w:rFonts w:ascii="Arial" w:hAnsi="Arial" w:cs="Arial"/>
                <w:sz w:val="22"/>
                <w:szCs w:val="22"/>
              </w:rPr>
              <w:t>)</w:t>
            </w:r>
          </w:p>
        </w:tc>
        <w:tc>
          <w:tcPr>
            <w:tcW w:w="1861" w:type="dxa"/>
            <w:vMerge/>
          </w:tcPr>
          <w:p w14:paraId="5E3C03C5" w14:textId="77777777" w:rsidR="006D0DD0" w:rsidRPr="007970AF" w:rsidRDefault="006D0DD0" w:rsidP="007A5315">
            <w:pPr>
              <w:pStyle w:val="Textoindependiente"/>
              <w:jc w:val="both"/>
              <w:rPr>
                <w:rFonts w:ascii="Arial" w:hAnsi="Arial" w:cs="Arial"/>
                <w:sz w:val="22"/>
                <w:szCs w:val="22"/>
              </w:rPr>
            </w:pPr>
          </w:p>
        </w:tc>
      </w:tr>
      <w:tr w:rsidR="006D0DD0" w:rsidRPr="007970AF" w14:paraId="4D7AF2C0" w14:textId="77777777" w:rsidTr="007A5315">
        <w:tc>
          <w:tcPr>
            <w:tcW w:w="2883" w:type="dxa"/>
            <w:vMerge/>
          </w:tcPr>
          <w:p w14:paraId="4DC4D05F" w14:textId="77777777" w:rsidR="006D0DD0" w:rsidRPr="007970AF" w:rsidRDefault="006D0DD0" w:rsidP="007A5315">
            <w:pPr>
              <w:pStyle w:val="Textoindependiente"/>
              <w:jc w:val="both"/>
              <w:rPr>
                <w:rFonts w:ascii="Arial" w:hAnsi="Arial" w:cs="Arial"/>
                <w:sz w:val="22"/>
                <w:szCs w:val="22"/>
              </w:rPr>
            </w:pPr>
          </w:p>
        </w:tc>
        <w:tc>
          <w:tcPr>
            <w:tcW w:w="4084" w:type="dxa"/>
          </w:tcPr>
          <w:p w14:paraId="127AB8B6" w14:textId="77777777" w:rsidR="006D0DD0" w:rsidRPr="007970AF" w:rsidRDefault="006D0DD0" w:rsidP="007A5315">
            <w:pPr>
              <w:pStyle w:val="Textoindependiente"/>
              <w:jc w:val="both"/>
              <w:rPr>
                <w:rFonts w:ascii="Arial" w:hAnsi="Arial" w:cs="Arial"/>
                <w:sz w:val="22"/>
                <w:szCs w:val="22"/>
              </w:rPr>
            </w:pPr>
            <w:r>
              <w:rPr>
                <w:rFonts w:ascii="Arial" w:hAnsi="Arial" w:cs="Arial"/>
                <w:sz w:val="22"/>
                <w:szCs w:val="22"/>
              </w:rPr>
              <w:t>Educación Artística (1)</w:t>
            </w:r>
          </w:p>
        </w:tc>
        <w:tc>
          <w:tcPr>
            <w:tcW w:w="1861" w:type="dxa"/>
            <w:vMerge/>
          </w:tcPr>
          <w:p w14:paraId="090CDCB0" w14:textId="77777777" w:rsidR="006D0DD0" w:rsidRPr="007970AF" w:rsidRDefault="006D0DD0" w:rsidP="007A5315">
            <w:pPr>
              <w:pStyle w:val="Textoindependiente"/>
              <w:jc w:val="both"/>
              <w:rPr>
                <w:rFonts w:ascii="Arial" w:hAnsi="Arial" w:cs="Arial"/>
                <w:sz w:val="22"/>
                <w:szCs w:val="22"/>
              </w:rPr>
            </w:pPr>
          </w:p>
        </w:tc>
      </w:tr>
      <w:tr w:rsidR="006D0DD0" w:rsidRPr="007970AF" w14:paraId="10945858" w14:textId="77777777" w:rsidTr="007A5315">
        <w:tc>
          <w:tcPr>
            <w:tcW w:w="2883" w:type="dxa"/>
            <w:vMerge/>
          </w:tcPr>
          <w:p w14:paraId="00BF8D0A" w14:textId="77777777" w:rsidR="006D0DD0" w:rsidRPr="007970AF" w:rsidRDefault="006D0DD0" w:rsidP="007A5315">
            <w:pPr>
              <w:pStyle w:val="Textoindependiente"/>
              <w:jc w:val="both"/>
              <w:rPr>
                <w:rFonts w:ascii="Arial" w:hAnsi="Arial" w:cs="Arial"/>
                <w:sz w:val="22"/>
                <w:szCs w:val="22"/>
              </w:rPr>
            </w:pPr>
          </w:p>
        </w:tc>
        <w:tc>
          <w:tcPr>
            <w:tcW w:w="4084" w:type="dxa"/>
          </w:tcPr>
          <w:p w14:paraId="4F927194" w14:textId="77777777" w:rsidR="006D0DD0" w:rsidRPr="007970AF" w:rsidRDefault="006D0DD0" w:rsidP="007A5315">
            <w:pPr>
              <w:pStyle w:val="Textoindependiente"/>
              <w:jc w:val="both"/>
              <w:rPr>
                <w:rFonts w:ascii="Arial" w:hAnsi="Arial" w:cs="Arial"/>
                <w:sz w:val="22"/>
                <w:szCs w:val="22"/>
              </w:rPr>
            </w:pPr>
            <w:r>
              <w:rPr>
                <w:rFonts w:ascii="Arial" w:hAnsi="Arial" w:cs="Arial"/>
                <w:sz w:val="22"/>
                <w:szCs w:val="22"/>
              </w:rPr>
              <w:t xml:space="preserve">Ética y Valores </w:t>
            </w:r>
          </w:p>
        </w:tc>
        <w:tc>
          <w:tcPr>
            <w:tcW w:w="1861" w:type="dxa"/>
            <w:vMerge/>
          </w:tcPr>
          <w:p w14:paraId="401C1668" w14:textId="77777777" w:rsidR="006D0DD0" w:rsidRPr="007970AF" w:rsidRDefault="006D0DD0" w:rsidP="007A5315">
            <w:pPr>
              <w:pStyle w:val="Textoindependiente"/>
              <w:jc w:val="both"/>
              <w:rPr>
                <w:rFonts w:ascii="Arial" w:hAnsi="Arial" w:cs="Arial"/>
                <w:sz w:val="22"/>
                <w:szCs w:val="22"/>
              </w:rPr>
            </w:pPr>
          </w:p>
        </w:tc>
      </w:tr>
      <w:tr w:rsidR="006D0DD0" w:rsidRPr="007970AF" w14:paraId="728DD9B5" w14:textId="77777777" w:rsidTr="007A5315">
        <w:tc>
          <w:tcPr>
            <w:tcW w:w="2883" w:type="dxa"/>
            <w:vMerge/>
          </w:tcPr>
          <w:p w14:paraId="260DE32A" w14:textId="77777777" w:rsidR="006D0DD0" w:rsidRPr="007970AF" w:rsidRDefault="006D0DD0" w:rsidP="007A5315">
            <w:pPr>
              <w:pStyle w:val="Textoindependiente"/>
              <w:jc w:val="both"/>
              <w:rPr>
                <w:rFonts w:ascii="Arial" w:hAnsi="Arial" w:cs="Arial"/>
                <w:sz w:val="22"/>
                <w:szCs w:val="22"/>
              </w:rPr>
            </w:pPr>
          </w:p>
        </w:tc>
        <w:tc>
          <w:tcPr>
            <w:tcW w:w="4084" w:type="dxa"/>
          </w:tcPr>
          <w:p w14:paraId="7DD088C3" w14:textId="77777777" w:rsidR="006D0DD0" w:rsidRPr="007970AF" w:rsidRDefault="006D0DD0" w:rsidP="007A5315">
            <w:pPr>
              <w:pStyle w:val="Textoindependiente"/>
              <w:jc w:val="both"/>
              <w:rPr>
                <w:rFonts w:ascii="Arial" w:hAnsi="Arial" w:cs="Arial"/>
                <w:sz w:val="22"/>
                <w:szCs w:val="22"/>
              </w:rPr>
            </w:pPr>
            <w:r>
              <w:rPr>
                <w:rFonts w:ascii="Arial" w:hAnsi="Arial" w:cs="Arial"/>
                <w:sz w:val="22"/>
                <w:szCs w:val="22"/>
              </w:rPr>
              <w:t>Educación R</w:t>
            </w:r>
            <w:r w:rsidRPr="007970AF">
              <w:rPr>
                <w:rFonts w:ascii="Arial" w:hAnsi="Arial" w:cs="Arial"/>
                <w:sz w:val="22"/>
                <w:szCs w:val="22"/>
              </w:rPr>
              <w:t>eligiosa (1)</w:t>
            </w:r>
          </w:p>
        </w:tc>
        <w:tc>
          <w:tcPr>
            <w:tcW w:w="1861" w:type="dxa"/>
            <w:vMerge/>
          </w:tcPr>
          <w:p w14:paraId="441B9E1F" w14:textId="77777777" w:rsidR="006D0DD0" w:rsidRPr="007970AF" w:rsidRDefault="006D0DD0" w:rsidP="007A5315">
            <w:pPr>
              <w:pStyle w:val="Textoindependiente"/>
              <w:jc w:val="both"/>
              <w:rPr>
                <w:rFonts w:ascii="Arial" w:hAnsi="Arial" w:cs="Arial"/>
                <w:sz w:val="22"/>
                <w:szCs w:val="22"/>
              </w:rPr>
            </w:pPr>
          </w:p>
        </w:tc>
      </w:tr>
      <w:tr w:rsidR="006D0DD0" w:rsidRPr="007970AF" w14:paraId="4AA6C2C5" w14:textId="77777777" w:rsidTr="007A5315">
        <w:tc>
          <w:tcPr>
            <w:tcW w:w="2883" w:type="dxa"/>
            <w:vMerge/>
          </w:tcPr>
          <w:p w14:paraId="46E5FBC6" w14:textId="77777777" w:rsidR="006D0DD0" w:rsidRPr="007970AF" w:rsidRDefault="006D0DD0" w:rsidP="007A5315">
            <w:pPr>
              <w:pStyle w:val="Textoindependiente"/>
              <w:jc w:val="both"/>
              <w:rPr>
                <w:rFonts w:ascii="Arial" w:hAnsi="Arial" w:cs="Arial"/>
                <w:sz w:val="22"/>
                <w:szCs w:val="22"/>
              </w:rPr>
            </w:pPr>
          </w:p>
        </w:tc>
        <w:tc>
          <w:tcPr>
            <w:tcW w:w="4084" w:type="dxa"/>
          </w:tcPr>
          <w:p w14:paraId="7FF8C10E" w14:textId="77777777" w:rsidR="006D0DD0" w:rsidRPr="007970AF" w:rsidRDefault="006D0DD0" w:rsidP="007A5315">
            <w:pPr>
              <w:pStyle w:val="Textoindependiente"/>
              <w:jc w:val="both"/>
              <w:rPr>
                <w:rFonts w:ascii="Arial" w:hAnsi="Arial" w:cs="Arial"/>
                <w:sz w:val="22"/>
                <w:szCs w:val="22"/>
              </w:rPr>
            </w:pPr>
            <w:r>
              <w:rPr>
                <w:rFonts w:ascii="Arial" w:hAnsi="Arial" w:cs="Arial"/>
                <w:sz w:val="22"/>
                <w:szCs w:val="22"/>
              </w:rPr>
              <w:t>E</w:t>
            </w:r>
            <w:r w:rsidRPr="007970AF">
              <w:rPr>
                <w:rFonts w:ascii="Arial" w:hAnsi="Arial" w:cs="Arial"/>
                <w:sz w:val="22"/>
                <w:szCs w:val="22"/>
              </w:rPr>
              <w:t>ducación</w:t>
            </w:r>
            <w:r>
              <w:rPr>
                <w:rFonts w:ascii="Arial" w:hAnsi="Arial" w:cs="Arial"/>
                <w:sz w:val="22"/>
                <w:szCs w:val="22"/>
              </w:rPr>
              <w:t xml:space="preserve"> F</w:t>
            </w:r>
            <w:r w:rsidRPr="007970AF">
              <w:rPr>
                <w:rFonts w:ascii="Arial" w:hAnsi="Arial" w:cs="Arial"/>
                <w:sz w:val="22"/>
                <w:szCs w:val="22"/>
              </w:rPr>
              <w:t>ísica (2)</w:t>
            </w:r>
          </w:p>
        </w:tc>
        <w:tc>
          <w:tcPr>
            <w:tcW w:w="1861" w:type="dxa"/>
            <w:vMerge/>
          </w:tcPr>
          <w:p w14:paraId="05132608" w14:textId="77777777" w:rsidR="006D0DD0" w:rsidRPr="007970AF" w:rsidRDefault="006D0DD0" w:rsidP="007A5315">
            <w:pPr>
              <w:pStyle w:val="Textoindependiente"/>
              <w:jc w:val="both"/>
              <w:rPr>
                <w:rFonts w:ascii="Arial" w:hAnsi="Arial" w:cs="Arial"/>
                <w:sz w:val="22"/>
                <w:szCs w:val="22"/>
              </w:rPr>
            </w:pPr>
          </w:p>
        </w:tc>
      </w:tr>
      <w:tr w:rsidR="006D0DD0" w:rsidRPr="007970AF" w14:paraId="0AE5676D" w14:textId="77777777" w:rsidTr="007A5315">
        <w:tc>
          <w:tcPr>
            <w:tcW w:w="2883" w:type="dxa"/>
            <w:vMerge/>
          </w:tcPr>
          <w:p w14:paraId="7A8ACC71" w14:textId="77777777" w:rsidR="006D0DD0" w:rsidRPr="007970AF" w:rsidRDefault="006D0DD0" w:rsidP="007A5315">
            <w:pPr>
              <w:pStyle w:val="Textoindependiente"/>
              <w:jc w:val="both"/>
              <w:rPr>
                <w:rFonts w:ascii="Arial" w:hAnsi="Arial" w:cs="Arial"/>
                <w:sz w:val="22"/>
                <w:szCs w:val="22"/>
              </w:rPr>
            </w:pPr>
          </w:p>
        </w:tc>
        <w:tc>
          <w:tcPr>
            <w:tcW w:w="4084" w:type="dxa"/>
          </w:tcPr>
          <w:p w14:paraId="39D1F2D4" w14:textId="77777777" w:rsidR="006D0DD0" w:rsidRPr="007970AF" w:rsidRDefault="006D0DD0" w:rsidP="007A5315">
            <w:pPr>
              <w:pStyle w:val="Textoindependiente"/>
              <w:jc w:val="both"/>
              <w:rPr>
                <w:rFonts w:ascii="Arial" w:hAnsi="Arial" w:cs="Arial"/>
                <w:sz w:val="22"/>
                <w:szCs w:val="22"/>
              </w:rPr>
            </w:pPr>
            <w:r>
              <w:rPr>
                <w:rFonts w:ascii="Arial" w:hAnsi="Arial" w:cs="Arial"/>
                <w:sz w:val="22"/>
                <w:szCs w:val="22"/>
              </w:rPr>
              <w:t>Matemáticas (4</w:t>
            </w:r>
            <w:r w:rsidRPr="007970AF">
              <w:rPr>
                <w:rFonts w:ascii="Arial" w:hAnsi="Arial" w:cs="Arial"/>
                <w:sz w:val="22"/>
                <w:szCs w:val="22"/>
              </w:rPr>
              <w:t>)</w:t>
            </w:r>
          </w:p>
        </w:tc>
        <w:tc>
          <w:tcPr>
            <w:tcW w:w="1861" w:type="dxa"/>
            <w:vMerge/>
          </w:tcPr>
          <w:p w14:paraId="465D7885" w14:textId="77777777" w:rsidR="006D0DD0" w:rsidRPr="007970AF" w:rsidRDefault="006D0DD0" w:rsidP="007A5315">
            <w:pPr>
              <w:pStyle w:val="Textoindependiente"/>
              <w:jc w:val="both"/>
              <w:rPr>
                <w:rFonts w:ascii="Arial" w:hAnsi="Arial" w:cs="Arial"/>
                <w:sz w:val="22"/>
                <w:szCs w:val="22"/>
              </w:rPr>
            </w:pPr>
          </w:p>
        </w:tc>
      </w:tr>
      <w:tr w:rsidR="006D0DD0" w:rsidRPr="007970AF" w14:paraId="2B398226" w14:textId="77777777" w:rsidTr="007A5315">
        <w:tc>
          <w:tcPr>
            <w:tcW w:w="2883" w:type="dxa"/>
            <w:vMerge/>
          </w:tcPr>
          <w:p w14:paraId="1DBD83A9" w14:textId="77777777" w:rsidR="006D0DD0" w:rsidRPr="007970AF" w:rsidRDefault="006D0DD0" w:rsidP="007A5315">
            <w:pPr>
              <w:pStyle w:val="Textoindependiente"/>
              <w:jc w:val="both"/>
              <w:rPr>
                <w:rFonts w:ascii="Arial" w:hAnsi="Arial" w:cs="Arial"/>
                <w:sz w:val="22"/>
                <w:szCs w:val="22"/>
              </w:rPr>
            </w:pPr>
          </w:p>
        </w:tc>
        <w:tc>
          <w:tcPr>
            <w:tcW w:w="4084" w:type="dxa"/>
          </w:tcPr>
          <w:p w14:paraId="0A70B3AE" w14:textId="40761D21" w:rsidR="006D0DD0" w:rsidRPr="007970AF" w:rsidRDefault="006D0DD0" w:rsidP="007A5315">
            <w:pPr>
              <w:pStyle w:val="Textoindependiente"/>
              <w:jc w:val="both"/>
              <w:rPr>
                <w:rFonts w:ascii="Arial" w:hAnsi="Arial" w:cs="Arial"/>
                <w:sz w:val="22"/>
                <w:szCs w:val="22"/>
              </w:rPr>
            </w:pPr>
            <w:r>
              <w:rPr>
                <w:rFonts w:ascii="Arial" w:hAnsi="Arial" w:cs="Arial"/>
                <w:sz w:val="22"/>
                <w:szCs w:val="22"/>
              </w:rPr>
              <w:t>Humanidades. Castellano (</w:t>
            </w:r>
            <w:r w:rsidR="0003082F">
              <w:rPr>
                <w:rFonts w:ascii="Arial" w:hAnsi="Arial" w:cs="Arial"/>
                <w:sz w:val="22"/>
                <w:szCs w:val="22"/>
              </w:rPr>
              <w:t>3</w:t>
            </w:r>
            <w:r w:rsidRPr="007970AF">
              <w:rPr>
                <w:rFonts w:ascii="Arial" w:hAnsi="Arial" w:cs="Arial"/>
                <w:sz w:val="22"/>
                <w:szCs w:val="22"/>
              </w:rPr>
              <w:t>)</w:t>
            </w:r>
            <w:r>
              <w:rPr>
                <w:rFonts w:ascii="Arial" w:hAnsi="Arial" w:cs="Arial"/>
                <w:sz w:val="22"/>
                <w:szCs w:val="22"/>
              </w:rPr>
              <w:t xml:space="preserve"> </w:t>
            </w:r>
          </w:p>
        </w:tc>
        <w:tc>
          <w:tcPr>
            <w:tcW w:w="1861" w:type="dxa"/>
            <w:vMerge/>
          </w:tcPr>
          <w:p w14:paraId="20A9C00D" w14:textId="77777777" w:rsidR="006D0DD0" w:rsidRPr="007970AF" w:rsidRDefault="006D0DD0" w:rsidP="007A5315">
            <w:pPr>
              <w:pStyle w:val="Textoindependiente"/>
              <w:jc w:val="both"/>
              <w:rPr>
                <w:rFonts w:ascii="Arial" w:hAnsi="Arial" w:cs="Arial"/>
                <w:sz w:val="22"/>
                <w:szCs w:val="22"/>
              </w:rPr>
            </w:pPr>
          </w:p>
        </w:tc>
      </w:tr>
      <w:tr w:rsidR="006D0DD0" w:rsidRPr="007970AF" w14:paraId="52890FF8" w14:textId="77777777" w:rsidTr="007A5315">
        <w:tc>
          <w:tcPr>
            <w:tcW w:w="2883" w:type="dxa"/>
            <w:vMerge/>
          </w:tcPr>
          <w:p w14:paraId="5842B3F6" w14:textId="77777777" w:rsidR="006D0DD0" w:rsidRPr="007970AF" w:rsidRDefault="006D0DD0" w:rsidP="007A5315">
            <w:pPr>
              <w:pStyle w:val="Textoindependiente"/>
              <w:jc w:val="both"/>
              <w:rPr>
                <w:rFonts w:ascii="Arial" w:hAnsi="Arial" w:cs="Arial"/>
                <w:sz w:val="22"/>
                <w:szCs w:val="22"/>
              </w:rPr>
            </w:pPr>
          </w:p>
        </w:tc>
        <w:tc>
          <w:tcPr>
            <w:tcW w:w="4084" w:type="dxa"/>
          </w:tcPr>
          <w:p w14:paraId="11FEBB23" w14:textId="09DC6451" w:rsidR="006D0DD0" w:rsidRPr="007970AF" w:rsidRDefault="006D0DD0" w:rsidP="007A5315">
            <w:pPr>
              <w:pStyle w:val="Textoindependiente"/>
              <w:jc w:val="both"/>
              <w:rPr>
                <w:rFonts w:ascii="Arial" w:hAnsi="Arial" w:cs="Arial"/>
                <w:sz w:val="22"/>
                <w:szCs w:val="22"/>
              </w:rPr>
            </w:pPr>
            <w:r>
              <w:rPr>
                <w:rFonts w:ascii="Arial" w:hAnsi="Arial" w:cs="Arial"/>
                <w:sz w:val="22"/>
                <w:szCs w:val="22"/>
              </w:rPr>
              <w:t>Humanidades. Inglés (</w:t>
            </w:r>
            <w:r w:rsidR="0003082F">
              <w:rPr>
                <w:rFonts w:ascii="Arial" w:hAnsi="Arial" w:cs="Arial"/>
                <w:sz w:val="22"/>
                <w:szCs w:val="22"/>
              </w:rPr>
              <w:t>3</w:t>
            </w:r>
            <w:r w:rsidRPr="007970AF">
              <w:rPr>
                <w:rFonts w:ascii="Arial" w:hAnsi="Arial" w:cs="Arial"/>
                <w:sz w:val="22"/>
                <w:szCs w:val="22"/>
              </w:rPr>
              <w:t>)</w:t>
            </w:r>
          </w:p>
        </w:tc>
        <w:tc>
          <w:tcPr>
            <w:tcW w:w="1861" w:type="dxa"/>
            <w:vMerge/>
          </w:tcPr>
          <w:p w14:paraId="745DEE3A" w14:textId="77777777" w:rsidR="006D0DD0" w:rsidRPr="007970AF" w:rsidRDefault="006D0DD0" w:rsidP="007A5315">
            <w:pPr>
              <w:pStyle w:val="Textoindependiente"/>
              <w:jc w:val="both"/>
              <w:rPr>
                <w:rFonts w:ascii="Arial" w:hAnsi="Arial" w:cs="Arial"/>
                <w:sz w:val="22"/>
                <w:szCs w:val="22"/>
              </w:rPr>
            </w:pPr>
          </w:p>
        </w:tc>
      </w:tr>
      <w:tr w:rsidR="006D0DD0" w:rsidRPr="007970AF" w14:paraId="3F7AA4D5" w14:textId="77777777" w:rsidTr="007A5315">
        <w:tc>
          <w:tcPr>
            <w:tcW w:w="2883" w:type="dxa"/>
            <w:vMerge/>
          </w:tcPr>
          <w:p w14:paraId="6F368252" w14:textId="77777777" w:rsidR="006D0DD0" w:rsidRPr="007970AF" w:rsidRDefault="006D0DD0" w:rsidP="007A5315">
            <w:pPr>
              <w:pStyle w:val="Textoindependiente"/>
              <w:jc w:val="both"/>
              <w:rPr>
                <w:rFonts w:ascii="Arial" w:hAnsi="Arial" w:cs="Arial"/>
                <w:sz w:val="22"/>
                <w:szCs w:val="22"/>
              </w:rPr>
            </w:pPr>
          </w:p>
        </w:tc>
        <w:tc>
          <w:tcPr>
            <w:tcW w:w="4084" w:type="dxa"/>
          </w:tcPr>
          <w:p w14:paraId="19326CD7" w14:textId="77777777" w:rsidR="006D0DD0" w:rsidRPr="007970AF" w:rsidRDefault="006D0DD0" w:rsidP="007A5315">
            <w:pPr>
              <w:pStyle w:val="Textoindependiente"/>
              <w:jc w:val="both"/>
              <w:rPr>
                <w:rFonts w:ascii="Arial" w:hAnsi="Arial" w:cs="Arial"/>
                <w:sz w:val="22"/>
                <w:szCs w:val="22"/>
              </w:rPr>
            </w:pPr>
            <w:r>
              <w:rPr>
                <w:rFonts w:ascii="Arial" w:hAnsi="Arial" w:cs="Arial"/>
                <w:sz w:val="22"/>
                <w:szCs w:val="22"/>
              </w:rPr>
              <w:t>Tecnología e Informática (2</w:t>
            </w:r>
            <w:r w:rsidRPr="007970AF">
              <w:rPr>
                <w:rFonts w:ascii="Arial" w:hAnsi="Arial" w:cs="Arial"/>
                <w:sz w:val="22"/>
                <w:szCs w:val="22"/>
              </w:rPr>
              <w:t>)</w:t>
            </w:r>
          </w:p>
        </w:tc>
        <w:tc>
          <w:tcPr>
            <w:tcW w:w="1861" w:type="dxa"/>
            <w:vMerge/>
          </w:tcPr>
          <w:p w14:paraId="3E86410F" w14:textId="77777777" w:rsidR="006D0DD0" w:rsidRPr="007970AF" w:rsidRDefault="006D0DD0" w:rsidP="007A5315">
            <w:pPr>
              <w:pStyle w:val="Textoindependiente"/>
              <w:jc w:val="both"/>
              <w:rPr>
                <w:rFonts w:ascii="Arial" w:hAnsi="Arial" w:cs="Arial"/>
                <w:sz w:val="22"/>
                <w:szCs w:val="22"/>
              </w:rPr>
            </w:pPr>
          </w:p>
        </w:tc>
      </w:tr>
      <w:tr w:rsidR="006D0DD0" w:rsidRPr="007970AF" w14:paraId="28B6E223" w14:textId="77777777" w:rsidTr="007A5315">
        <w:tc>
          <w:tcPr>
            <w:tcW w:w="2883" w:type="dxa"/>
            <w:vMerge/>
          </w:tcPr>
          <w:p w14:paraId="5F1244B0" w14:textId="77777777" w:rsidR="006D0DD0" w:rsidRPr="007970AF" w:rsidRDefault="006D0DD0" w:rsidP="007A5315">
            <w:pPr>
              <w:pStyle w:val="Textoindependiente"/>
              <w:jc w:val="both"/>
              <w:rPr>
                <w:rFonts w:ascii="Arial" w:hAnsi="Arial" w:cs="Arial"/>
                <w:sz w:val="22"/>
                <w:szCs w:val="22"/>
              </w:rPr>
            </w:pPr>
          </w:p>
        </w:tc>
        <w:tc>
          <w:tcPr>
            <w:tcW w:w="4084" w:type="dxa"/>
          </w:tcPr>
          <w:p w14:paraId="5AE1EE73" w14:textId="77777777" w:rsidR="006D0DD0" w:rsidRPr="007970AF" w:rsidRDefault="006D0DD0" w:rsidP="007A5315">
            <w:pPr>
              <w:pStyle w:val="Textoindependiente"/>
              <w:jc w:val="both"/>
              <w:rPr>
                <w:rFonts w:ascii="Arial" w:hAnsi="Arial" w:cs="Arial"/>
                <w:sz w:val="22"/>
                <w:szCs w:val="22"/>
              </w:rPr>
            </w:pPr>
            <w:r>
              <w:rPr>
                <w:rFonts w:ascii="Arial" w:hAnsi="Arial" w:cs="Arial"/>
                <w:sz w:val="22"/>
                <w:szCs w:val="22"/>
              </w:rPr>
              <w:t>Optativas. Comercio (3</w:t>
            </w:r>
            <w:r w:rsidRPr="007970AF">
              <w:rPr>
                <w:rFonts w:ascii="Arial" w:hAnsi="Arial" w:cs="Arial"/>
                <w:sz w:val="22"/>
                <w:szCs w:val="22"/>
              </w:rPr>
              <w:t>)</w:t>
            </w:r>
          </w:p>
        </w:tc>
        <w:tc>
          <w:tcPr>
            <w:tcW w:w="1861" w:type="dxa"/>
            <w:vMerge/>
          </w:tcPr>
          <w:p w14:paraId="28859BCD" w14:textId="77777777" w:rsidR="006D0DD0" w:rsidRPr="007970AF" w:rsidRDefault="006D0DD0" w:rsidP="007A5315">
            <w:pPr>
              <w:pStyle w:val="Textoindependiente"/>
              <w:jc w:val="both"/>
              <w:rPr>
                <w:rFonts w:ascii="Arial" w:hAnsi="Arial" w:cs="Arial"/>
                <w:sz w:val="22"/>
                <w:szCs w:val="22"/>
              </w:rPr>
            </w:pPr>
          </w:p>
        </w:tc>
      </w:tr>
      <w:tr w:rsidR="006D0DD0" w:rsidRPr="007970AF" w14:paraId="0D32B213" w14:textId="77777777" w:rsidTr="007A5315">
        <w:tc>
          <w:tcPr>
            <w:tcW w:w="2883" w:type="dxa"/>
            <w:vMerge/>
          </w:tcPr>
          <w:p w14:paraId="0B0E2A51" w14:textId="77777777" w:rsidR="006D0DD0" w:rsidRPr="007970AF" w:rsidRDefault="006D0DD0" w:rsidP="007A5315">
            <w:pPr>
              <w:pStyle w:val="Textoindependiente"/>
              <w:jc w:val="both"/>
              <w:rPr>
                <w:rFonts w:ascii="Arial" w:hAnsi="Arial" w:cs="Arial"/>
                <w:sz w:val="22"/>
                <w:szCs w:val="22"/>
              </w:rPr>
            </w:pPr>
          </w:p>
        </w:tc>
        <w:tc>
          <w:tcPr>
            <w:tcW w:w="4084" w:type="dxa"/>
          </w:tcPr>
          <w:p w14:paraId="397A117C" w14:textId="352AB6D2" w:rsidR="006D0DD0" w:rsidRPr="007970AF" w:rsidRDefault="006D0DD0" w:rsidP="007A5315">
            <w:pPr>
              <w:pStyle w:val="Textoindependiente"/>
              <w:jc w:val="both"/>
              <w:rPr>
                <w:rFonts w:ascii="Arial" w:hAnsi="Arial" w:cs="Arial"/>
                <w:sz w:val="22"/>
                <w:szCs w:val="22"/>
              </w:rPr>
            </w:pPr>
            <w:r>
              <w:rPr>
                <w:rFonts w:ascii="Arial" w:hAnsi="Arial" w:cs="Arial"/>
                <w:sz w:val="22"/>
                <w:szCs w:val="22"/>
              </w:rPr>
              <w:t>Optativas. Agropecuarias (</w:t>
            </w:r>
            <w:r w:rsidR="0003082F">
              <w:rPr>
                <w:rFonts w:ascii="Arial" w:hAnsi="Arial" w:cs="Arial"/>
                <w:sz w:val="22"/>
                <w:szCs w:val="22"/>
              </w:rPr>
              <w:t>2</w:t>
            </w:r>
            <w:r w:rsidRPr="007970AF">
              <w:rPr>
                <w:rFonts w:ascii="Arial" w:hAnsi="Arial" w:cs="Arial"/>
                <w:sz w:val="22"/>
                <w:szCs w:val="22"/>
              </w:rPr>
              <w:t>)</w:t>
            </w:r>
          </w:p>
        </w:tc>
        <w:tc>
          <w:tcPr>
            <w:tcW w:w="1861" w:type="dxa"/>
            <w:vMerge/>
          </w:tcPr>
          <w:p w14:paraId="1AFD9465" w14:textId="77777777" w:rsidR="006D0DD0" w:rsidRPr="007970AF" w:rsidRDefault="006D0DD0" w:rsidP="007A5315">
            <w:pPr>
              <w:pStyle w:val="Textoindependiente"/>
              <w:jc w:val="both"/>
              <w:rPr>
                <w:rFonts w:ascii="Arial" w:hAnsi="Arial" w:cs="Arial"/>
                <w:sz w:val="22"/>
                <w:szCs w:val="22"/>
              </w:rPr>
            </w:pPr>
          </w:p>
        </w:tc>
      </w:tr>
      <w:tr w:rsidR="006D0DD0" w:rsidRPr="007970AF" w14:paraId="6E3F406E" w14:textId="77777777" w:rsidTr="007A5315">
        <w:tc>
          <w:tcPr>
            <w:tcW w:w="2883" w:type="dxa"/>
          </w:tcPr>
          <w:p w14:paraId="6CE62C09" w14:textId="77777777" w:rsidR="006D0DD0" w:rsidRDefault="006D0DD0" w:rsidP="007A5315">
            <w:pPr>
              <w:pStyle w:val="Textoindependiente"/>
              <w:jc w:val="center"/>
              <w:rPr>
                <w:rFonts w:ascii="Arial" w:hAnsi="Arial" w:cs="Arial"/>
                <w:sz w:val="22"/>
                <w:szCs w:val="22"/>
              </w:rPr>
            </w:pPr>
          </w:p>
          <w:p w14:paraId="55344AC2" w14:textId="77777777" w:rsidR="006D0DD0" w:rsidRPr="007970AF" w:rsidRDefault="006D0DD0" w:rsidP="007A5315">
            <w:pPr>
              <w:pStyle w:val="Textoindependiente"/>
              <w:jc w:val="center"/>
              <w:rPr>
                <w:rFonts w:ascii="Arial" w:hAnsi="Arial" w:cs="Arial"/>
                <w:sz w:val="22"/>
                <w:szCs w:val="22"/>
              </w:rPr>
            </w:pPr>
            <w:r w:rsidRPr="007970AF">
              <w:rPr>
                <w:rFonts w:ascii="Arial" w:hAnsi="Arial" w:cs="Arial"/>
                <w:sz w:val="22"/>
                <w:szCs w:val="22"/>
              </w:rPr>
              <w:lastRenderedPageBreak/>
              <w:t>ADMINISTRATIVOS</w:t>
            </w:r>
          </w:p>
        </w:tc>
        <w:tc>
          <w:tcPr>
            <w:tcW w:w="4084" w:type="dxa"/>
          </w:tcPr>
          <w:p w14:paraId="5224C71F" w14:textId="77777777" w:rsidR="006D0DD0" w:rsidRDefault="006D0DD0" w:rsidP="007A5315">
            <w:pPr>
              <w:pStyle w:val="Textoindependiente"/>
              <w:jc w:val="both"/>
              <w:rPr>
                <w:rFonts w:ascii="Arial" w:hAnsi="Arial" w:cs="Arial"/>
                <w:sz w:val="22"/>
                <w:szCs w:val="22"/>
              </w:rPr>
            </w:pPr>
            <w:r>
              <w:rPr>
                <w:rFonts w:ascii="Arial" w:hAnsi="Arial" w:cs="Arial"/>
                <w:sz w:val="22"/>
                <w:szCs w:val="22"/>
              </w:rPr>
              <w:lastRenderedPageBreak/>
              <w:t>Secretarias (2)</w:t>
            </w:r>
          </w:p>
          <w:p w14:paraId="67F7D783" w14:textId="77777777" w:rsidR="006D0DD0" w:rsidRDefault="006D0DD0" w:rsidP="007A5315">
            <w:pPr>
              <w:pStyle w:val="Textoindependiente"/>
              <w:jc w:val="both"/>
              <w:rPr>
                <w:rFonts w:ascii="Arial" w:hAnsi="Arial" w:cs="Arial"/>
                <w:sz w:val="22"/>
                <w:szCs w:val="22"/>
              </w:rPr>
            </w:pPr>
            <w:r>
              <w:rPr>
                <w:rFonts w:ascii="Arial" w:hAnsi="Arial" w:cs="Arial"/>
                <w:sz w:val="22"/>
                <w:szCs w:val="22"/>
              </w:rPr>
              <w:lastRenderedPageBreak/>
              <w:t>Pagadora (1)</w:t>
            </w:r>
          </w:p>
          <w:p w14:paraId="2A13A1F8" w14:textId="77777777" w:rsidR="006D0DD0" w:rsidRDefault="006D0DD0" w:rsidP="007A5315">
            <w:pPr>
              <w:pStyle w:val="Textoindependiente"/>
              <w:jc w:val="both"/>
              <w:rPr>
                <w:rFonts w:ascii="Arial" w:hAnsi="Arial" w:cs="Arial"/>
                <w:sz w:val="22"/>
                <w:szCs w:val="22"/>
              </w:rPr>
            </w:pPr>
            <w:r>
              <w:rPr>
                <w:rFonts w:ascii="Arial" w:hAnsi="Arial" w:cs="Arial"/>
                <w:sz w:val="22"/>
                <w:szCs w:val="22"/>
              </w:rPr>
              <w:t>Celaduría (3)</w:t>
            </w:r>
          </w:p>
          <w:p w14:paraId="4E3977B7" w14:textId="4709590F" w:rsidR="006D0DD0" w:rsidRPr="007970AF" w:rsidRDefault="006D0DD0" w:rsidP="007A5315">
            <w:pPr>
              <w:pStyle w:val="Textoindependiente"/>
              <w:jc w:val="both"/>
              <w:rPr>
                <w:rFonts w:ascii="Arial" w:hAnsi="Arial" w:cs="Arial"/>
                <w:sz w:val="22"/>
                <w:szCs w:val="22"/>
              </w:rPr>
            </w:pPr>
            <w:r w:rsidRPr="00181EDB">
              <w:rPr>
                <w:rFonts w:ascii="Arial" w:hAnsi="Arial" w:cs="Arial"/>
                <w:sz w:val="22"/>
                <w:szCs w:val="22"/>
              </w:rPr>
              <w:t>Servicios Generales (3)</w:t>
            </w:r>
          </w:p>
        </w:tc>
        <w:tc>
          <w:tcPr>
            <w:tcW w:w="1861" w:type="dxa"/>
          </w:tcPr>
          <w:p w14:paraId="0DB29268" w14:textId="77777777" w:rsidR="006D0DD0" w:rsidRDefault="006D0DD0" w:rsidP="007A5315">
            <w:pPr>
              <w:pStyle w:val="Textoindependiente"/>
              <w:jc w:val="center"/>
              <w:rPr>
                <w:rFonts w:ascii="Arial" w:hAnsi="Arial" w:cs="Arial"/>
                <w:sz w:val="22"/>
                <w:szCs w:val="22"/>
              </w:rPr>
            </w:pPr>
          </w:p>
          <w:p w14:paraId="16A75AFA" w14:textId="77777777" w:rsidR="006D0DD0" w:rsidRPr="007970AF" w:rsidRDefault="006D0DD0" w:rsidP="007A5315">
            <w:pPr>
              <w:pStyle w:val="Textoindependiente"/>
              <w:jc w:val="center"/>
              <w:rPr>
                <w:rFonts w:ascii="Arial" w:hAnsi="Arial" w:cs="Arial"/>
                <w:sz w:val="22"/>
                <w:szCs w:val="22"/>
              </w:rPr>
            </w:pPr>
            <w:r>
              <w:rPr>
                <w:rFonts w:ascii="Arial" w:hAnsi="Arial" w:cs="Arial"/>
                <w:sz w:val="22"/>
                <w:szCs w:val="22"/>
              </w:rPr>
              <w:lastRenderedPageBreak/>
              <w:t>9</w:t>
            </w:r>
          </w:p>
        </w:tc>
      </w:tr>
    </w:tbl>
    <w:p w14:paraId="0A2B1865" w14:textId="1AC28837" w:rsidR="003C464D" w:rsidRPr="00E6299C" w:rsidRDefault="003C464D" w:rsidP="00E6299C">
      <w:pPr>
        <w:spacing w:after="0" w:line="240" w:lineRule="auto"/>
        <w:jc w:val="both"/>
        <w:rPr>
          <w:rFonts w:ascii="Arial" w:eastAsia="Arial" w:hAnsi="Arial" w:cs="Arial"/>
          <w:sz w:val="20"/>
          <w:szCs w:val="20"/>
          <w:shd w:val="clear" w:color="auto" w:fill="4A86E8"/>
        </w:rPr>
      </w:pPr>
    </w:p>
    <w:bookmarkEnd w:id="4"/>
    <w:p w14:paraId="44172E44" w14:textId="62C3D608" w:rsidR="009D2D34" w:rsidRPr="00D6376C" w:rsidRDefault="009D2D34" w:rsidP="009D2D34">
      <w:pPr>
        <w:jc w:val="both"/>
        <w:rPr>
          <w:rFonts w:ascii="Arial" w:hAnsi="Arial" w:cs="Arial"/>
        </w:rPr>
      </w:pPr>
      <w:r w:rsidRPr="00D6376C">
        <w:rPr>
          <w:rFonts w:ascii="Arial" w:hAnsi="Arial" w:cs="Arial"/>
          <w:b/>
          <w:bCs/>
        </w:rPr>
        <w:t>4.</w:t>
      </w:r>
      <w:r w:rsidR="00E6299C" w:rsidRPr="00D6376C">
        <w:rPr>
          <w:rFonts w:ascii="Arial" w:hAnsi="Arial" w:cs="Arial"/>
          <w:b/>
          <w:bCs/>
        </w:rPr>
        <w:t>4</w:t>
      </w:r>
      <w:r w:rsidRPr="00D6376C">
        <w:rPr>
          <w:rFonts w:ascii="Arial" w:hAnsi="Arial" w:cs="Arial"/>
          <w:b/>
          <w:bCs/>
        </w:rPr>
        <w:t>.2</w:t>
      </w:r>
      <w:r w:rsidR="0098182F" w:rsidRPr="00D6376C">
        <w:rPr>
          <w:rFonts w:ascii="Arial" w:hAnsi="Arial" w:cs="Arial"/>
          <w:b/>
          <w:bCs/>
        </w:rPr>
        <w:t>.</w:t>
      </w:r>
      <w:r w:rsidRPr="00D6376C">
        <w:rPr>
          <w:rFonts w:ascii="Arial" w:hAnsi="Arial" w:cs="Arial"/>
          <w:b/>
          <w:bCs/>
        </w:rPr>
        <w:t xml:space="preserve"> INDUCCIÓN</w:t>
      </w:r>
      <w:r w:rsidRPr="00D6376C">
        <w:rPr>
          <w:rFonts w:ascii="Arial" w:hAnsi="Arial" w:cs="Arial"/>
        </w:rPr>
        <w:t xml:space="preserve">. Con los docentes que se integran a la Institución Educativa se realiza diálogo con el Rector y Coordinadores, donde se socializa el PEI: Manual de convivencia (conducto regular, debido proceso, protocolos para garantizar la convivencia escolar según la ley 1620 de 2013), participación en el desarrollo de los proyectos transversales, los cuales están encaminados a identificar las problemáticas que afectan la convivencia de la comunidad educativa. Así mismo la implementación y puesta en marcha de las políticas institucionales que mitigan las situaciones que se presentan para fortalecer el proyecto de vida de los estudiantes. Se recuerdan las funciones que deben cumplir como docentes en las diferentes actividades pedagógicas programadas y atendiendo a los roles que debe asumir según los criterios de la guía 31, explicación de las funciones que se deben asumir en los acompañamientos y vigilancia de los estudiantes, el SIEE, planes de área, planes aula clase, se hace recorrido por la planta física. </w:t>
      </w:r>
    </w:p>
    <w:p w14:paraId="4856CF61" w14:textId="46A0F08D" w:rsidR="009D2D34" w:rsidRPr="00D6376C" w:rsidRDefault="009D2D34" w:rsidP="009D2D34">
      <w:pPr>
        <w:spacing w:after="0"/>
        <w:jc w:val="both"/>
        <w:rPr>
          <w:rFonts w:ascii="Arial" w:hAnsi="Arial" w:cs="Arial"/>
          <w:lang w:val="es-ES_tradnl"/>
        </w:rPr>
      </w:pPr>
      <w:r w:rsidRPr="00D6376C">
        <w:rPr>
          <w:rFonts w:ascii="Arial" w:hAnsi="Arial" w:cs="Arial"/>
        </w:rPr>
        <w:t xml:space="preserve">Con los estudiantes de transición se desarrolla la estrategia: TRANSITO ARMÓNICO donde participan las madres comunitarias, estudiantes, padres de familia, docentes de transición, estudiantes, coordinadoras y docente orientadora.  </w:t>
      </w:r>
      <w:r w:rsidRPr="00D6376C">
        <w:rPr>
          <w:rFonts w:ascii="Arial" w:hAnsi="Arial" w:cs="Arial"/>
          <w:lang w:val="es-ES_tradnl"/>
        </w:rPr>
        <w:t>Este encuentro tiene como finalidad realizar acciones articuladas que garanticen el tránsito armónico a la educación formal de los niños y niñas y el desarrollo del recorrido “Conociendo Mi Escuela”.</w:t>
      </w:r>
    </w:p>
    <w:p w14:paraId="2739346E" w14:textId="77777777" w:rsidR="009D2D34" w:rsidRPr="00D6376C" w:rsidRDefault="009D2D34" w:rsidP="009D2D34">
      <w:pPr>
        <w:spacing w:after="0"/>
        <w:jc w:val="both"/>
        <w:rPr>
          <w:rFonts w:ascii="Arial" w:hAnsi="Arial" w:cs="Arial"/>
        </w:rPr>
      </w:pPr>
    </w:p>
    <w:p w14:paraId="57433F5C" w14:textId="60259CFF" w:rsidR="009D2D34" w:rsidRPr="00D6376C" w:rsidRDefault="009D2D34" w:rsidP="0098182F">
      <w:pPr>
        <w:spacing w:after="0"/>
        <w:jc w:val="both"/>
        <w:rPr>
          <w:rFonts w:ascii="Arial" w:hAnsi="Arial" w:cs="Arial"/>
          <w:lang w:val="es-ES_tradnl"/>
        </w:rPr>
      </w:pPr>
      <w:r w:rsidRPr="00D6376C">
        <w:rPr>
          <w:rFonts w:ascii="Arial" w:hAnsi="Arial" w:cs="Arial"/>
        </w:rPr>
        <w:t xml:space="preserve">Con los padres y madres de familia se socializan </w:t>
      </w:r>
      <w:r w:rsidRPr="00D6376C">
        <w:rPr>
          <w:rFonts w:ascii="Arial" w:hAnsi="Arial" w:cs="Arial"/>
          <w:lang w:val="es-ES_tradnl"/>
        </w:rPr>
        <w:t>algunas generalidades y aspectos a tener en cuenta, tales como: cambios que experimentan los niños al ingresar al preescolar, proceso de matrícula, uniformes, horarios, lonchera saludable, sedes que brinda la institución, entre otros. También se abre un espacio para aclarar dudas.</w:t>
      </w:r>
    </w:p>
    <w:p w14:paraId="1E04CFA9" w14:textId="77777777" w:rsidR="0098182F" w:rsidRPr="00D6376C" w:rsidRDefault="0098182F" w:rsidP="0098182F">
      <w:pPr>
        <w:spacing w:after="0"/>
        <w:jc w:val="both"/>
        <w:rPr>
          <w:rFonts w:ascii="Arial" w:hAnsi="Arial" w:cs="Arial"/>
          <w:lang w:val="es-ES_tradnl"/>
        </w:rPr>
      </w:pPr>
    </w:p>
    <w:p w14:paraId="49E29E76" w14:textId="1FD3E0C6" w:rsidR="009D2D34" w:rsidRPr="00D6376C" w:rsidRDefault="009D2D34" w:rsidP="009D2D34">
      <w:pPr>
        <w:jc w:val="both"/>
        <w:rPr>
          <w:rFonts w:ascii="Arial" w:hAnsi="Arial" w:cs="Arial"/>
        </w:rPr>
      </w:pPr>
      <w:r w:rsidRPr="00D6376C">
        <w:rPr>
          <w:rFonts w:ascii="Arial" w:hAnsi="Arial" w:cs="Arial"/>
        </w:rPr>
        <w:t>Con los estudiantes que ingresan a primaria y secundaria se hace recorrido y reconocimiento de los diferentes espacios de la Institución con los directores de curso y directivos.</w:t>
      </w:r>
    </w:p>
    <w:p w14:paraId="15E6003E" w14:textId="4CDD0FE2" w:rsidR="009D2D34" w:rsidRPr="00D6376C" w:rsidRDefault="009D2D34" w:rsidP="009D2D34">
      <w:pPr>
        <w:jc w:val="both"/>
        <w:rPr>
          <w:rFonts w:ascii="Arial" w:hAnsi="Arial" w:cs="Arial"/>
        </w:rPr>
      </w:pPr>
      <w:r w:rsidRPr="00D6376C">
        <w:rPr>
          <w:rFonts w:ascii="Arial" w:hAnsi="Arial" w:cs="Arial"/>
        </w:rPr>
        <w:t>Con los estudiantes que llegan después de la tercera semana de inicio de actividades escolares, en Coordinación se diligencia el Registro de Convivencia Escolar, se les da conocer el horario, se lleva al salón de clase y se presenta a los compañeros y director de curso.</w:t>
      </w:r>
    </w:p>
    <w:p w14:paraId="3C7F8B09" w14:textId="68463AFA" w:rsidR="008D06CE" w:rsidRPr="00D6376C" w:rsidRDefault="009D2D34" w:rsidP="008D06CE">
      <w:pPr>
        <w:jc w:val="both"/>
        <w:rPr>
          <w:rFonts w:ascii="Arial" w:hAnsi="Arial" w:cs="Arial"/>
        </w:rPr>
      </w:pPr>
      <w:r w:rsidRPr="008D06CE">
        <w:rPr>
          <w:rFonts w:ascii="Arial" w:hAnsi="Arial" w:cs="Arial"/>
        </w:rPr>
        <w:t>4.</w:t>
      </w:r>
      <w:r w:rsidR="00E6299C" w:rsidRPr="008D06CE">
        <w:rPr>
          <w:rFonts w:ascii="Arial" w:hAnsi="Arial" w:cs="Arial"/>
        </w:rPr>
        <w:t>4</w:t>
      </w:r>
      <w:r w:rsidRPr="008D06CE">
        <w:rPr>
          <w:rFonts w:ascii="Arial" w:hAnsi="Arial" w:cs="Arial"/>
        </w:rPr>
        <w:t xml:space="preserve">.3. </w:t>
      </w:r>
      <w:r w:rsidRPr="00CC0960">
        <w:rPr>
          <w:rFonts w:ascii="Arial" w:hAnsi="Arial" w:cs="Arial"/>
        </w:rPr>
        <w:t>FORMACIÓN Y CAPACITACIÓN</w:t>
      </w:r>
      <w:r w:rsidR="008D06CE" w:rsidRPr="00CC0960">
        <w:rPr>
          <w:rFonts w:ascii="Arial" w:hAnsi="Arial" w:cs="Arial"/>
        </w:rPr>
        <w:t>.</w:t>
      </w:r>
      <w:r w:rsidR="008D06CE" w:rsidRPr="00D6376C">
        <w:rPr>
          <w:rFonts w:ascii="Arial" w:hAnsi="Arial" w:cs="Arial"/>
        </w:rPr>
        <w:t xml:space="preserve"> En el contexto de formación y capacitación docente si bien es cierto que son concebidas como una responsabilidad individual de cada educador, cada docente, según sus intereses y necesidades personales, tiene la libertad de acceder a procesos de actualización y desarrollo profesional sin que estos sean necesariamente articulados con el Proyecto Educativo Institucional (PEI) o con las necesidades específicas de la institución.</w:t>
      </w:r>
    </w:p>
    <w:p w14:paraId="0405B303" w14:textId="7005236E" w:rsidR="008D06CE" w:rsidRPr="00D6376C" w:rsidRDefault="008D06CE" w:rsidP="008D06CE">
      <w:pPr>
        <w:jc w:val="both"/>
        <w:rPr>
          <w:rFonts w:ascii="Arial" w:hAnsi="Arial" w:cs="Arial"/>
        </w:rPr>
      </w:pPr>
      <w:r w:rsidRPr="00D6376C">
        <w:rPr>
          <w:rFonts w:ascii="Arial" w:hAnsi="Arial" w:cs="Arial"/>
        </w:rPr>
        <w:t xml:space="preserve">Dentro del marco del Proyecto de evaluación institucional, la institución busca proyectar una nueva estrategia para fortalecer la capacitación docente. En este sentido, se plantea la gestión de recursos y actividades específicas para el desarrollo profesional de la planta docente, con un enfoque más estructurado y alineado con los requerimientos del PEI. Para ello, se contempla la creación de espacios de capacitación interna, la organización de talleres especializados, la </w:t>
      </w:r>
      <w:r w:rsidRPr="00D6376C">
        <w:rPr>
          <w:rFonts w:ascii="Arial" w:hAnsi="Arial" w:cs="Arial"/>
        </w:rPr>
        <w:lastRenderedPageBreak/>
        <w:t>implementación de convenios con entidades formadoras y la asignación de permisos y gestiones administrativas que faciliten la participación efectiva de los docentes en estos procesos.</w:t>
      </w:r>
    </w:p>
    <w:p w14:paraId="37006467" w14:textId="69B12C4A" w:rsidR="009D2D34" w:rsidRPr="008D06CE" w:rsidRDefault="008D06CE" w:rsidP="008D06CE">
      <w:pPr>
        <w:jc w:val="both"/>
        <w:rPr>
          <w:rFonts w:ascii="Arial" w:hAnsi="Arial" w:cs="Arial"/>
        </w:rPr>
      </w:pPr>
      <w:r w:rsidRPr="00D6376C">
        <w:rPr>
          <w:rFonts w:ascii="Arial" w:hAnsi="Arial" w:cs="Arial"/>
        </w:rPr>
        <w:t>Este enfoque permitirá optimizar la formación del personal educativo, garantizando que las competencias adquiridas se traduzcan en mejoras significativas en la práctica pedagógica y en la calidad educativa de la institución. Asimismo, se espera que la planificación y evaluación constante de estos procesos aseguren su impacto positivo en la comunidad educativa, promoviendo una cultura de aprendizaje continuo y mejoramiento institucional</w:t>
      </w:r>
    </w:p>
    <w:p w14:paraId="25189C96" w14:textId="1290C262" w:rsidR="009D2D34" w:rsidRPr="005A49CA" w:rsidRDefault="009D2D34" w:rsidP="009D2D34">
      <w:pPr>
        <w:jc w:val="both"/>
        <w:rPr>
          <w:rFonts w:ascii="Arial" w:hAnsi="Arial" w:cs="Arial"/>
        </w:rPr>
      </w:pPr>
      <w:r w:rsidRPr="005A49CA">
        <w:rPr>
          <w:rFonts w:ascii="Arial" w:hAnsi="Arial" w:cs="Arial"/>
          <w:b/>
          <w:bCs/>
        </w:rPr>
        <w:t>4.</w:t>
      </w:r>
      <w:r w:rsidR="00E6299C" w:rsidRPr="005A49CA">
        <w:rPr>
          <w:rFonts w:ascii="Arial" w:hAnsi="Arial" w:cs="Arial"/>
          <w:b/>
          <w:bCs/>
        </w:rPr>
        <w:t>4</w:t>
      </w:r>
      <w:r w:rsidRPr="005A49CA">
        <w:rPr>
          <w:rFonts w:ascii="Arial" w:hAnsi="Arial" w:cs="Arial"/>
          <w:b/>
          <w:bCs/>
        </w:rPr>
        <w:t>.4 ASIGNACIÓN ACADÉMICA.</w:t>
      </w:r>
      <w:r w:rsidRPr="005A49CA">
        <w:rPr>
          <w:rFonts w:ascii="Arial" w:hAnsi="Arial" w:cs="Arial"/>
        </w:rPr>
        <w:t xml:space="preserve"> </w:t>
      </w:r>
      <w:r w:rsidR="005A49CA">
        <w:rPr>
          <w:rFonts w:ascii="Arial" w:hAnsi="Arial" w:cs="Arial"/>
        </w:rPr>
        <w:t>Cada año l</w:t>
      </w:r>
      <w:r w:rsidRPr="005A49CA">
        <w:rPr>
          <w:rFonts w:ascii="Arial" w:hAnsi="Arial" w:cs="Arial"/>
        </w:rPr>
        <w:t xml:space="preserve">a </w:t>
      </w:r>
      <w:r w:rsidR="00DA3E14" w:rsidRPr="005A49CA">
        <w:rPr>
          <w:rFonts w:ascii="Arial" w:hAnsi="Arial" w:cs="Arial"/>
        </w:rPr>
        <w:t>Rectoría</w:t>
      </w:r>
      <w:r w:rsidR="00B9406E" w:rsidRPr="005A49CA">
        <w:rPr>
          <w:rFonts w:ascii="Arial" w:hAnsi="Arial" w:cs="Arial"/>
        </w:rPr>
        <w:t xml:space="preserve"> </w:t>
      </w:r>
      <w:r w:rsidRPr="005A49CA">
        <w:rPr>
          <w:rFonts w:ascii="Arial" w:hAnsi="Arial" w:cs="Arial"/>
        </w:rPr>
        <w:t xml:space="preserve">emite </w:t>
      </w:r>
      <w:r w:rsidR="00B9406E" w:rsidRPr="005A49CA">
        <w:rPr>
          <w:rFonts w:ascii="Arial" w:hAnsi="Arial" w:cs="Arial"/>
        </w:rPr>
        <w:t>R</w:t>
      </w:r>
      <w:r w:rsidRPr="005A49CA">
        <w:rPr>
          <w:rFonts w:ascii="Arial" w:hAnsi="Arial" w:cs="Arial"/>
        </w:rPr>
        <w:t xml:space="preserve">esolución </w:t>
      </w:r>
      <w:r w:rsidR="00B9406E" w:rsidRPr="005A49CA">
        <w:rPr>
          <w:rFonts w:ascii="Arial" w:hAnsi="Arial" w:cs="Arial"/>
        </w:rPr>
        <w:t xml:space="preserve">de </w:t>
      </w:r>
      <w:r w:rsidR="00DA3E14" w:rsidRPr="005A49CA">
        <w:rPr>
          <w:rFonts w:ascii="Arial" w:hAnsi="Arial" w:cs="Arial"/>
        </w:rPr>
        <w:t>A</w:t>
      </w:r>
      <w:r w:rsidR="00B9406E" w:rsidRPr="005A49CA">
        <w:rPr>
          <w:rFonts w:ascii="Arial" w:hAnsi="Arial" w:cs="Arial"/>
        </w:rPr>
        <w:t xml:space="preserve">signación </w:t>
      </w:r>
      <w:r w:rsidR="00DA3E14" w:rsidRPr="005A49CA">
        <w:rPr>
          <w:rFonts w:ascii="Arial" w:hAnsi="Arial" w:cs="Arial"/>
        </w:rPr>
        <w:t>Académica</w:t>
      </w:r>
      <w:r w:rsidR="00B9406E" w:rsidRPr="005A49CA">
        <w:rPr>
          <w:rFonts w:ascii="Arial" w:hAnsi="Arial" w:cs="Arial"/>
        </w:rPr>
        <w:t xml:space="preserve"> </w:t>
      </w:r>
      <w:r w:rsidR="00DA3E14" w:rsidRPr="005A49CA">
        <w:rPr>
          <w:rFonts w:ascii="Arial" w:hAnsi="Arial" w:cs="Arial"/>
        </w:rPr>
        <w:t>dando cumplimiento a la Ley General de Educación o Ley 115 de 1994, que establece las área obligatorias y Fundamentales, al Decreto 1860 de 1994 que establece el 20% para las áreas Optativas, al Decreto 1850 de 2002 que establece la Intensidad Horaria</w:t>
      </w:r>
      <w:r w:rsidR="008165DD" w:rsidRPr="005A49CA">
        <w:rPr>
          <w:rFonts w:ascii="Arial" w:hAnsi="Arial" w:cs="Arial"/>
        </w:rPr>
        <w:t xml:space="preserve">, a la Resolución 005335 del 24 de julio de 2019 que adopta la Jornada Única, </w:t>
      </w:r>
      <w:r w:rsidR="005A49CA" w:rsidRPr="005A49CA">
        <w:rPr>
          <w:rFonts w:ascii="Arial" w:hAnsi="Arial" w:cs="Arial"/>
        </w:rPr>
        <w:t>a</w:t>
      </w:r>
      <w:r w:rsidR="008165DD" w:rsidRPr="005A49CA">
        <w:rPr>
          <w:rFonts w:ascii="Arial" w:hAnsi="Arial" w:cs="Arial"/>
        </w:rPr>
        <w:t>l Acuerdo 05 del 03 de septiembre de 2019</w:t>
      </w:r>
      <w:r w:rsidR="005A49CA" w:rsidRPr="005A49CA">
        <w:rPr>
          <w:rFonts w:ascii="Arial" w:hAnsi="Arial" w:cs="Arial"/>
        </w:rPr>
        <w:t xml:space="preserve"> del Consejo Directivo que adopta el Plan de Estudios para el funcionamiento de la Jornada Única en todas las sedes de la Institución.</w:t>
      </w:r>
    </w:p>
    <w:p w14:paraId="3C3BDFD0" w14:textId="5F4B5C49" w:rsidR="009D2D34" w:rsidRPr="009D2D34" w:rsidRDefault="009D2D34" w:rsidP="009D2D34">
      <w:pPr>
        <w:jc w:val="both"/>
        <w:rPr>
          <w:rFonts w:ascii="Arial" w:hAnsi="Arial" w:cs="Arial"/>
          <w:color w:val="0070C0"/>
        </w:rPr>
      </w:pPr>
      <w:r w:rsidRPr="009D2D34">
        <w:rPr>
          <w:rFonts w:ascii="Arial" w:hAnsi="Arial" w:cs="Arial"/>
          <w:color w:val="0070C0"/>
        </w:rPr>
        <w:t>4.</w:t>
      </w:r>
      <w:r w:rsidR="00E6299C">
        <w:rPr>
          <w:rFonts w:ascii="Arial" w:hAnsi="Arial" w:cs="Arial"/>
          <w:color w:val="0070C0"/>
        </w:rPr>
        <w:t>4</w:t>
      </w:r>
      <w:r w:rsidRPr="009D2D34">
        <w:rPr>
          <w:rFonts w:ascii="Arial" w:hAnsi="Arial" w:cs="Arial"/>
          <w:color w:val="0070C0"/>
        </w:rPr>
        <w:t>.5 PERTENENCIA A LA INSTITUCIÓN: En su mayoría el personal de la Institución nos identificamos y experimentamos una conexión con los compañeros de trabajo debido a que se comparten objetivos y metas comunes.</w:t>
      </w:r>
    </w:p>
    <w:p w14:paraId="55E346C0" w14:textId="29FB1A40" w:rsidR="009D2D34" w:rsidRPr="009D2D34" w:rsidRDefault="009D2D34" w:rsidP="009D2D34">
      <w:pPr>
        <w:jc w:val="both"/>
        <w:rPr>
          <w:rFonts w:ascii="Arial" w:hAnsi="Arial" w:cs="Arial"/>
          <w:color w:val="0070C0"/>
        </w:rPr>
      </w:pPr>
      <w:r w:rsidRPr="009D2D34">
        <w:rPr>
          <w:rFonts w:ascii="Arial" w:hAnsi="Arial" w:cs="Arial"/>
          <w:color w:val="0070C0"/>
        </w:rPr>
        <w:t>4.</w:t>
      </w:r>
      <w:r w:rsidR="00E6299C">
        <w:rPr>
          <w:rFonts w:ascii="Arial" w:hAnsi="Arial" w:cs="Arial"/>
          <w:color w:val="0070C0"/>
        </w:rPr>
        <w:t>4</w:t>
      </w:r>
      <w:r w:rsidRPr="009D2D34">
        <w:rPr>
          <w:rFonts w:ascii="Arial" w:hAnsi="Arial" w:cs="Arial"/>
          <w:color w:val="0070C0"/>
        </w:rPr>
        <w:t>.</w:t>
      </w:r>
      <w:r w:rsidR="00DD08C1">
        <w:rPr>
          <w:rFonts w:ascii="Arial" w:hAnsi="Arial" w:cs="Arial"/>
          <w:color w:val="0070C0"/>
        </w:rPr>
        <w:t>6.</w:t>
      </w:r>
      <w:r w:rsidRPr="009D2D34">
        <w:rPr>
          <w:rFonts w:ascii="Arial" w:hAnsi="Arial" w:cs="Arial"/>
          <w:color w:val="0070C0"/>
        </w:rPr>
        <w:t xml:space="preserve"> ESTÍMULOS: La Institución hace reconocimiento en celebraciones especiales, como: el día del docente, actos de clausura, retiro de docentes, participación en foros, entre otros. Se emiten </w:t>
      </w:r>
      <w:r w:rsidR="001530B2" w:rsidRPr="009D2D34">
        <w:rPr>
          <w:rFonts w:ascii="Arial" w:hAnsi="Arial" w:cs="Arial"/>
          <w:color w:val="0070C0"/>
        </w:rPr>
        <w:t>Resoluciones</w:t>
      </w:r>
      <w:r w:rsidRPr="009D2D34">
        <w:rPr>
          <w:rFonts w:ascii="Arial" w:hAnsi="Arial" w:cs="Arial"/>
          <w:color w:val="0070C0"/>
        </w:rPr>
        <w:t xml:space="preserve"> Rectorales para este fin.</w:t>
      </w:r>
    </w:p>
    <w:p w14:paraId="7459D625" w14:textId="56852556" w:rsidR="008D06CE" w:rsidRPr="008D06CE" w:rsidRDefault="009D2D34" w:rsidP="008D06CE">
      <w:pPr>
        <w:jc w:val="both"/>
        <w:rPr>
          <w:rFonts w:ascii="Arial" w:hAnsi="Arial" w:cs="Arial"/>
          <w:highlight w:val="yellow"/>
        </w:rPr>
      </w:pPr>
      <w:r w:rsidRPr="009D2D34">
        <w:rPr>
          <w:rFonts w:ascii="Arial" w:hAnsi="Arial" w:cs="Arial"/>
          <w:color w:val="0070C0"/>
        </w:rPr>
        <w:t>4.</w:t>
      </w:r>
      <w:r w:rsidR="00E6299C">
        <w:rPr>
          <w:rFonts w:ascii="Arial" w:hAnsi="Arial" w:cs="Arial"/>
          <w:color w:val="0070C0"/>
        </w:rPr>
        <w:t>4</w:t>
      </w:r>
      <w:r w:rsidRPr="009D2D34">
        <w:rPr>
          <w:rFonts w:ascii="Arial" w:hAnsi="Arial" w:cs="Arial"/>
          <w:color w:val="0070C0"/>
        </w:rPr>
        <w:t>.</w:t>
      </w:r>
      <w:r w:rsidR="00DD08C1">
        <w:rPr>
          <w:rFonts w:ascii="Arial" w:hAnsi="Arial" w:cs="Arial"/>
          <w:color w:val="0070C0"/>
        </w:rPr>
        <w:t>7.</w:t>
      </w:r>
      <w:r w:rsidRPr="009D2D34">
        <w:rPr>
          <w:rFonts w:ascii="Arial" w:hAnsi="Arial" w:cs="Arial"/>
          <w:color w:val="0070C0"/>
        </w:rPr>
        <w:t xml:space="preserve"> APOYO A LA INVESTIGACIÓN</w:t>
      </w:r>
      <w:r w:rsidR="008D06CE">
        <w:rPr>
          <w:rFonts w:ascii="Arial" w:hAnsi="Arial" w:cs="Arial"/>
          <w:color w:val="0070C0"/>
        </w:rPr>
        <w:t>.</w:t>
      </w:r>
      <w:r w:rsidR="008D06CE" w:rsidRPr="008D06CE">
        <w:rPr>
          <w:rFonts w:ascii="Arial" w:hAnsi="Arial" w:cs="Arial"/>
          <w:color w:val="FF0000"/>
        </w:rPr>
        <w:t xml:space="preserve"> </w:t>
      </w:r>
      <w:r w:rsidR="008D06CE" w:rsidRPr="008D06CE">
        <w:rPr>
          <w:rFonts w:ascii="Arial" w:hAnsi="Arial" w:cs="Arial"/>
          <w:highlight w:val="yellow"/>
        </w:rPr>
        <w:t>La institución educativa reconoce la importancia de la investigación como una herramienta clave para el desarrollo académico. Tener presente en el apoyo de la investigación y la manifestación en el aprendizaje a través de diferentes acciones como:</w:t>
      </w:r>
    </w:p>
    <w:p w14:paraId="3579309E" w14:textId="77777777" w:rsidR="008D06CE" w:rsidRPr="008D06CE" w:rsidRDefault="008D06CE" w:rsidP="008D06CE">
      <w:pPr>
        <w:jc w:val="both"/>
        <w:rPr>
          <w:rFonts w:ascii="Arial" w:hAnsi="Arial" w:cs="Arial"/>
          <w:highlight w:val="yellow"/>
        </w:rPr>
      </w:pPr>
      <w:r w:rsidRPr="008D06CE">
        <w:rPr>
          <w:rFonts w:ascii="Arial" w:hAnsi="Arial" w:cs="Arial"/>
          <w:highlight w:val="yellow"/>
        </w:rPr>
        <w:t>1. asesoría académica: la institución cuenta con docentes profesionales capacitados en orientar a los estudiantes en la formulación y el desarrollo de proyectos de investigación.</w:t>
      </w:r>
    </w:p>
    <w:p w14:paraId="054AFBE3" w14:textId="77777777" w:rsidR="008D06CE" w:rsidRPr="008D06CE" w:rsidRDefault="008D06CE" w:rsidP="008D06CE">
      <w:pPr>
        <w:jc w:val="both"/>
        <w:rPr>
          <w:rFonts w:ascii="Arial" w:hAnsi="Arial" w:cs="Arial"/>
          <w:highlight w:val="yellow"/>
        </w:rPr>
      </w:pPr>
      <w:r w:rsidRPr="008D06CE">
        <w:rPr>
          <w:rFonts w:ascii="Arial" w:hAnsi="Arial" w:cs="Arial"/>
          <w:highlight w:val="yellow"/>
        </w:rPr>
        <w:t>2. recursos y materiales: la institución ofrecerá espacios y recursos que apoyen la investigación.</w:t>
      </w:r>
    </w:p>
    <w:p w14:paraId="28ADE8D1" w14:textId="77777777" w:rsidR="008D06CE" w:rsidRPr="008D06CE" w:rsidRDefault="008D06CE" w:rsidP="008D06CE">
      <w:pPr>
        <w:jc w:val="both"/>
        <w:rPr>
          <w:rFonts w:ascii="Arial" w:hAnsi="Arial" w:cs="Arial"/>
          <w:highlight w:val="yellow"/>
        </w:rPr>
      </w:pPr>
      <w:r w:rsidRPr="008D06CE">
        <w:rPr>
          <w:rFonts w:ascii="Arial" w:hAnsi="Arial" w:cs="Arial"/>
          <w:highlight w:val="yellow"/>
        </w:rPr>
        <w:t xml:space="preserve">3. </w:t>
      </w:r>
      <w:r w:rsidRPr="008D06CE">
        <w:rPr>
          <w:rFonts w:ascii="Tahoma" w:hAnsi="Tahoma" w:cs="Tahoma"/>
          <w:highlight w:val="yellow"/>
        </w:rPr>
        <w:t>⁠</w:t>
      </w:r>
      <w:r w:rsidRPr="008D06CE">
        <w:rPr>
          <w:rFonts w:ascii="Arial" w:hAnsi="Arial" w:cs="Arial"/>
          <w:highlight w:val="yellow"/>
        </w:rPr>
        <w:t>espacios de divulgación: facilitar la participación en temas científicos, seminarios publicaciones académicas talleres y demás.</w:t>
      </w:r>
    </w:p>
    <w:p w14:paraId="1D634FDB" w14:textId="6E8FDF49" w:rsidR="009D2D34" w:rsidRPr="008D06CE" w:rsidRDefault="008D06CE" w:rsidP="009D2D34">
      <w:pPr>
        <w:jc w:val="both"/>
        <w:rPr>
          <w:rFonts w:ascii="Arial" w:hAnsi="Arial" w:cs="Arial"/>
        </w:rPr>
      </w:pPr>
      <w:r w:rsidRPr="008D06CE">
        <w:rPr>
          <w:rFonts w:ascii="Arial" w:hAnsi="Arial" w:cs="Arial"/>
          <w:highlight w:val="yellow"/>
        </w:rPr>
        <w:t xml:space="preserve">4. </w:t>
      </w:r>
      <w:r w:rsidRPr="008D06CE">
        <w:rPr>
          <w:rFonts w:ascii="Tahoma" w:hAnsi="Tahoma" w:cs="Tahoma"/>
          <w:highlight w:val="yellow"/>
        </w:rPr>
        <w:t>⁠</w:t>
      </w:r>
      <w:r w:rsidRPr="008D06CE">
        <w:rPr>
          <w:rFonts w:ascii="Arial" w:hAnsi="Arial" w:cs="Arial"/>
          <w:highlight w:val="yellow"/>
        </w:rPr>
        <w:t>formación continua: nuestro compromiso es formar estudiantes capaces de investigar, innovar y aplicar sus conocimientos para transformar positivamente su entorno</w:t>
      </w:r>
      <w:r w:rsidR="006D0C75">
        <w:rPr>
          <w:rFonts w:ascii="Arial" w:hAnsi="Arial" w:cs="Arial"/>
        </w:rPr>
        <w:t xml:space="preserve"> </w:t>
      </w:r>
      <w:r w:rsidR="006D0C75" w:rsidRPr="006D0C75">
        <w:rPr>
          <w:rFonts w:ascii="Arial" w:hAnsi="Arial" w:cs="Arial"/>
          <w:b/>
          <w:bCs/>
          <w:color w:val="FF0000"/>
        </w:rPr>
        <w:t>Incompleto</w:t>
      </w:r>
    </w:p>
    <w:p w14:paraId="2F55F01D" w14:textId="4324961D" w:rsidR="009D2D34" w:rsidRPr="009D2D34" w:rsidRDefault="009D2D34" w:rsidP="009D2D34">
      <w:pPr>
        <w:pStyle w:val="Textoindependiente"/>
        <w:jc w:val="both"/>
        <w:rPr>
          <w:rFonts w:ascii="Arial" w:hAnsi="Arial" w:cs="Arial"/>
          <w:color w:val="0070C0"/>
          <w:sz w:val="22"/>
          <w:szCs w:val="22"/>
        </w:rPr>
      </w:pPr>
      <w:r w:rsidRPr="009D2D34">
        <w:rPr>
          <w:rFonts w:ascii="Arial" w:hAnsi="Arial" w:cs="Arial"/>
          <w:color w:val="0070C0"/>
          <w:sz w:val="22"/>
          <w:szCs w:val="22"/>
        </w:rPr>
        <w:t xml:space="preserve">.       </w:t>
      </w:r>
    </w:p>
    <w:p w14:paraId="32AF6B71" w14:textId="11A44EE8" w:rsidR="00581478" w:rsidRPr="003575C1" w:rsidRDefault="009D2D34" w:rsidP="00581478">
      <w:pPr>
        <w:jc w:val="both"/>
        <w:rPr>
          <w:rFonts w:ascii="Arial" w:hAnsi="Arial" w:cs="Arial"/>
        </w:rPr>
      </w:pPr>
      <w:r w:rsidRPr="00DD08C1">
        <w:rPr>
          <w:rFonts w:ascii="Arial" w:hAnsi="Arial" w:cs="Arial"/>
          <w:b/>
          <w:bCs/>
        </w:rPr>
        <w:t>4.</w:t>
      </w:r>
      <w:r w:rsidR="00E6299C" w:rsidRPr="00DD08C1">
        <w:rPr>
          <w:rFonts w:ascii="Arial" w:hAnsi="Arial" w:cs="Arial"/>
          <w:b/>
          <w:bCs/>
        </w:rPr>
        <w:t>4</w:t>
      </w:r>
      <w:r w:rsidRPr="00DD08C1">
        <w:rPr>
          <w:rFonts w:ascii="Arial" w:hAnsi="Arial" w:cs="Arial"/>
          <w:b/>
          <w:bCs/>
        </w:rPr>
        <w:t>.</w:t>
      </w:r>
      <w:r w:rsidR="00644652">
        <w:rPr>
          <w:rFonts w:ascii="Arial" w:hAnsi="Arial" w:cs="Arial"/>
          <w:b/>
          <w:bCs/>
        </w:rPr>
        <w:t>8</w:t>
      </w:r>
      <w:r w:rsidR="00DD08C1" w:rsidRPr="00DD08C1">
        <w:rPr>
          <w:rFonts w:ascii="Arial" w:hAnsi="Arial" w:cs="Arial"/>
          <w:b/>
          <w:bCs/>
        </w:rPr>
        <w:t>.</w:t>
      </w:r>
      <w:r w:rsidRPr="00DD08C1">
        <w:rPr>
          <w:rFonts w:ascii="Arial" w:hAnsi="Arial" w:cs="Arial"/>
          <w:b/>
          <w:bCs/>
        </w:rPr>
        <w:t xml:space="preserve"> BIENESTAR DEL TALENTO HUMANO</w:t>
      </w:r>
      <w:r w:rsidR="00DD08C1">
        <w:rPr>
          <w:rFonts w:ascii="Arial" w:hAnsi="Arial" w:cs="Arial"/>
          <w:b/>
          <w:bCs/>
        </w:rPr>
        <w:t>.</w:t>
      </w:r>
      <w:r w:rsidRPr="003575C1">
        <w:rPr>
          <w:rFonts w:ascii="Arial" w:hAnsi="Arial" w:cs="Arial"/>
        </w:rPr>
        <w:t xml:space="preserve"> La Institución Educativa </w:t>
      </w:r>
      <w:r w:rsidR="001530B2" w:rsidRPr="003575C1">
        <w:rPr>
          <w:rFonts w:ascii="Arial" w:hAnsi="Arial" w:cs="Arial"/>
        </w:rPr>
        <w:t>esporádicamente</w:t>
      </w:r>
      <w:r w:rsidRPr="003575C1">
        <w:rPr>
          <w:rFonts w:ascii="Arial" w:hAnsi="Arial" w:cs="Arial"/>
        </w:rPr>
        <w:t xml:space="preserve"> cuenta con celebraciones de integración de bienestar institucional. Se conmemoran fechas especiales como día de la mujer, día del hombre, día del docente, día del estudiante, día de la familia, día del amor y la amistad para esto se conforman grupos que lideran la actividad.</w:t>
      </w:r>
    </w:p>
    <w:p w14:paraId="23891A21" w14:textId="023A496E" w:rsidR="0088063B" w:rsidRPr="00DD08C1" w:rsidRDefault="0088063B" w:rsidP="0088063B">
      <w:pPr>
        <w:spacing w:before="240" w:after="240"/>
        <w:jc w:val="both"/>
        <w:rPr>
          <w:rFonts w:ascii="Arial" w:eastAsia="Arial" w:hAnsi="Arial" w:cs="Arial"/>
          <w:b/>
        </w:rPr>
      </w:pPr>
      <w:r w:rsidRPr="003575C1">
        <w:rPr>
          <w:rFonts w:ascii="Arial" w:eastAsia="Arial" w:hAnsi="Arial" w:cs="Arial"/>
          <w:b/>
        </w:rPr>
        <w:lastRenderedPageBreak/>
        <w:t>4.5</w:t>
      </w:r>
      <w:r w:rsidR="00FE285D" w:rsidRPr="003575C1">
        <w:rPr>
          <w:rFonts w:ascii="Arial" w:eastAsia="Arial" w:hAnsi="Arial" w:cs="Arial"/>
          <w:b/>
        </w:rPr>
        <w:t>. APOYO FINANCIERO Y CONTABLE.</w:t>
      </w:r>
      <w:r w:rsidR="00DD08C1">
        <w:rPr>
          <w:rFonts w:ascii="Arial" w:eastAsia="Arial" w:hAnsi="Arial" w:cs="Arial"/>
          <w:b/>
        </w:rPr>
        <w:t xml:space="preserve"> </w:t>
      </w:r>
      <w:r w:rsidRPr="003575C1">
        <w:rPr>
          <w:rFonts w:ascii="Arial" w:eastAsia="Arial" w:hAnsi="Arial" w:cs="Arial"/>
        </w:rPr>
        <w:t xml:space="preserve">La </w:t>
      </w:r>
      <w:r w:rsidR="00FE285D" w:rsidRPr="003575C1">
        <w:rPr>
          <w:rFonts w:ascii="Arial" w:eastAsia="Arial" w:hAnsi="Arial" w:cs="Arial"/>
        </w:rPr>
        <w:t>I</w:t>
      </w:r>
      <w:r w:rsidRPr="003575C1">
        <w:rPr>
          <w:rFonts w:ascii="Arial" w:eastAsia="Arial" w:hAnsi="Arial" w:cs="Arial"/>
        </w:rPr>
        <w:t xml:space="preserve">nstitución </w:t>
      </w:r>
      <w:r w:rsidR="00FE285D" w:rsidRPr="003575C1">
        <w:rPr>
          <w:rFonts w:ascii="Arial" w:eastAsia="Arial" w:hAnsi="Arial" w:cs="Arial"/>
        </w:rPr>
        <w:t>E</w:t>
      </w:r>
      <w:r w:rsidRPr="003575C1">
        <w:rPr>
          <w:rFonts w:ascii="Arial" w:eastAsia="Arial" w:hAnsi="Arial" w:cs="Arial"/>
        </w:rPr>
        <w:t>ducativa Técnica Antonio Ric</w:t>
      </w:r>
      <w:r w:rsidR="00916A11" w:rsidRPr="003575C1">
        <w:rPr>
          <w:rFonts w:ascii="Arial" w:eastAsia="Arial" w:hAnsi="Arial" w:cs="Arial"/>
        </w:rPr>
        <w:t>a</w:t>
      </w:r>
      <w:r w:rsidRPr="003575C1">
        <w:rPr>
          <w:rFonts w:ascii="Arial" w:eastAsia="Arial" w:hAnsi="Arial" w:cs="Arial"/>
        </w:rPr>
        <w:t>u</w:t>
      </w:r>
      <w:r w:rsidR="00916A11" w:rsidRPr="003575C1">
        <w:rPr>
          <w:rFonts w:ascii="Arial" w:eastAsia="Arial" w:hAnsi="Arial" w:cs="Arial"/>
        </w:rPr>
        <w:t>r</w:t>
      </w:r>
      <w:r w:rsidRPr="003575C1">
        <w:rPr>
          <w:rFonts w:ascii="Arial" w:eastAsia="Arial" w:hAnsi="Arial" w:cs="Arial"/>
        </w:rPr>
        <w:t xml:space="preserve">te cuenta con recursos financieros, anualmente derivados de las transferencias por gratuidad </w:t>
      </w:r>
      <w:r w:rsidRPr="003575C1">
        <w:rPr>
          <w:rFonts w:ascii="Arial" w:eastAsia="Arial" w:hAnsi="Arial" w:cs="Arial"/>
          <w:b/>
        </w:rPr>
        <w:t xml:space="preserve">CONPES </w:t>
      </w:r>
      <w:r w:rsidRPr="003575C1">
        <w:rPr>
          <w:rFonts w:ascii="Arial" w:eastAsia="Arial" w:hAnsi="Arial" w:cs="Arial"/>
        </w:rPr>
        <w:t>y recursos propios.</w:t>
      </w:r>
    </w:p>
    <w:p w14:paraId="16BFC0AB" w14:textId="65D3B243" w:rsidR="0088063B" w:rsidRPr="003575C1" w:rsidRDefault="0088063B" w:rsidP="0088063B">
      <w:pPr>
        <w:spacing w:before="240" w:after="240"/>
        <w:jc w:val="both"/>
        <w:rPr>
          <w:rFonts w:ascii="Arial" w:eastAsia="Arial" w:hAnsi="Arial" w:cs="Arial"/>
          <w:b/>
        </w:rPr>
      </w:pPr>
      <w:r>
        <w:rPr>
          <w:rFonts w:ascii="Arial" w:eastAsia="Arial" w:hAnsi="Arial" w:cs="Arial"/>
        </w:rPr>
        <w:t xml:space="preserve"> </w:t>
      </w:r>
      <w:r>
        <w:rPr>
          <w:rFonts w:ascii="Arial" w:eastAsia="Arial" w:hAnsi="Arial" w:cs="Arial"/>
          <w:b/>
        </w:rPr>
        <w:t>4.5.1 Presupuesto anual del fondo de servicios educativos.</w:t>
      </w:r>
      <w:r w:rsidR="003575C1">
        <w:rPr>
          <w:rFonts w:ascii="Arial" w:eastAsia="Arial" w:hAnsi="Arial" w:cs="Arial"/>
          <w:b/>
        </w:rPr>
        <w:t xml:space="preserve"> </w:t>
      </w:r>
      <w:r w:rsidRPr="003575C1">
        <w:rPr>
          <w:rFonts w:ascii="Arial" w:eastAsia="Arial" w:hAnsi="Arial" w:cs="Arial"/>
        </w:rPr>
        <w:t>La institución educativa Técnica Antonio Ric</w:t>
      </w:r>
      <w:r w:rsidR="00916A11" w:rsidRPr="003575C1">
        <w:rPr>
          <w:rFonts w:ascii="Arial" w:eastAsia="Arial" w:hAnsi="Arial" w:cs="Arial"/>
        </w:rPr>
        <w:t>a</w:t>
      </w:r>
      <w:r w:rsidRPr="003575C1">
        <w:rPr>
          <w:rFonts w:ascii="Arial" w:eastAsia="Arial" w:hAnsi="Arial" w:cs="Arial"/>
        </w:rPr>
        <w:t>u</w:t>
      </w:r>
      <w:r w:rsidR="00916A11" w:rsidRPr="003575C1">
        <w:rPr>
          <w:rFonts w:ascii="Arial" w:eastAsia="Arial" w:hAnsi="Arial" w:cs="Arial"/>
        </w:rPr>
        <w:t>r</w:t>
      </w:r>
      <w:r w:rsidRPr="003575C1">
        <w:rPr>
          <w:rFonts w:ascii="Arial" w:eastAsia="Arial" w:hAnsi="Arial" w:cs="Arial"/>
        </w:rPr>
        <w:t xml:space="preserve">te cuenta con recursos financieros, anualmente derivados de las transferencias por gratuidad </w:t>
      </w:r>
      <w:r w:rsidRPr="003575C1">
        <w:rPr>
          <w:rFonts w:ascii="Arial" w:eastAsia="Arial" w:hAnsi="Arial" w:cs="Arial"/>
          <w:b/>
        </w:rPr>
        <w:t xml:space="preserve">CONPES </w:t>
      </w:r>
      <w:r w:rsidRPr="003575C1">
        <w:rPr>
          <w:rFonts w:ascii="Arial" w:eastAsia="Arial" w:hAnsi="Arial" w:cs="Arial"/>
        </w:rPr>
        <w:t>y recursos propios</w:t>
      </w:r>
      <w:r w:rsidR="003575C1" w:rsidRPr="003575C1">
        <w:rPr>
          <w:rFonts w:ascii="Arial" w:eastAsia="Arial" w:hAnsi="Arial" w:cs="Arial"/>
        </w:rPr>
        <w:t>:</w:t>
      </w:r>
      <w:r w:rsidRPr="003575C1">
        <w:rPr>
          <w:rFonts w:ascii="Arial" w:eastAsia="Arial" w:hAnsi="Arial" w:cs="Arial"/>
        </w:rPr>
        <w:t xml:space="preserve"> certificados, fotocopias de secundaria, arriendo tienda escolar, préstamo instalaciones, granja escolar y de los rendimientos financieros por las cuentas maestras que maneja la Institución.</w:t>
      </w:r>
    </w:p>
    <w:p w14:paraId="57E02D09" w14:textId="7A9899D7" w:rsidR="0088063B" w:rsidRPr="003575C1" w:rsidRDefault="0088063B" w:rsidP="0088063B">
      <w:pPr>
        <w:spacing w:before="240" w:after="240"/>
        <w:jc w:val="both"/>
        <w:rPr>
          <w:rFonts w:ascii="Arial" w:eastAsia="Arial" w:hAnsi="Arial" w:cs="Arial"/>
        </w:rPr>
      </w:pPr>
      <w:r w:rsidRPr="003575C1">
        <w:rPr>
          <w:rFonts w:ascii="Arial" w:eastAsia="Arial" w:hAnsi="Arial" w:cs="Arial"/>
          <w:b/>
        </w:rPr>
        <w:t xml:space="preserve"> 4.5.2 Contabilidad</w:t>
      </w:r>
      <w:r w:rsidRPr="003575C1">
        <w:rPr>
          <w:rFonts w:ascii="Arial" w:eastAsia="Arial" w:hAnsi="Arial" w:cs="Arial"/>
        </w:rPr>
        <w:t>.</w:t>
      </w:r>
      <w:r w:rsidR="003575C1" w:rsidRPr="003575C1">
        <w:rPr>
          <w:rFonts w:ascii="Arial" w:eastAsia="Arial" w:hAnsi="Arial" w:cs="Arial"/>
        </w:rPr>
        <w:t xml:space="preserve"> </w:t>
      </w:r>
      <w:r w:rsidRPr="003575C1">
        <w:rPr>
          <w:rFonts w:ascii="Arial" w:eastAsia="Arial" w:hAnsi="Arial" w:cs="Arial"/>
        </w:rPr>
        <w:t xml:space="preserve">La </w:t>
      </w:r>
      <w:r w:rsidR="00644652">
        <w:rPr>
          <w:rFonts w:ascii="Arial" w:eastAsia="Arial" w:hAnsi="Arial" w:cs="Arial"/>
        </w:rPr>
        <w:t>I</w:t>
      </w:r>
      <w:r w:rsidRPr="003575C1">
        <w:rPr>
          <w:rFonts w:ascii="Arial" w:eastAsia="Arial" w:hAnsi="Arial" w:cs="Arial"/>
        </w:rPr>
        <w:t xml:space="preserve">nstitución contrata los servicios de contador público quien se encarga de alimentar las diferentes plataformas que maneja la </w:t>
      </w:r>
      <w:r w:rsidR="00644652">
        <w:rPr>
          <w:rFonts w:ascii="Arial" w:eastAsia="Arial" w:hAnsi="Arial" w:cs="Arial"/>
        </w:rPr>
        <w:t>S</w:t>
      </w:r>
      <w:r w:rsidR="00644652" w:rsidRPr="003575C1">
        <w:rPr>
          <w:rFonts w:ascii="Arial" w:eastAsia="Arial" w:hAnsi="Arial" w:cs="Arial"/>
        </w:rPr>
        <w:t>ecretar</w:t>
      </w:r>
      <w:r w:rsidR="00644652">
        <w:rPr>
          <w:rFonts w:ascii="Arial" w:eastAsia="Arial" w:hAnsi="Arial" w:cs="Arial"/>
        </w:rPr>
        <w:t>í</w:t>
      </w:r>
      <w:r w:rsidR="00644652" w:rsidRPr="003575C1">
        <w:rPr>
          <w:rFonts w:ascii="Arial" w:eastAsia="Arial" w:hAnsi="Arial" w:cs="Arial"/>
        </w:rPr>
        <w:t>a</w:t>
      </w:r>
      <w:r w:rsidRPr="003575C1">
        <w:rPr>
          <w:rFonts w:ascii="Arial" w:eastAsia="Arial" w:hAnsi="Arial" w:cs="Arial"/>
        </w:rPr>
        <w:t xml:space="preserve"> de </w:t>
      </w:r>
      <w:r w:rsidR="003575C1" w:rsidRPr="003575C1">
        <w:rPr>
          <w:rFonts w:ascii="Arial" w:eastAsia="Arial" w:hAnsi="Arial" w:cs="Arial"/>
        </w:rPr>
        <w:t>E</w:t>
      </w:r>
      <w:r w:rsidRPr="003575C1">
        <w:rPr>
          <w:rFonts w:ascii="Arial" w:eastAsia="Arial" w:hAnsi="Arial" w:cs="Arial"/>
        </w:rPr>
        <w:t>ducación, para rendición de cuentas.</w:t>
      </w:r>
    </w:p>
    <w:p w14:paraId="4E2C8DAE" w14:textId="77777777" w:rsidR="0088063B" w:rsidRPr="003575C1" w:rsidRDefault="0088063B" w:rsidP="0088063B">
      <w:pPr>
        <w:spacing w:before="240" w:after="240"/>
        <w:jc w:val="both"/>
        <w:rPr>
          <w:rFonts w:ascii="Arial" w:eastAsia="Arial" w:hAnsi="Arial" w:cs="Arial"/>
        </w:rPr>
      </w:pPr>
      <w:r w:rsidRPr="003575C1">
        <w:rPr>
          <w:rFonts w:ascii="Arial" w:eastAsia="Arial" w:hAnsi="Arial" w:cs="Arial"/>
        </w:rPr>
        <w:t xml:space="preserve">El contador se encarga de la plataforma </w:t>
      </w:r>
      <w:r w:rsidRPr="003575C1">
        <w:rPr>
          <w:rFonts w:ascii="Arial" w:eastAsia="Arial" w:hAnsi="Arial" w:cs="Arial"/>
          <w:b/>
        </w:rPr>
        <w:t>SECOP II,</w:t>
      </w:r>
      <w:r w:rsidRPr="003575C1">
        <w:rPr>
          <w:rFonts w:ascii="Arial" w:eastAsia="Arial" w:hAnsi="Arial" w:cs="Arial"/>
        </w:rPr>
        <w:t xml:space="preserve"> donde se diligencia los diferentes contratos, para suministros, mantenimiento y servicios, y </w:t>
      </w:r>
      <w:r w:rsidRPr="003575C1">
        <w:rPr>
          <w:rFonts w:ascii="Arial" w:eastAsia="Arial" w:hAnsi="Arial" w:cs="Arial"/>
          <w:b/>
        </w:rPr>
        <w:t>SIA OBSERVA</w:t>
      </w:r>
      <w:r w:rsidRPr="003575C1">
        <w:rPr>
          <w:rFonts w:ascii="Arial" w:eastAsia="Arial" w:hAnsi="Arial" w:cs="Arial"/>
        </w:rPr>
        <w:t xml:space="preserve"> con la documentación pertinente para las contrataciones cada mes.</w:t>
      </w:r>
    </w:p>
    <w:p w14:paraId="3AE9EA90" w14:textId="1196ACA0" w:rsidR="0088063B" w:rsidRPr="003575C1" w:rsidRDefault="0088063B" w:rsidP="0088063B">
      <w:pPr>
        <w:spacing w:before="240" w:after="240"/>
        <w:jc w:val="both"/>
        <w:rPr>
          <w:rFonts w:ascii="Arial" w:eastAsia="Arial" w:hAnsi="Arial" w:cs="Arial"/>
          <w:b/>
        </w:rPr>
      </w:pPr>
      <w:r w:rsidRPr="003575C1">
        <w:rPr>
          <w:rFonts w:ascii="Arial" w:eastAsia="Arial" w:hAnsi="Arial" w:cs="Arial"/>
        </w:rPr>
        <w:t xml:space="preserve"> </w:t>
      </w:r>
      <w:r w:rsidRPr="003575C1">
        <w:rPr>
          <w:rFonts w:ascii="Arial" w:eastAsia="Arial" w:hAnsi="Arial" w:cs="Arial"/>
          <w:b/>
        </w:rPr>
        <w:t>4.5.3 Ingresos y gastos</w:t>
      </w:r>
      <w:r w:rsidR="003575C1" w:rsidRPr="003575C1">
        <w:rPr>
          <w:rFonts w:ascii="Arial" w:eastAsia="Arial" w:hAnsi="Arial" w:cs="Arial"/>
          <w:b/>
        </w:rPr>
        <w:t xml:space="preserve">. </w:t>
      </w:r>
      <w:r w:rsidRPr="003575C1">
        <w:rPr>
          <w:rFonts w:ascii="Arial" w:eastAsia="Arial" w:hAnsi="Arial" w:cs="Arial"/>
        </w:rPr>
        <w:t xml:space="preserve">La Habilitada </w:t>
      </w:r>
      <w:r w:rsidR="003575C1" w:rsidRPr="003575C1">
        <w:rPr>
          <w:rFonts w:ascii="Arial" w:eastAsia="Arial" w:hAnsi="Arial" w:cs="Arial"/>
        </w:rPr>
        <w:t xml:space="preserve">o Pagadora </w:t>
      </w:r>
      <w:r w:rsidRPr="003575C1">
        <w:rPr>
          <w:rFonts w:ascii="Arial" w:eastAsia="Arial" w:hAnsi="Arial" w:cs="Arial"/>
        </w:rPr>
        <w:t xml:space="preserve">de la institución, mantiene actualizada la plataforma </w:t>
      </w:r>
      <w:r w:rsidRPr="003575C1">
        <w:rPr>
          <w:rFonts w:ascii="Arial" w:eastAsia="Arial" w:hAnsi="Arial" w:cs="Arial"/>
          <w:b/>
        </w:rPr>
        <w:t>ADFI</w:t>
      </w:r>
      <w:r w:rsidRPr="003575C1">
        <w:rPr>
          <w:rFonts w:ascii="Arial" w:eastAsia="Arial" w:hAnsi="Arial" w:cs="Arial"/>
        </w:rPr>
        <w:t xml:space="preserve"> donde se registra, disponibilidad ´presupuestal, registros y ejecuciones de presupuesto, de la misma forma se registran los ingresos y los gastos que se generan en la Institución Educativa.</w:t>
      </w:r>
    </w:p>
    <w:p w14:paraId="3AD86C68" w14:textId="77777777" w:rsidR="0088063B" w:rsidRDefault="0088063B" w:rsidP="0088063B">
      <w:pPr>
        <w:pBdr>
          <w:top w:val="nil"/>
          <w:left w:val="nil"/>
          <w:bottom w:val="nil"/>
          <w:right w:val="nil"/>
          <w:between w:val="nil"/>
        </w:pBdr>
        <w:spacing w:after="0"/>
        <w:jc w:val="both"/>
        <w:rPr>
          <w:rFonts w:ascii="Arial" w:eastAsia="Arial" w:hAnsi="Arial" w:cs="Arial"/>
          <w:b/>
        </w:rPr>
      </w:pPr>
    </w:p>
    <w:p w14:paraId="1BC3A04F" w14:textId="77777777" w:rsidR="0088063B" w:rsidRDefault="0088063B" w:rsidP="0088063B">
      <w:pPr>
        <w:pBdr>
          <w:top w:val="nil"/>
          <w:left w:val="nil"/>
          <w:bottom w:val="nil"/>
          <w:right w:val="nil"/>
          <w:between w:val="nil"/>
        </w:pBdr>
        <w:spacing w:after="0"/>
        <w:rPr>
          <w:rFonts w:ascii="Arial" w:eastAsia="Arial" w:hAnsi="Arial" w:cs="Arial"/>
          <w:b/>
          <w:color w:val="000000"/>
        </w:rPr>
      </w:pPr>
    </w:p>
    <w:p w14:paraId="3AE9B7F6" w14:textId="77777777" w:rsidR="0088063B" w:rsidRDefault="0088063B" w:rsidP="0088063B">
      <w:pPr>
        <w:pBdr>
          <w:top w:val="nil"/>
          <w:left w:val="nil"/>
          <w:bottom w:val="nil"/>
          <w:right w:val="nil"/>
          <w:between w:val="nil"/>
        </w:pBdr>
        <w:spacing w:after="0"/>
        <w:rPr>
          <w:rFonts w:ascii="Arial" w:eastAsia="Arial" w:hAnsi="Arial" w:cs="Arial"/>
          <w:b/>
          <w:color w:val="000000"/>
        </w:rPr>
      </w:pPr>
    </w:p>
    <w:p w14:paraId="33433A3A" w14:textId="77777777" w:rsidR="0088063B" w:rsidRDefault="0088063B" w:rsidP="0088063B">
      <w:pPr>
        <w:pBdr>
          <w:top w:val="nil"/>
          <w:left w:val="nil"/>
          <w:bottom w:val="nil"/>
          <w:right w:val="nil"/>
          <w:between w:val="nil"/>
        </w:pBdr>
        <w:spacing w:after="0"/>
        <w:rPr>
          <w:rFonts w:ascii="Arial" w:eastAsia="Arial" w:hAnsi="Arial" w:cs="Arial"/>
          <w:b/>
          <w:color w:val="000000"/>
        </w:rPr>
      </w:pPr>
    </w:p>
    <w:p w14:paraId="351D7F17" w14:textId="77777777" w:rsidR="0088063B" w:rsidRDefault="0088063B" w:rsidP="0088063B">
      <w:pPr>
        <w:pBdr>
          <w:top w:val="nil"/>
          <w:left w:val="nil"/>
          <w:bottom w:val="nil"/>
          <w:right w:val="nil"/>
          <w:between w:val="nil"/>
        </w:pBdr>
        <w:spacing w:after="0"/>
        <w:rPr>
          <w:rFonts w:ascii="Arial" w:eastAsia="Arial" w:hAnsi="Arial" w:cs="Arial"/>
          <w:b/>
          <w:color w:val="000000"/>
        </w:rPr>
      </w:pPr>
    </w:p>
    <w:p w14:paraId="47A15BCA" w14:textId="77777777" w:rsidR="0088063B" w:rsidRDefault="0088063B" w:rsidP="0088063B">
      <w:pPr>
        <w:pBdr>
          <w:top w:val="nil"/>
          <w:left w:val="nil"/>
          <w:bottom w:val="nil"/>
          <w:right w:val="nil"/>
          <w:between w:val="nil"/>
        </w:pBdr>
        <w:spacing w:after="0"/>
        <w:rPr>
          <w:rFonts w:ascii="Arial" w:eastAsia="Arial" w:hAnsi="Arial" w:cs="Arial"/>
          <w:b/>
          <w:color w:val="000000"/>
        </w:rPr>
      </w:pPr>
    </w:p>
    <w:p w14:paraId="712C8532" w14:textId="77777777" w:rsidR="005802D9" w:rsidRDefault="005802D9" w:rsidP="00E803E4">
      <w:pPr>
        <w:pStyle w:val="Textoindependiente"/>
        <w:spacing w:line="276" w:lineRule="auto"/>
        <w:rPr>
          <w:rFonts w:ascii="Arial" w:hAnsi="Arial" w:cs="Arial"/>
          <w:b/>
          <w:sz w:val="22"/>
          <w:szCs w:val="22"/>
        </w:rPr>
      </w:pPr>
    </w:p>
    <w:p w14:paraId="53FEB8F6" w14:textId="77777777" w:rsidR="005802D9" w:rsidRDefault="005802D9" w:rsidP="00E803E4">
      <w:pPr>
        <w:pStyle w:val="Textoindependiente"/>
        <w:spacing w:line="276" w:lineRule="auto"/>
        <w:rPr>
          <w:rFonts w:ascii="Arial" w:hAnsi="Arial" w:cs="Arial"/>
          <w:b/>
          <w:sz w:val="22"/>
          <w:szCs w:val="22"/>
        </w:rPr>
      </w:pPr>
    </w:p>
    <w:p w14:paraId="6E0AA17C" w14:textId="77777777" w:rsidR="005802D9" w:rsidRDefault="005802D9" w:rsidP="00E803E4">
      <w:pPr>
        <w:pStyle w:val="Textoindependiente"/>
        <w:spacing w:line="276" w:lineRule="auto"/>
        <w:rPr>
          <w:rFonts w:ascii="Arial" w:hAnsi="Arial" w:cs="Arial"/>
          <w:b/>
          <w:sz w:val="22"/>
          <w:szCs w:val="22"/>
        </w:rPr>
      </w:pPr>
    </w:p>
    <w:p w14:paraId="6CB1F28E" w14:textId="77777777" w:rsidR="00BE3CF7" w:rsidRPr="00F92754" w:rsidRDefault="00BE3CF7" w:rsidP="00F92754">
      <w:pPr>
        <w:pStyle w:val="Textoindependiente"/>
        <w:rPr>
          <w:rFonts w:ascii="Arial" w:hAnsi="Arial" w:cs="Arial"/>
          <w:b/>
          <w:sz w:val="22"/>
          <w:szCs w:val="22"/>
        </w:rPr>
      </w:pPr>
    </w:p>
    <w:p w14:paraId="5996CB99" w14:textId="77777777" w:rsidR="00F92754" w:rsidRPr="0029495B" w:rsidRDefault="00F92754" w:rsidP="00F92754">
      <w:pPr>
        <w:pStyle w:val="Textoindependiente"/>
        <w:jc w:val="center"/>
        <w:rPr>
          <w:rFonts w:ascii="Arial" w:hAnsi="Arial" w:cs="Arial"/>
          <w:b/>
          <w:sz w:val="22"/>
          <w:szCs w:val="22"/>
        </w:rPr>
      </w:pPr>
      <w:r w:rsidRPr="0029495B">
        <w:rPr>
          <w:rFonts w:ascii="Arial" w:hAnsi="Arial" w:cs="Arial"/>
          <w:b/>
          <w:sz w:val="22"/>
          <w:szCs w:val="22"/>
        </w:rPr>
        <w:t>5. COMPONENTE COMUNITARIO</w:t>
      </w:r>
    </w:p>
    <w:p w14:paraId="090D9F87" w14:textId="77777777" w:rsidR="00F92754" w:rsidRDefault="00F92754" w:rsidP="00F92754">
      <w:pPr>
        <w:pStyle w:val="Textoindependiente"/>
        <w:rPr>
          <w:rFonts w:ascii="Arial" w:hAnsi="Arial" w:cs="Arial"/>
          <w:sz w:val="22"/>
          <w:szCs w:val="22"/>
        </w:rPr>
      </w:pPr>
    </w:p>
    <w:p w14:paraId="506BDFD5" w14:textId="3D1C4889" w:rsidR="00CA632C" w:rsidRPr="00DD08C1" w:rsidRDefault="00F92754" w:rsidP="00CA632C">
      <w:pPr>
        <w:tabs>
          <w:tab w:val="left" w:pos="5040"/>
        </w:tabs>
        <w:spacing w:before="240" w:after="0"/>
        <w:jc w:val="both"/>
        <w:rPr>
          <w:rFonts w:ascii="Arial" w:eastAsia="Arial" w:hAnsi="Arial" w:cs="Arial"/>
        </w:rPr>
      </w:pPr>
      <w:r w:rsidRPr="00F92754">
        <w:rPr>
          <w:rFonts w:ascii="Arial" w:hAnsi="Arial" w:cs="Arial"/>
          <w:b/>
        </w:rPr>
        <w:t>5</w:t>
      </w:r>
      <w:r w:rsidR="00907CEA">
        <w:rPr>
          <w:rFonts w:ascii="Arial" w:hAnsi="Arial" w:cs="Arial"/>
          <w:b/>
        </w:rPr>
        <w:t xml:space="preserve">.1. </w:t>
      </w:r>
      <w:r w:rsidR="007178DE" w:rsidRPr="00DD08C1">
        <w:rPr>
          <w:rFonts w:ascii="Arial" w:hAnsi="Arial" w:cs="Arial"/>
          <w:b/>
        </w:rPr>
        <w:t xml:space="preserve">INCLUSION. </w:t>
      </w:r>
      <w:r w:rsidR="00CA632C" w:rsidRPr="00DD08C1">
        <w:rPr>
          <w:rFonts w:ascii="Arial" w:eastAsia="Arial" w:hAnsi="Arial" w:cs="Arial"/>
        </w:rPr>
        <w:t>La Institución Educativa Técnica Antonio Ricaurte brinda una educación de calidad a la población Santanera donde se ha comprometido con generar acciones en torno a la educación inclusiva. Es así que para mejorar la oferta educativa se organizó y dio inicio al</w:t>
      </w:r>
      <w:r w:rsidR="00CA632C" w:rsidRPr="00DD08C1">
        <w:rPr>
          <w:rFonts w:ascii="Arial" w:eastAsia="Arial" w:hAnsi="Arial" w:cs="Arial"/>
          <w:i/>
        </w:rPr>
        <w:t xml:space="preserve"> </w:t>
      </w:r>
      <w:r w:rsidR="00CA632C" w:rsidRPr="00DD08C1">
        <w:rPr>
          <w:rFonts w:ascii="Arial" w:eastAsia="Arial" w:hAnsi="Arial" w:cs="Arial"/>
        </w:rPr>
        <w:t>proyecto “</w:t>
      </w:r>
      <w:r w:rsidR="00CA632C" w:rsidRPr="00DD08C1">
        <w:rPr>
          <w:rFonts w:ascii="Arial" w:eastAsia="Arial" w:hAnsi="Arial" w:cs="Arial"/>
          <w:i/>
        </w:rPr>
        <w:t>APRENDIENDO DE NUESTRAS DIFERENCIAS</w:t>
      </w:r>
      <w:r w:rsidR="00CA632C" w:rsidRPr="00DD08C1">
        <w:rPr>
          <w:rFonts w:ascii="Arial" w:eastAsia="Arial" w:hAnsi="Arial" w:cs="Arial"/>
        </w:rPr>
        <w:t xml:space="preserve">”, el cual surge de la necesidad de brindar procesos educativos de calidad a todos los estudiantes de la institución, valorando sus diferencias y generando espacios de trabajo en equipo y colaboración mutua.  </w:t>
      </w:r>
    </w:p>
    <w:p w14:paraId="5576C5F8" w14:textId="77777777" w:rsidR="00CA632C" w:rsidRPr="00DD08C1" w:rsidRDefault="00CA632C" w:rsidP="00CA632C">
      <w:pPr>
        <w:tabs>
          <w:tab w:val="left" w:pos="5040"/>
        </w:tabs>
        <w:spacing w:before="240" w:after="0"/>
        <w:jc w:val="both"/>
        <w:rPr>
          <w:rFonts w:ascii="Arial" w:eastAsia="Arial" w:hAnsi="Arial" w:cs="Arial"/>
        </w:rPr>
      </w:pPr>
      <w:r w:rsidRPr="00DD08C1">
        <w:rPr>
          <w:rFonts w:ascii="Arial" w:eastAsia="Arial" w:hAnsi="Arial" w:cs="Arial"/>
        </w:rPr>
        <w:t xml:space="preserve">Con este proyecto se quiere desarrollar estrategias que promuevan y atiendan el enfoque diferencial buscando un aprendizaje integral que brinde una educación de calidad a los </w:t>
      </w:r>
      <w:r w:rsidRPr="00DD08C1">
        <w:rPr>
          <w:rFonts w:ascii="Arial" w:eastAsia="Arial" w:hAnsi="Arial" w:cs="Arial"/>
        </w:rPr>
        <w:lastRenderedPageBreak/>
        <w:t>estudiantes diversamente hábiles y/o vulnerables a la marginalidad y a la exclusión social, para así generar mejores opciones de vida a nivel social, familiar y laboral.</w:t>
      </w:r>
    </w:p>
    <w:p w14:paraId="4895A1E5" w14:textId="77777777" w:rsidR="00CA632C" w:rsidRPr="00DD08C1" w:rsidRDefault="00CA632C" w:rsidP="00CA632C">
      <w:pPr>
        <w:tabs>
          <w:tab w:val="left" w:pos="5040"/>
        </w:tabs>
        <w:spacing w:before="240" w:after="0"/>
        <w:jc w:val="both"/>
        <w:rPr>
          <w:rFonts w:ascii="Arial" w:eastAsia="Arial" w:hAnsi="Arial" w:cs="Arial"/>
        </w:rPr>
      </w:pPr>
      <w:r w:rsidRPr="00DD08C1">
        <w:rPr>
          <w:rFonts w:ascii="Arial" w:eastAsia="Arial" w:hAnsi="Arial" w:cs="Arial"/>
        </w:rPr>
        <w:t xml:space="preserve">Este programa involucra toda la comunidad educativa, y pretende generar conciencia social, para contribuir a la construcción de futuras generaciones donde se conviva en forma armónica, estableciendo como base la convivencia y el respeto.   </w:t>
      </w:r>
    </w:p>
    <w:p w14:paraId="2F70B020" w14:textId="77777777" w:rsidR="00CA632C" w:rsidRPr="00DD08C1" w:rsidRDefault="00CA632C" w:rsidP="00CA632C">
      <w:pPr>
        <w:tabs>
          <w:tab w:val="left" w:pos="5040"/>
        </w:tabs>
        <w:spacing w:before="240" w:after="0"/>
        <w:jc w:val="both"/>
        <w:rPr>
          <w:rFonts w:ascii="Arial" w:eastAsia="Arial" w:hAnsi="Arial" w:cs="Arial"/>
        </w:rPr>
      </w:pPr>
      <w:r w:rsidRPr="00DD08C1">
        <w:rPr>
          <w:rFonts w:ascii="Arial" w:eastAsia="Arial" w:hAnsi="Arial" w:cs="Arial"/>
        </w:rPr>
        <w:t>Además, permite a todos los estudiantes fortalecer la práctica de los valores, aprender a convivir con el otro, a trabajar en equipo, pues no solo se adquieren conocimientos, sino que se aprende para la vida diaria, donde el propósito es contribuir a la formación de una sociedad incluyente.</w:t>
      </w:r>
    </w:p>
    <w:p w14:paraId="11217E9D" w14:textId="77777777" w:rsidR="00CA632C" w:rsidRPr="00DD08C1" w:rsidRDefault="00CA632C" w:rsidP="00CA632C">
      <w:pPr>
        <w:tabs>
          <w:tab w:val="left" w:pos="5040"/>
        </w:tabs>
        <w:spacing w:before="240" w:after="0"/>
        <w:jc w:val="both"/>
        <w:rPr>
          <w:rFonts w:ascii="Arial" w:eastAsia="Arial" w:hAnsi="Arial" w:cs="Arial"/>
        </w:rPr>
      </w:pPr>
      <w:r w:rsidRPr="00DD08C1">
        <w:rPr>
          <w:rFonts w:ascii="Arial" w:eastAsia="Arial" w:hAnsi="Arial" w:cs="Arial"/>
        </w:rPr>
        <w:t>Por todo lo anterior, la Institución Educativa Técnica Antonio Ricaurte tiene como objetivos:</w:t>
      </w:r>
    </w:p>
    <w:p w14:paraId="4D030F59" w14:textId="77777777" w:rsidR="00CA632C" w:rsidRPr="00DD08C1" w:rsidRDefault="00CA632C" w:rsidP="00CA632C">
      <w:pPr>
        <w:tabs>
          <w:tab w:val="left" w:pos="5040"/>
        </w:tabs>
        <w:spacing w:after="0"/>
        <w:ind w:left="840"/>
        <w:jc w:val="both"/>
        <w:rPr>
          <w:rFonts w:ascii="Times New Roman" w:eastAsia="Times New Roman" w:hAnsi="Times New Roman"/>
          <w:sz w:val="24"/>
          <w:szCs w:val="24"/>
        </w:rPr>
      </w:pPr>
      <w:r w:rsidRPr="00DD08C1">
        <w:rPr>
          <w:rFonts w:ascii="Times New Roman" w:eastAsia="Times New Roman" w:hAnsi="Times New Roman"/>
          <w:sz w:val="24"/>
          <w:szCs w:val="24"/>
        </w:rPr>
        <w:t xml:space="preserve"> </w:t>
      </w:r>
    </w:p>
    <w:p w14:paraId="097099A9" w14:textId="77777777" w:rsidR="00CA632C" w:rsidRPr="00DD08C1" w:rsidRDefault="00CA632C">
      <w:pPr>
        <w:numPr>
          <w:ilvl w:val="0"/>
          <w:numId w:val="41"/>
        </w:numPr>
        <w:tabs>
          <w:tab w:val="left" w:pos="5040"/>
        </w:tabs>
        <w:spacing w:after="0"/>
        <w:jc w:val="both"/>
        <w:rPr>
          <w:rFonts w:ascii="Arial" w:eastAsia="Arial" w:hAnsi="Arial" w:cs="Arial"/>
        </w:rPr>
      </w:pPr>
      <w:r w:rsidRPr="00DD08C1">
        <w:rPr>
          <w:rFonts w:ascii="Arial" w:eastAsia="Arial" w:hAnsi="Arial" w:cs="Arial"/>
        </w:rPr>
        <w:t>Gestionar asesorías con Instituciones especializadas en busca de apoyar la labor desempeñada en el aula por los diferentes docentes.</w:t>
      </w:r>
    </w:p>
    <w:p w14:paraId="3FC39115" w14:textId="77777777" w:rsidR="00CA632C" w:rsidRPr="00DD08C1" w:rsidRDefault="00CA632C">
      <w:pPr>
        <w:numPr>
          <w:ilvl w:val="0"/>
          <w:numId w:val="41"/>
        </w:numPr>
        <w:tabs>
          <w:tab w:val="left" w:pos="5040"/>
        </w:tabs>
        <w:spacing w:after="0"/>
        <w:jc w:val="both"/>
        <w:rPr>
          <w:rFonts w:ascii="Arial" w:eastAsia="Arial" w:hAnsi="Arial" w:cs="Arial"/>
        </w:rPr>
      </w:pPr>
      <w:r w:rsidRPr="00DD08C1">
        <w:rPr>
          <w:rFonts w:ascii="Arial" w:eastAsia="Arial" w:hAnsi="Arial" w:cs="Arial"/>
        </w:rPr>
        <w:t>Sensibilización continua a la comunidad educativa en la aceptación de las diferencias y en la otredad, promoviendo la tolerancia y el respeto entre pares, docentes, estudiantes y padres de familia.</w:t>
      </w:r>
    </w:p>
    <w:p w14:paraId="4CA19E4E" w14:textId="77777777" w:rsidR="00CA632C" w:rsidRPr="00DD08C1" w:rsidRDefault="00CA632C">
      <w:pPr>
        <w:numPr>
          <w:ilvl w:val="0"/>
          <w:numId w:val="41"/>
        </w:numPr>
        <w:tabs>
          <w:tab w:val="left" w:pos="5040"/>
        </w:tabs>
        <w:spacing w:after="0"/>
        <w:jc w:val="both"/>
        <w:rPr>
          <w:rFonts w:ascii="Arial" w:eastAsia="Arial" w:hAnsi="Arial" w:cs="Arial"/>
        </w:rPr>
      </w:pPr>
      <w:r w:rsidRPr="00DD08C1">
        <w:rPr>
          <w:rFonts w:ascii="Arial" w:eastAsia="Arial" w:hAnsi="Arial" w:cs="Arial"/>
        </w:rPr>
        <w:t>Promover el diseño y la aplicabilidad de estrategias desde las planeaciones pedagógicas que favorezcan la inclusión educativa dentro del aula promoviendo la aceptación y tolerancia.</w:t>
      </w:r>
    </w:p>
    <w:p w14:paraId="6F4301B5" w14:textId="77777777" w:rsidR="00CA632C" w:rsidRPr="00DD08C1" w:rsidRDefault="00CA632C">
      <w:pPr>
        <w:numPr>
          <w:ilvl w:val="0"/>
          <w:numId w:val="41"/>
        </w:numPr>
        <w:tabs>
          <w:tab w:val="left" w:pos="5040"/>
        </w:tabs>
        <w:spacing w:after="0"/>
        <w:jc w:val="both"/>
        <w:rPr>
          <w:rFonts w:ascii="Arial" w:eastAsia="Arial" w:hAnsi="Arial" w:cs="Arial"/>
        </w:rPr>
      </w:pPr>
      <w:r w:rsidRPr="00DD08C1">
        <w:rPr>
          <w:rFonts w:ascii="Arial" w:eastAsia="Arial" w:hAnsi="Arial" w:cs="Arial"/>
        </w:rPr>
        <w:t>Implementar los Planes Individuales de Ajustes Razonables (PIAR) apoyados por el Diseño Universal de Aprendizaje DUA.</w:t>
      </w:r>
    </w:p>
    <w:p w14:paraId="78A561C1" w14:textId="77777777" w:rsidR="00CA632C" w:rsidRPr="00DD08C1" w:rsidRDefault="00CA632C">
      <w:pPr>
        <w:numPr>
          <w:ilvl w:val="0"/>
          <w:numId w:val="41"/>
        </w:numPr>
        <w:tabs>
          <w:tab w:val="left" w:pos="5040"/>
        </w:tabs>
        <w:spacing w:after="0"/>
        <w:jc w:val="both"/>
        <w:rPr>
          <w:rFonts w:ascii="Arial" w:eastAsia="Arial" w:hAnsi="Arial" w:cs="Arial"/>
        </w:rPr>
      </w:pPr>
      <w:r w:rsidRPr="00DD08C1">
        <w:rPr>
          <w:rFonts w:ascii="Arial" w:eastAsia="Arial" w:hAnsi="Arial" w:cs="Arial"/>
        </w:rPr>
        <w:t>Asesorar a las familias de los estudiantes en busca de una formación y comunicación asertiva en casa, que apoye la labor desempeñada por la Institución Educativa</w:t>
      </w:r>
    </w:p>
    <w:p w14:paraId="0B4F5D57" w14:textId="335ACBC8" w:rsidR="007178DE" w:rsidRPr="00DD08C1" w:rsidRDefault="00CA632C" w:rsidP="00B1418D">
      <w:pPr>
        <w:numPr>
          <w:ilvl w:val="0"/>
          <w:numId w:val="41"/>
        </w:numPr>
        <w:tabs>
          <w:tab w:val="left" w:pos="5040"/>
        </w:tabs>
        <w:spacing w:after="240"/>
        <w:jc w:val="both"/>
        <w:rPr>
          <w:rFonts w:ascii="Arial" w:eastAsia="Arial" w:hAnsi="Arial" w:cs="Arial"/>
        </w:rPr>
      </w:pPr>
      <w:r w:rsidRPr="00DD08C1">
        <w:rPr>
          <w:rFonts w:ascii="Arial" w:eastAsia="Arial" w:hAnsi="Arial" w:cs="Arial"/>
        </w:rPr>
        <w:t>Realizar acciones de acompañamiento al estudiante y su familia por parte de las dependencias institucionales, tales como: Docentes, Coordinaciones de Convivencia y Académica, Orientación Escolar, Rectoría y Comité Escolar de Convivencia.</w:t>
      </w:r>
    </w:p>
    <w:p w14:paraId="21A742D9" w14:textId="77777777" w:rsidR="007178DE" w:rsidRDefault="007178DE" w:rsidP="00B1418D">
      <w:pPr>
        <w:pStyle w:val="Textoindependiente"/>
        <w:spacing w:line="276" w:lineRule="auto"/>
        <w:jc w:val="both"/>
        <w:rPr>
          <w:rFonts w:ascii="Arial" w:hAnsi="Arial" w:cs="Arial"/>
          <w:b/>
          <w:sz w:val="22"/>
          <w:szCs w:val="22"/>
        </w:rPr>
      </w:pPr>
    </w:p>
    <w:p w14:paraId="5C2272D4" w14:textId="77777777" w:rsidR="007178DE" w:rsidRPr="00B1418D" w:rsidRDefault="007178DE" w:rsidP="007178DE">
      <w:pPr>
        <w:pStyle w:val="Textoindependiente"/>
        <w:spacing w:line="276" w:lineRule="auto"/>
        <w:jc w:val="both"/>
        <w:rPr>
          <w:rFonts w:ascii="Arial" w:hAnsi="Arial" w:cs="Arial"/>
          <w:b/>
          <w:sz w:val="22"/>
          <w:szCs w:val="22"/>
        </w:rPr>
      </w:pPr>
      <w:r>
        <w:rPr>
          <w:rFonts w:ascii="Arial" w:hAnsi="Arial" w:cs="Arial"/>
          <w:b/>
          <w:sz w:val="22"/>
          <w:szCs w:val="22"/>
        </w:rPr>
        <w:t xml:space="preserve">5.2. PROYECCIÓN A LA COMUNIDAD. </w:t>
      </w:r>
      <w:r w:rsidRPr="00B1418D">
        <w:rPr>
          <w:rFonts w:ascii="Arial" w:hAnsi="Arial" w:cs="Arial"/>
          <w:sz w:val="22"/>
          <w:szCs w:val="22"/>
        </w:rPr>
        <w:t>La Institución Educativ</w:t>
      </w:r>
      <w:r>
        <w:rPr>
          <w:rFonts w:ascii="Arial" w:hAnsi="Arial" w:cs="Arial"/>
          <w:sz w:val="22"/>
          <w:szCs w:val="22"/>
        </w:rPr>
        <w:t>a Técnica Antonio Ricaurte en</w:t>
      </w:r>
      <w:r w:rsidRPr="00B1418D">
        <w:rPr>
          <w:rFonts w:ascii="Arial" w:hAnsi="Arial" w:cs="Arial"/>
          <w:sz w:val="22"/>
          <w:szCs w:val="22"/>
        </w:rPr>
        <w:t xml:space="preserve"> proyección a la comunidad</w:t>
      </w:r>
      <w:r>
        <w:rPr>
          <w:rFonts w:ascii="Arial" w:hAnsi="Arial" w:cs="Arial"/>
          <w:sz w:val="22"/>
          <w:szCs w:val="22"/>
        </w:rPr>
        <w:t>,</w:t>
      </w:r>
      <w:r w:rsidRPr="00B1418D">
        <w:rPr>
          <w:rFonts w:ascii="Arial" w:hAnsi="Arial" w:cs="Arial"/>
          <w:sz w:val="22"/>
          <w:szCs w:val="22"/>
        </w:rPr>
        <w:t xml:space="preserve"> maneja lo relacionado con Escuela de Padres, Actividades Interinstitucionales, Día E de la Familia, Programa de Jóvenes y Adultos, participa en eventos culturales, deportivos, pedagógicos, entre otros.</w:t>
      </w:r>
    </w:p>
    <w:p w14:paraId="21B1E502" w14:textId="77777777" w:rsidR="007178DE" w:rsidRDefault="007178DE" w:rsidP="00B1418D">
      <w:pPr>
        <w:pStyle w:val="Textoindependiente"/>
        <w:spacing w:line="276" w:lineRule="auto"/>
        <w:jc w:val="both"/>
        <w:rPr>
          <w:rFonts w:ascii="Arial" w:hAnsi="Arial" w:cs="Arial"/>
          <w:b/>
          <w:sz w:val="22"/>
          <w:szCs w:val="22"/>
        </w:rPr>
      </w:pPr>
    </w:p>
    <w:p w14:paraId="575E0227" w14:textId="6084999A" w:rsidR="009E1724" w:rsidRPr="00543B8D" w:rsidRDefault="007178DE" w:rsidP="007178DE">
      <w:pPr>
        <w:pStyle w:val="Textoindependiente"/>
        <w:spacing w:line="276" w:lineRule="auto"/>
        <w:jc w:val="both"/>
        <w:rPr>
          <w:rFonts w:ascii="Roboto" w:eastAsia="Roboto" w:hAnsi="Roboto" w:cs="Roboto"/>
          <w:sz w:val="22"/>
          <w:szCs w:val="22"/>
        </w:rPr>
      </w:pPr>
      <w:r>
        <w:rPr>
          <w:rFonts w:ascii="Arial" w:hAnsi="Arial" w:cs="Arial"/>
          <w:b/>
          <w:sz w:val="22"/>
          <w:szCs w:val="22"/>
        </w:rPr>
        <w:t>5.2.1</w:t>
      </w:r>
      <w:r w:rsidRPr="007178DE">
        <w:rPr>
          <w:rFonts w:ascii="Arial" w:hAnsi="Arial" w:cs="Arial"/>
          <w:b/>
          <w:sz w:val="22"/>
          <w:szCs w:val="22"/>
        </w:rPr>
        <w:t xml:space="preserve">. </w:t>
      </w:r>
      <w:r w:rsidR="00B1418D" w:rsidRPr="007178DE">
        <w:rPr>
          <w:rFonts w:ascii="Arial" w:hAnsi="Arial" w:cs="Arial"/>
          <w:b/>
          <w:sz w:val="22"/>
          <w:szCs w:val="22"/>
          <w:lang w:val="es-ES_tradnl"/>
        </w:rPr>
        <w:t xml:space="preserve">Actividades con </w:t>
      </w:r>
      <w:r w:rsidR="00B1418D" w:rsidRPr="00543B8D">
        <w:rPr>
          <w:rFonts w:ascii="Arial" w:hAnsi="Arial" w:cs="Arial"/>
          <w:b/>
          <w:sz w:val="22"/>
          <w:szCs w:val="22"/>
          <w:lang w:val="es-ES_tradnl"/>
        </w:rPr>
        <w:t>Padres de Familia.</w:t>
      </w:r>
      <w:r w:rsidR="009E1724" w:rsidRPr="00543B8D">
        <w:rPr>
          <w:rFonts w:ascii="Roboto" w:eastAsia="Roboto" w:hAnsi="Roboto" w:cs="Roboto"/>
          <w:sz w:val="22"/>
          <w:szCs w:val="22"/>
        </w:rPr>
        <w:t xml:space="preserve"> La Institución Educativa Técnica Antonio Ricaurte, comprometida con su extensión hacia la comunidad, considera la Escuela de Padres como una iniciativa crucial</w:t>
      </w:r>
      <w:r w:rsidR="00EE6AE2" w:rsidRPr="00543B8D">
        <w:rPr>
          <w:rFonts w:ascii="Roboto" w:eastAsia="Roboto" w:hAnsi="Roboto" w:cs="Roboto"/>
          <w:sz w:val="22"/>
          <w:szCs w:val="22"/>
        </w:rPr>
        <w:t>, cuyo o</w:t>
      </w:r>
      <w:r w:rsidR="009E1724" w:rsidRPr="00543B8D">
        <w:rPr>
          <w:rFonts w:ascii="Roboto" w:eastAsia="Roboto" w:hAnsi="Roboto" w:cs="Roboto"/>
          <w:sz w:val="22"/>
          <w:szCs w:val="22"/>
        </w:rPr>
        <w:t>bjetivo</w:t>
      </w:r>
      <w:r w:rsidR="00EE6AE2" w:rsidRPr="00543B8D">
        <w:rPr>
          <w:rFonts w:ascii="Roboto" w:eastAsia="Roboto" w:hAnsi="Roboto" w:cs="Roboto"/>
          <w:sz w:val="22"/>
          <w:szCs w:val="22"/>
        </w:rPr>
        <w:t xml:space="preserve"> primordial debe ser</w:t>
      </w:r>
      <w:r w:rsidR="009E1724" w:rsidRPr="00543B8D">
        <w:rPr>
          <w:rFonts w:ascii="Roboto" w:eastAsia="Roboto" w:hAnsi="Roboto" w:cs="Roboto"/>
          <w:sz w:val="22"/>
          <w:szCs w:val="22"/>
        </w:rPr>
        <w:t>: Integrar a las familias a través de conversatorios sobre diversos temas que fomenten la mejora de las prácticas educativas, contribuy</w:t>
      </w:r>
      <w:r w:rsidR="00EE6AE2" w:rsidRPr="00543B8D">
        <w:rPr>
          <w:rFonts w:ascii="Roboto" w:eastAsia="Roboto" w:hAnsi="Roboto" w:cs="Roboto"/>
          <w:sz w:val="22"/>
          <w:szCs w:val="22"/>
        </w:rPr>
        <w:t>a</w:t>
      </w:r>
      <w:r w:rsidR="009E1724" w:rsidRPr="00543B8D">
        <w:rPr>
          <w:rFonts w:ascii="Roboto" w:eastAsia="Roboto" w:hAnsi="Roboto" w:cs="Roboto"/>
          <w:sz w:val="22"/>
          <w:szCs w:val="22"/>
        </w:rPr>
        <w:t xml:space="preserve"> al proceso de crianza y educación de los hijos en sintonía con el contexto familiar. Se busca promover una convivencia más armoniosa y adecuada.</w:t>
      </w:r>
    </w:p>
    <w:p w14:paraId="5A0582DC" w14:textId="77777777" w:rsidR="00543B8D" w:rsidRPr="00543B8D" w:rsidRDefault="00543B8D" w:rsidP="007178DE">
      <w:pPr>
        <w:pStyle w:val="Textoindependiente"/>
        <w:spacing w:line="276" w:lineRule="auto"/>
        <w:jc w:val="both"/>
        <w:rPr>
          <w:rFonts w:ascii="Arial" w:hAnsi="Arial" w:cs="Arial"/>
          <w:b/>
          <w:sz w:val="22"/>
          <w:szCs w:val="22"/>
        </w:rPr>
      </w:pPr>
    </w:p>
    <w:p w14:paraId="366AB071" w14:textId="207A0A90" w:rsidR="009E1724" w:rsidRPr="00543B8D" w:rsidRDefault="009E1724" w:rsidP="008105A5">
      <w:pPr>
        <w:pBdr>
          <w:top w:val="nil"/>
          <w:left w:val="nil"/>
          <w:bottom w:val="nil"/>
          <w:right w:val="nil"/>
          <w:between w:val="nil"/>
        </w:pBdr>
        <w:spacing w:after="0"/>
        <w:jc w:val="both"/>
        <w:rPr>
          <w:rFonts w:ascii="Roboto" w:eastAsia="Roboto" w:hAnsi="Roboto" w:cs="Roboto"/>
        </w:rPr>
      </w:pPr>
      <w:r w:rsidRPr="00543B8D">
        <w:rPr>
          <w:rFonts w:ascii="Roboto" w:eastAsia="Roboto" w:hAnsi="Roboto" w:cs="Roboto"/>
        </w:rPr>
        <w:t>Estrategias: "Educando a papá":</w:t>
      </w:r>
      <w:r w:rsidR="008105A5" w:rsidRPr="00543B8D">
        <w:rPr>
          <w:rFonts w:ascii="Arial" w:eastAsia="Arial" w:hAnsi="Arial" w:cs="Arial"/>
        </w:rPr>
        <w:t xml:space="preserve"> busca generar cercanía, compromiso y un canal de comunicación efectivo que propenda por la participación activa de los padres de familia y acudientes. </w:t>
      </w:r>
      <w:r w:rsidRPr="00543B8D">
        <w:rPr>
          <w:rFonts w:ascii="Roboto" w:eastAsia="Roboto" w:hAnsi="Roboto" w:cs="Roboto"/>
        </w:rPr>
        <w:t xml:space="preserve">Se llevarán </w:t>
      </w:r>
      <w:r w:rsidRPr="00543B8D">
        <w:rPr>
          <w:rFonts w:ascii="Roboto" w:eastAsia="Roboto" w:hAnsi="Roboto" w:cs="Roboto"/>
        </w:rPr>
        <w:lastRenderedPageBreak/>
        <w:t>a cabo programas y actividades dirigidos a involucrar activamente a los padres en la educación de sus hijos, estimulando su participación en el proceso educativo.</w:t>
      </w:r>
    </w:p>
    <w:p w14:paraId="04F40B96" w14:textId="77777777" w:rsidR="00543B8D" w:rsidRPr="00543B8D" w:rsidRDefault="00543B8D" w:rsidP="008105A5">
      <w:pPr>
        <w:pBdr>
          <w:top w:val="nil"/>
          <w:left w:val="nil"/>
          <w:bottom w:val="nil"/>
          <w:right w:val="nil"/>
          <w:between w:val="nil"/>
        </w:pBdr>
        <w:spacing w:after="0"/>
        <w:jc w:val="both"/>
        <w:rPr>
          <w:rFonts w:ascii="Arial" w:eastAsia="Arial" w:hAnsi="Arial" w:cs="Arial"/>
        </w:rPr>
      </w:pPr>
    </w:p>
    <w:p w14:paraId="35FFAE07" w14:textId="216D21BB" w:rsidR="009E1724" w:rsidRPr="00543B8D" w:rsidRDefault="009E1724" w:rsidP="009E1724">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0"/>
        <w:jc w:val="both"/>
        <w:rPr>
          <w:rFonts w:ascii="Roboto" w:eastAsia="Roboto" w:hAnsi="Roboto" w:cs="Roboto"/>
        </w:rPr>
      </w:pPr>
      <w:r w:rsidRPr="00543B8D">
        <w:rPr>
          <w:rFonts w:ascii="Roboto" w:eastAsia="Roboto" w:hAnsi="Roboto" w:cs="Roboto"/>
        </w:rPr>
        <w:t>Emisora escolar: Se utilizará como plataforma para difundir información relevante sobre temas educativos, de convivencia y de crianza, proporcionando recursos y orientación a las familias.</w:t>
      </w:r>
    </w:p>
    <w:p w14:paraId="72B3CB29" w14:textId="77777777" w:rsidR="00543B8D" w:rsidRPr="00543B8D" w:rsidRDefault="00543B8D" w:rsidP="009E1724">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0"/>
        <w:jc w:val="both"/>
      </w:pPr>
    </w:p>
    <w:p w14:paraId="2CC40741" w14:textId="6391B587" w:rsidR="009E1724" w:rsidRPr="00543B8D" w:rsidRDefault="009E1724" w:rsidP="009E1724">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300"/>
        <w:jc w:val="both"/>
      </w:pPr>
      <w:r w:rsidRPr="00543B8D">
        <w:rPr>
          <w:rFonts w:ascii="Roboto" w:eastAsia="Roboto" w:hAnsi="Roboto" w:cs="Roboto"/>
        </w:rPr>
        <w:t>Organización de reuniones con expertos: Se establecerán encuentros periódicos con especialistas en diversas áreas, con el fin de ofrecer asesoramiento y orientación a los padres sobre temas relevantes para la crianza y educación de sus hijos.</w:t>
      </w:r>
    </w:p>
    <w:p w14:paraId="775711BE" w14:textId="77777777" w:rsidR="009E1724" w:rsidRPr="00543B8D" w:rsidRDefault="009E1724" w:rsidP="009E1724">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300" w:after="0"/>
        <w:jc w:val="both"/>
        <w:rPr>
          <w:rFonts w:ascii="Roboto" w:eastAsia="Roboto" w:hAnsi="Roboto" w:cs="Roboto"/>
        </w:rPr>
      </w:pPr>
      <w:r w:rsidRPr="00543B8D">
        <w:rPr>
          <w:rFonts w:ascii="Roboto" w:eastAsia="Roboto" w:hAnsi="Roboto" w:cs="Roboto"/>
        </w:rPr>
        <w:t>Además, la Institución participará en actividades interinstitucionales, como el Día de la Familia y el Programa de Jóvenes y Adultos, promoviendo la integración y el desarrollo integral de la comunidad educativa. Esto incluirá la participación en eventos culturales, deportivos, pedagógicos y otros, en colaboración con otras instituciones y organizaciones.</w:t>
      </w:r>
    </w:p>
    <w:p w14:paraId="62508AA6" w14:textId="77777777" w:rsidR="009E1724" w:rsidRDefault="009E1724" w:rsidP="009E1724">
      <w:pPr>
        <w:pBdr>
          <w:top w:val="nil"/>
          <w:left w:val="nil"/>
          <w:bottom w:val="nil"/>
          <w:right w:val="nil"/>
          <w:between w:val="nil"/>
        </w:pBdr>
        <w:spacing w:after="0"/>
        <w:jc w:val="both"/>
        <w:rPr>
          <w:rFonts w:ascii="Arial" w:eastAsia="Arial" w:hAnsi="Arial" w:cs="Arial"/>
        </w:rPr>
      </w:pPr>
    </w:p>
    <w:p w14:paraId="40562FA3" w14:textId="76AF2EED" w:rsidR="00B1418D" w:rsidRPr="00B1418D" w:rsidRDefault="00EE6AE2" w:rsidP="00B1418D">
      <w:pPr>
        <w:pStyle w:val="Prrafodelista"/>
        <w:spacing w:after="0"/>
        <w:ind w:left="0"/>
        <w:jc w:val="both"/>
        <w:rPr>
          <w:rFonts w:ascii="Arial" w:hAnsi="Arial" w:cs="Arial"/>
          <w:lang w:val="es-ES_tradnl"/>
        </w:rPr>
      </w:pPr>
      <w:r>
        <w:rPr>
          <w:rFonts w:ascii="Arial" w:hAnsi="Arial" w:cs="Arial"/>
          <w:lang w:val="es-ES_tradnl"/>
        </w:rPr>
        <w:t>A</w:t>
      </w:r>
      <w:r w:rsidR="00B1418D" w:rsidRPr="00B1418D">
        <w:rPr>
          <w:rFonts w:ascii="Arial" w:hAnsi="Arial" w:cs="Arial"/>
          <w:lang w:val="es-ES_tradnl"/>
        </w:rPr>
        <w:t xml:space="preserve">nualmente se </w:t>
      </w:r>
      <w:r>
        <w:rPr>
          <w:rFonts w:ascii="Arial" w:hAnsi="Arial" w:cs="Arial"/>
          <w:lang w:val="es-ES_tradnl"/>
        </w:rPr>
        <w:t xml:space="preserve">deben </w:t>
      </w:r>
      <w:r w:rsidR="00B1418D" w:rsidRPr="00B1418D">
        <w:rPr>
          <w:rFonts w:ascii="Arial" w:hAnsi="Arial" w:cs="Arial"/>
          <w:lang w:val="es-ES_tradnl"/>
        </w:rPr>
        <w:t>organiza</w:t>
      </w:r>
      <w:r>
        <w:rPr>
          <w:rFonts w:ascii="Arial" w:hAnsi="Arial" w:cs="Arial"/>
          <w:lang w:val="es-ES_tradnl"/>
        </w:rPr>
        <w:t>r</w:t>
      </w:r>
      <w:r w:rsidR="00B1418D" w:rsidRPr="00B1418D">
        <w:rPr>
          <w:rFonts w:ascii="Arial" w:hAnsi="Arial" w:cs="Arial"/>
          <w:lang w:val="es-ES_tradnl"/>
        </w:rPr>
        <w:t xml:space="preserve"> las Escuelas de Padres ofreciendo en el primer semestre del año un encuentro en primaria urbana y otro en secundaria y media; de igual forma en el segundo semestre del año. En el caso de las sedes rurales se programa una Escuela de Padres durante el transcurso del año escolar o más si se requiere. </w:t>
      </w:r>
    </w:p>
    <w:p w14:paraId="456E557C" w14:textId="77777777" w:rsidR="00B1418D" w:rsidRPr="00B1418D" w:rsidRDefault="00B1418D" w:rsidP="00B1418D">
      <w:pPr>
        <w:pStyle w:val="Prrafodelista"/>
        <w:spacing w:after="0"/>
        <w:ind w:left="0"/>
        <w:jc w:val="both"/>
        <w:rPr>
          <w:rFonts w:ascii="Arial" w:hAnsi="Arial" w:cs="Arial"/>
          <w:lang w:val="es-ES_tradnl"/>
        </w:rPr>
      </w:pPr>
    </w:p>
    <w:p w14:paraId="34D244A6" w14:textId="77777777" w:rsidR="00B1418D" w:rsidRPr="00B1418D" w:rsidRDefault="00B1418D" w:rsidP="00B1418D">
      <w:pPr>
        <w:pStyle w:val="Prrafodelista"/>
        <w:spacing w:after="0"/>
        <w:ind w:left="0"/>
        <w:jc w:val="both"/>
        <w:rPr>
          <w:rFonts w:ascii="Arial" w:hAnsi="Arial" w:cs="Arial"/>
          <w:lang w:val="es-ES_tradnl"/>
        </w:rPr>
      </w:pPr>
      <w:r w:rsidRPr="00B1418D">
        <w:rPr>
          <w:rFonts w:ascii="Arial" w:hAnsi="Arial" w:cs="Arial"/>
          <w:lang w:val="es-ES_tradnl"/>
        </w:rPr>
        <w:t xml:space="preserve">En estos espacios se abordan temas orientados a las necesidades o a las situaciones presentadas con los estudiantes o padres de familia y que contribuyan a formación de pautas de crianza, ambientes armónicos, comunicación asertiva, entre otros. </w:t>
      </w:r>
    </w:p>
    <w:p w14:paraId="01A05C8A" w14:textId="77777777" w:rsidR="00B1418D" w:rsidRPr="00B1418D" w:rsidRDefault="00B1418D" w:rsidP="00B1418D">
      <w:pPr>
        <w:pStyle w:val="Prrafodelista"/>
        <w:spacing w:after="0"/>
        <w:ind w:left="0"/>
        <w:jc w:val="both"/>
        <w:rPr>
          <w:rFonts w:ascii="Arial" w:hAnsi="Arial" w:cs="Arial"/>
          <w:lang w:val="es-ES_tradnl"/>
        </w:rPr>
      </w:pPr>
    </w:p>
    <w:p w14:paraId="000AD182" w14:textId="77777777" w:rsidR="00B1418D" w:rsidRPr="00B1418D" w:rsidRDefault="00B1418D" w:rsidP="00B1418D">
      <w:pPr>
        <w:pStyle w:val="Prrafodelista"/>
        <w:spacing w:after="0"/>
        <w:ind w:left="0"/>
        <w:jc w:val="both"/>
        <w:rPr>
          <w:rFonts w:ascii="Arial" w:hAnsi="Arial" w:cs="Arial"/>
          <w:lang w:val="es-ES_tradnl"/>
        </w:rPr>
      </w:pPr>
      <w:r w:rsidRPr="00B1418D">
        <w:rPr>
          <w:rFonts w:ascii="Arial" w:hAnsi="Arial" w:cs="Arial"/>
          <w:lang w:val="es-ES_tradnl"/>
        </w:rPr>
        <w:t xml:space="preserve">Durante el transcurso del año se realiza apoyo a padres de familia por medio de los espacios de atención, el cual se realiza los días jueves de acuerdo a las fechas estipuladas en el cronograma. Así mismo los docentes, docente orientadora, coordinadores y rector, en diferentes momentos realizan atención y dialogo personalizado cuando se requiere un acompañamiento especial.  </w:t>
      </w:r>
    </w:p>
    <w:p w14:paraId="3A14249F" w14:textId="77777777" w:rsidR="00B1418D" w:rsidRPr="00B1418D" w:rsidRDefault="00B1418D" w:rsidP="00B1418D">
      <w:pPr>
        <w:pStyle w:val="Textoindependiente"/>
        <w:spacing w:line="276" w:lineRule="auto"/>
        <w:jc w:val="both"/>
        <w:rPr>
          <w:rFonts w:ascii="Arial" w:hAnsi="Arial" w:cs="Arial"/>
          <w:sz w:val="22"/>
          <w:szCs w:val="22"/>
        </w:rPr>
      </w:pPr>
    </w:p>
    <w:p w14:paraId="31CDB62C" w14:textId="77777777" w:rsidR="00B1418D" w:rsidRPr="00B1418D" w:rsidRDefault="00B1418D" w:rsidP="00B1418D">
      <w:pPr>
        <w:pStyle w:val="Textoindependiente"/>
        <w:spacing w:line="276" w:lineRule="auto"/>
        <w:jc w:val="both"/>
        <w:rPr>
          <w:rFonts w:ascii="Arial" w:hAnsi="Arial" w:cs="Arial"/>
          <w:sz w:val="22"/>
          <w:szCs w:val="22"/>
        </w:rPr>
      </w:pPr>
      <w:r w:rsidRPr="00B1418D">
        <w:rPr>
          <w:rFonts w:ascii="Arial" w:hAnsi="Arial" w:cs="Arial"/>
          <w:sz w:val="22"/>
          <w:szCs w:val="22"/>
          <w:lang w:val="es-ES_tradnl"/>
        </w:rPr>
        <w:t>De dichos procesos se dejan evidencias como: actas, formato de registro de atención a padres, compromisos en el Registro Escolar de Convivencia del estudiante, firmas en listados de asistencia a Escuelas de Padres, entrega de informes y reuniones. De igual manera, finalizando cada periodo académico, se realiza la entrega de informes con el fin de que los padres de familia conozcan el proceso formativo que llevan sus hijos</w:t>
      </w:r>
      <w:r w:rsidRPr="00B1418D">
        <w:rPr>
          <w:rFonts w:ascii="Arial" w:hAnsi="Arial" w:cs="Arial"/>
          <w:lang w:val="es-ES_tradnl"/>
        </w:rPr>
        <w:t>.</w:t>
      </w:r>
    </w:p>
    <w:p w14:paraId="29D05A23" w14:textId="77777777" w:rsidR="00B1418D" w:rsidRDefault="00B1418D" w:rsidP="00B1418D">
      <w:pPr>
        <w:pStyle w:val="Textoindependiente"/>
        <w:rPr>
          <w:rFonts w:ascii="Arial" w:hAnsi="Arial" w:cs="Arial"/>
          <w:sz w:val="22"/>
          <w:szCs w:val="22"/>
        </w:rPr>
      </w:pPr>
    </w:p>
    <w:p w14:paraId="391EC72F" w14:textId="5BEE7170" w:rsidR="00B1418D" w:rsidRPr="00B1418D" w:rsidRDefault="00B1418D" w:rsidP="00B1418D">
      <w:pPr>
        <w:pStyle w:val="Textoindependiente"/>
        <w:spacing w:line="276" w:lineRule="auto"/>
        <w:jc w:val="both"/>
        <w:rPr>
          <w:rFonts w:ascii="Arial" w:hAnsi="Arial" w:cs="Arial"/>
          <w:sz w:val="22"/>
          <w:szCs w:val="22"/>
        </w:rPr>
      </w:pPr>
      <w:r w:rsidRPr="00B1418D">
        <w:rPr>
          <w:rFonts w:ascii="Arial" w:hAnsi="Arial" w:cs="Arial"/>
          <w:b/>
          <w:sz w:val="22"/>
          <w:szCs w:val="22"/>
        </w:rPr>
        <w:t>5.</w:t>
      </w:r>
      <w:r w:rsidR="00CA632C">
        <w:rPr>
          <w:rFonts w:ascii="Arial" w:hAnsi="Arial" w:cs="Arial"/>
          <w:b/>
          <w:sz w:val="22"/>
          <w:szCs w:val="22"/>
        </w:rPr>
        <w:t>2</w:t>
      </w:r>
      <w:r w:rsidRPr="00B1418D">
        <w:rPr>
          <w:rFonts w:ascii="Arial" w:hAnsi="Arial" w:cs="Arial"/>
          <w:b/>
          <w:sz w:val="22"/>
          <w:szCs w:val="22"/>
        </w:rPr>
        <w:t>.2 Actividades Inter-Institucionales</w:t>
      </w:r>
      <w:r w:rsidRPr="00B1418D">
        <w:rPr>
          <w:rFonts w:ascii="Arial" w:hAnsi="Arial" w:cs="Arial"/>
          <w:sz w:val="22"/>
          <w:szCs w:val="22"/>
        </w:rPr>
        <w:t xml:space="preserve">. En las actividades interinstitucionales se trabaja en equipo con la Alcaldía Municipal, Personería Municipal, ESE – Centro de Salud, Comisaria de Familia y Policía Nacional, con quienes se desarrollan actividades y talleres preventivos y formativos con estudiantes, de igual manera apoyan el desarrollo de la Escuela de Padres y atienden los casos precisos que remite la institución para el apoyo de situaciones específicas a nivel personal o familiar.       </w:t>
      </w:r>
    </w:p>
    <w:p w14:paraId="6CCC2113" w14:textId="77777777" w:rsidR="00B1418D" w:rsidRDefault="00B1418D" w:rsidP="00B1418D">
      <w:pPr>
        <w:pStyle w:val="Textoindependiente"/>
        <w:jc w:val="both"/>
        <w:rPr>
          <w:rFonts w:ascii="Arial" w:hAnsi="Arial" w:cs="Arial"/>
          <w:color w:val="00B0F0"/>
          <w:sz w:val="22"/>
          <w:szCs w:val="22"/>
        </w:rPr>
      </w:pPr>
    </w:p>
    <w:p w14:paraId="6E1DCF49" w14:textId="4F4C2C4B" w:rsidR="00B1418D" w:rsidRPr="003C5B31" w:rsidRDefault="00B1418D" w:rsidP="003C5B31">
      <w:pPr>
        <w:pStyle w:val="Textoindependiente"/>
        <w:spacing w:line="276" w:lineRule="auto"/>
        <w:jc w:val="both"/>
        <w:rPr>
          <w:rFonts w:ascii="Arial" w:hAnsi="Arial" w:cs="Arial"/>
          <w:sz w:val="22"/>
          <w:szCs w:val="22"/>
        </w:rPr>
      </w:pPr>
      <w:r w:rsidRPr="003C5B31">
        <w:rPr>
          <w:rFonts w:ascii="Arial" w:hAnsi="Arial" w:cs="Arial"/>
          <w:b/>
          <w:sz w:val="22"/>
          <w:szCs w:val="22"/>
        </w:rPr>
        <w:lastRenderedPageBreak/>
        <w:t>5.</w:t>
      </w:r>
      <w:r w:rsidR="00CA632C">
        <w:rPr>
          <w:rFonts w:ascii="Arial" w:hAnsi="Arial" w:cs="Arial"/>
          <w:b/>
          <w:sz w:val="22"/>
          <w:szCs w:val="22"/>
        </w:rPr>
        <w:t>2</w:t>
      </w:r>
      <w:r w:rsidRPr="003C5B31">
        <w:rPr>
          <w:rFonts w:ascii="Arial" w:hAnsi="Arial" w:cs="Arial"/>
          <w:b/>
          <w:sz w:val="22"/>
          <w:szCs w:val="22"/>
        </w:rPr>
        <w:t>.3. Programa para Jóvenes y Adultos</w:t>
      </w:r>
      <w:r w:rsidRPr="003C5B31">
        <w:rPr>
          <w:rFonts w:ascii="Arial" w:hAnsi="Arial" w:cs="Arial"/>
          <w:sz w:val="22"/>
          <w:szCs w:val="22"/>
        </w:rPr>
        <w:t xml:space="preserve">. La </w:t>
      </w:r>
      <w:r w:rsidR="00D806B1">
        <w:rPr>
          <w:rFonts w:ascii="Arial" w:hAnsi="Arial" w:cs="Arial"/>
          <w:sz w:val="22"/>
          <w:szCs w:val="22"/>
        </w:rPr>
        <w:t>I</w:t>
      </w:r>
      <w:r w:rsidRPr="003C5B31">
        <w:rPr>
          <w:rFonts w:ascii="Arial" w:hAnsi="Arial" w:cs="Arial"/>
          <w:sz w:val="22"/>
          <w:szCs w:val="22"/>
        </w:rPr>
        <w:t>nstitución Educativa ofrece el programa para jóvenes en extra-edad y adultos, es decir, para personas mayores de 16 y que no haya</w:t>
      </w:r>
      <w:r w:rsidR="00492369">
        <w:rPr>
          <w:rFonts w:ascii="Arial" w:hAnsi="Arial" w:cs="Arial"/>
          <w:sz w:val="22"/>
          <w:szCs w:val="22"/>
        </w:rPr>
        <w:t>n</w:t>
      </w:r>
      <w:r w:rsidRPr="003C5B31">
        <w:rPr>
          <w:rFonts w:ascii="Arial" w:hAnsi="Arial" w:cs="Arial"/>
          <w:sz w:val="22"/>
          <w:szCs w:val="22"/>
        </w:rPr>
        <w:t xml:space="preserve"> estado escolarizado</w:t>
      </w:r>
      <w:r w:rsidR="00492369">
        <w:rPr>
          <w:rFonts w:ascii="Arial" w:hAnsi="Arial" w:cs="Arial"/>
          <w:sz w:val="22"/>
          <w:szCs w:val="22"/>
        </w:rPr>
        <w:t>s, durante</w:t>
      </w:r>
      <w:r w:rsidRPr="003C5B31">
        <w:rPr>
          <w:rFonts w:ascii="Arial" w:hAnsi="Arial" w:cs="Arial"/>
          <w:sz w:val="22"/>
          <w:szCs w:val="22"/>
        </w:rPr>
        <w:t xml:space="preserve"> los dos años anteriores, se trabaja a través de operadores que anualmente contrata la </w:t>
      </w:r>
      <w:r w:rsidR="00C924CF">
        <w:rPr>
          <w:rFonts w:ascii="Arial" w:hAnsi="Arial" w:cs="Arial"/>
          <w:sz w:val="22"/>
          <w:szCs w:val="22"/>
        </w:rPr>
        <w:t>S</w:t>
      </w:r>
      <w:r w:rsidR="00C924CF" w:rsidRPr="003C5B31">
        <w:rPr>
          <w:rFonts w:ascii="Arial" w:hAnsi="Arial" w:cs="Arial"/>
          <w:sz w:val="22"/>
          <w:szCs w:val="22"/>
        </w:rPr>
        <w:t>ecretar</w:t>
      </w:r>
      <w:r w:rsidR="00C924CF">
        <w:rPr>
          <w:rFonts w:ascii="Arial" w:hAnsi="Arial" w:cs="Arial"/>
          <w:sz w:val="22"/>
          <w:szCs w:val="22"/>
        </w:rPr>
        <w:t>í</w:t>
      </w:r>
      <w:r w:rsidR="00C924CF" w:rsidRPr="003C5B31">
        <w:rPr>
          <w:rFonts w:ascii="Arial" w:hAnsi="Arial" w:cs="Arial"/>
          <w:sz w:val="22"/>
          <w:szCs w:val="22"/>
        </w:rPr>
        <w:t>a</w:t>
      </w:r>
      <w:r w:rsidRPr="003C5B31">
        <w:rPr>
          <w:rFonts w:ascii="Arial" w:hAnsi="Arial" w:cs="Arial"/>
          <w:sz w:val="22"/>
          <w:szCs w:val="22"/>
        </w:rPr>
        <w:t xml:space="preserve"> de Educación de Boyacá. </w:t>
      </w:r>
    </w:p>
    <w:p w14:paraId="08A60741" w14:textId="77777777" w:rsidR="00B1418D" w:rsidRPr="003C5B31" w:rsidRDefault="00B1418D" w:rsidP="003C5B31">
      <w:pPr>
        <w:pStyle w:val="Textoindependiente"/>
        <w:spacing w:line="276" w:lineRule="auto"/>
        <w:jc w:val="both"/>
        <w:rPr>
          <w:rFonts w:ascii="Arial" w:hAnsi="Arial" w:cs="Arial"/>
          <w:sz w:val="22"/>
          <w:szCs w:val="22"/>
        </w:rPr>
      </w:pPr>
    </w:p>
    <w:p w14:paraId="6470F319" w14:textId="77777777" w:rsidR="00B1418D" w:rsidRDefault="00B1418D" w:rsidP="003C5B31">
      <w:pPr>
        <w:pStyle w:val="Textoindependiente"/>
        <w:spacing w:line="276" w:lineRule="auto"/>
        <w:jc w:val="both"/>
        <w:rPr>
          <w:rFonts w:ascii="Arial" w:hAnsi="Arial" w:cs="Arial"/>
          <w:color w:val="00B0F0"/>
          <w:sz w:val="22"/>
          <w:szCs w:val="22"/>
        </w:rPr>
      </w:pPr>
      <w:r w:rsidRPr="003C5B31">
        <w:rPr>
          <w:rFonts w:ascii="Arial" w:hAnsi="Arial" w:cs="Arial"/>
          <w:sz w:val="22"/>
          <w:szCs w:val="22"/>
        </w:rPr>
        <w:t>Este programa se rige por el Decreto 3011 de 1997 y tiene como objetivo disminuir el analfabetismo, rescatar la población que ha desertado del sistema educativo regular y apoyar al adulto trabajador, garantizándoles que finalicen su formación Básica Primaria, Secundaria y Media; fortaleciendo así sus proyectos de vida y generando proyectos productivos en la comunidad Santanera</w:t>
      </w:r>
      <w:r>
        <w:rPr>
          <w:rFonts w:ascii="Arial" w:hAnsi="Arial" w:cs="Arial"/>
          <w:color w:val="00B0F0"/>
          <w:sz w:val="22"/>
          <w:szCs w:val="22"/>
        </w:rPr>
        <w:t xml:space="preserve">.   </w:t>
      </w:r>
    </w:p>
    <w:p w14:paraId="5C2ADF8C" w14:textId="77777777" w:rsidR="00B1418D" w:rsidRPr="00C51E55" w:rsidRDefault="00B1418D" w:rsidP="00B1418D">
      <w:pPr>
        <w:pStyle w:val="Textoindependiente"/>
        <w:spacing w:line="360" w:lineRule="auto"/>
        <w:jc w:val="both"/>
        <w:rPr>
          <w:rFonts w:ascii="Arial" w:hAnsi="Arial" w:cs="Arial"/>
          <w:b/>
          <w:sz w:val="22"/>
          <w:szCs w:val="22"/>
        </w:rPr>
      </w:pPr>
    </w:p>
    <w:p w14:paraId="2023E0E9" w14:textId="3103ED67" w:rsidR="008105A5" w:rsidRPr="00C51E55" w:rsidRDefault="00B1418D" w:rsidP="008105A5">
      <w:pPr>
        <w:pBdr>
          <w:top w:val="nil"/>
          <w:left w:val="nil"/>
          <w:bottom w:val="nil"/>
          <w:right w:val="nil"/>
          <w:between w:val="nil"/>
        </w:pBdr>
        <w:spacing w:after="0"/>
        <w:jc w:val="both"/>
        <w:rPr>
          <w:rFonts w:ascii="Arial" w:eastAsia="Arial" w:hAnsi="Arial" w:cs="Arial"/>
          <w:bCs/>
        </w:rPr>
      </w:pPr>
      <w:r w:rsidRPr="00C51E55">
        <w:rPr>
          <w:rFonts w:ascii="Arial" w:hAnsi="Arial" w:cs="Arial"/>
          <w:b/>
        </w:rPr>
        <w:t>5.</w:t>
      </w:r>
      <w:r w:rsidR="00CA632C" w:rsidRPr="00C51E55">
        <w:rPr>
          <w:rFonts w:ascii="Arial" w:hAnsi="Arial" w:cs="Arial"/>
          <w:b/>
        </w:rPr>
        <w:t>2</w:t>
      </w:r>
      <w:r w:rsidRPr="00C51E55">
        <w:rPr>
          <w:rFonts w:ascii="Arial" w:hAnsi="Arial" w:cs="Arial"/>
          <w:b/>
        </w:rPr>
        <w:t>.4 Eventos culturales, deportivos, pedagógicos</w:t>
      </w:r>
      <w:r w:rsidR="000278F2" w:rsidRPr="00C51E55">
        <w:rPr>
          <w:rFonts w:ascii="Arial" w:hAnsi="Arial" w:cs="Arial"/>
          <w:b/>
        </w:rPr>
        <w:t>.</w:t>
      </w:r>
      <w:r w:rsidR="000278F2" w:rsidRPr="00C51E55">
        <w:rPr>
          <w:rFonts w:ascii="Arial" w:hAnsi="Arial" w:cs="Arial"/>
          <w:bCs/>
        </w:rPr>
        <w:t xml:space="preserve"> </w:t>
      </w:r>
      <w:r w:rsidR="008105A5" w:rsidRPr="00C51E55">
        <w:rPr>
          <w:rFonts w:ascii="Arial" w:eastAsia="Arial" w:hAnsi="Arial" w:cs="Arial"/>
          <w:bCs/>
        </w:rPr>
        <w:t xml:space="preserve">La Institución Educativa Técnica Antonio Ricaurte se integra para participar en eventos culturales, artísticos, pedagógicos y deportivos planeados por la institución, las entidades municipales y departamentales; donde los estudiantes tendrán la oportunidad de exponer sus capacidades, habilidades, conocimientos y destrezas tanto en el municipio como fuera del mismo. </w:t>
      </w:r>
    </w:p>
    <w:p w14:paraId="6C2DF04E" w14:textId="77777777" w:rsidR="008105A5" w:rsidRPr="00C51E55" w:rsidRDefault="008105A5" w:rsidP="008105A5">
      <w:pPr>
        <w:pBdr>
          <w:top w:val="nil"/>
          <w:left w:val="nil"/>
          <w:bottom w:val="nil"/>
          <w:right w:val="nil"/>
          <w:between w:val="nil"/>
        </w:pBdr>
        <w:spacing w:after="0"/>
        <w:jc w:val="both"/>
        <w:rPr>
          <w:rFonts w:ascii="Arial" w:eastAsia="Arial" w:hAnsi="Arial" w:cs="Arial"/>
          <w:bCs/>
          <w:sz w:val="23"/>
          <w:szCs w:val="23"/>
          <w:highlight w:val="white"/>
        </w:rPr>
      </w:pPr>
    </w:p>
    <w:p w14:paraId="033C50C5" w14:textId="6DEB976B" w:rsidR="008105A5" w:rsidRPr="00C51E55" w:rsidRDefault="008105A5" w:rsidP="008105A5">
      <w:pPr>
        <w:pBdr>
          <w:top w:val="nil"/>
          <w:left w:val="nil"/>
          <w:bottom w:val="nil"/>
          <w:right w:val="nil"/>
          <w:between w:val="nil"/>
        </w:pBdr>
        <w:spacing w:after="0"/>
        <w:jc w:val="both"/>
        <w:rPr>
          <w:rFonts w:ascii="Arial" w:eastAsia="Arial" w:hAnsi="Arial" w:cs="Arial"/>
          <w:b/>
          <w:sz w:val="23"/>
          <w:szCs w:val="23"/>
          <w:highlight w:val="white"/>
        </w:rPr>
      </w:pPr>
      <w:r w:rsidRPr="00C51E55">
        <w:rPr>
          <w:rFonts w:ascii="Arial" w:eastAsia="Arial" w:hAnsi="Arial" w:cs="Arial"/>
          <w:b/>
          <w:sz w:val="23"/>
          <w:szCs w:val="23"/>
          <w:highlight w:val="white"/>
        </w:rPr>
        <w:t>5.</w:t>
      </w:r>
      <w:r w:rsidR="00CA632C" w:rsidRPr="00C51E55">
        <w:rPr>
          <w:rFonts w:ascii="Arial" w:eastAsia="Arial" w:hAnsi="Arial" w:cs="Arial"/>
          <w:b/>
          <w:sz w:val="23"/>
          <w:szCs w:val="23"/>
          <w:highlight w:val="white"/>
        </w:rPr>
        <w:t>2</w:t>
      </w:r>
      <w:r w:rsidRPr="00C51E55">
        <w:rPr>
          <w:rFonts w:ascii="Arial" w:eastAsia="Arial" w:hAnsi="Arial" w:cs="Arial"/>
          <w:b/>
          <w:sz w:val="23"/>
          <w:szCs w:val="23"/>
          <w:highlight w:val="white"/>
        </w:rPr>
        <w:t>.4.1 Foros educativos</w:t>
      </w:r>
      <w:r w:rsidR="00C51E55">
        <w:rPr>
          <w:rFonts w:ascii="Arial" w:eastAsia="Arial" w:hAnsi="Arial" w:cs="Arial"/>
          <w:b/>
          <w:sz w:val="23"/>
          <w:szCs w:val="23"/>
          <w:highlight w:val="white"/>
        </w:rPr>
        <w:t xml:space="preserve">. </w:t>
      </w:r>
      <w:r w:rsidRPr="00C51E55">
        <w:rPr>
          <w:rFonts w:ascii="Arial" w:eastAsia="Arial" w:hAnsi="Arial" w:cs="Arial"/>
          <w:bCs/>
          <w:sz w:val="23"/>
          <w:szCs w:val="23"/>
          <w:highlight w:val="white"/>
        </w:rPr>
        <w:t>Asistencia y participación a los foros programados por la Secretaría de educación de Boyacá a nivel municipal, regional y departamental.</w:t>
      </w:r>
    </w:p>
    <w:p w14:paraId="3BF3406D" w14:textId="77777777" w:rsidR="008105A5" w:rsidRPr="00C51E55" w:rsidRDefault="008105A5" w:rsidP="008105A5">
      <w:pPr>
        <w:pBdr>
          <w:top w:val="nil"/>
          <w:left w:val="nil"/>
          <w:bottom w:val="nil"/>
          <w:right w:val="nil"/>
          <w:between w:val="nil"/>
        </w:pBdr>
        <w:spacing w:after="0"/>
        <w:jc w:val="both"/>
        <w:rPr>
          <w:rFonts w:ascii="Arial" w:eastAsia="Arial" w:hAnsi="Arial" w:cs="Arial"/>
          <w:bCs/>
        </w:rPr>
      </w:pPr>
    </w:p>
    <w:p w14:paraId="7DFB6B8A" w14:textId="7C05839B" w:rsidR="008105A5" w:rsidRPr="00C51E55" w:rsidRDefault="008105A5" w:rsidP="008105A5">
      <w:pPr>
        <w:pBdr>
          <w:top w:val="nil"/>
          <w:left w:val="nil"/>
          <w:bottom w:val="nil"/>
          <w:right w:val="nil"/>
          <w:between w:val="nil"/>
        </w:pBdr>
        <w:spacing w:after="0"/>
        <w:jc w:val="both"/>
        <w:rPr>
          <w:rFonts w:ascii="Arial" w:eastAsia="Arial" w:hAnsi="Arial" w:cs="Arial"/>
          <w:b/>
        </w:rPr>
      </w:pPr>
      <w:r w:rsidRPr="00C51E55">
        <w:rPr>
          <w:rFonts w:ascii="Arial" w:eastAsia="Arial" w:hAnsi="Arial" w:cs="Arial"/>
          <w:b/>
        </w:rPr>
        <w:t>5.</w:t>
      </w:r>
      <w:r w:rsidR="00CA632C" w:rsidRPr="00C51E55">
        <w:rPr>
          <w:rFonts w:ascii="Arial" w:eastAsia="Arial" w:hAnsi="Arial" w:cs="Arial"/>
          <w:b/>
        </w:rPr>
        <w:t>2</w:t>
      </w:r>
      <w:r w:rsidRPr="00C51E55">
        <w:rPr>
          <w:rFonts w:ascii="Arial" w:eastAsia="Arial" w:hAnsi="Arial" w:cs="Arial"/>
          <w:b/>
        </w:rPr>
        <w:t>.4.2 Encuentros culturales:</w:t>
      </w:r>
    </w:p>
    <w:p w14:paraId="31598B17" w14:textId="77777777" w:rsidR="008105A5" w:rsidRPr="00C51E55" w:rsidRDefault="008105A5">
      <w:pPr>
        <w:numPr>
          <w:ilvl w:val="0"/>
          <w:numId w:val="39"/>
        </w:numPr>
        <w:pBdr>
          <w:top w:val="nil"/>
          <w:left w:val="nil"/>
          <w:bottom w:val="nil"/>
          <w:right w:val="nil"/>
          <w:between w:val="nil"/>
        </w:pBdr>
        <w:spacing w:after="0"/>
        <w:jc w:val="both"/>
        <w:rPr>
          <w:rFonts w:ascii="Arial" w:eastAsia="Arial" w:hAnsi="Arial" w:cs="Arial"/>
          <w:bCs/>
        </w:rPr>
      </w:pPr>
      <w:r w:rsidRPr="00C51E55">
        <w:rPr>
          <w:rFonts w:ascii="Arial" w:eastAsia="Arial" w:hAnsi="Arial" w:cs="Arial"/>
          <w:bCs/>
        </w:rPr>
        <w:t>Día del reconocimiento y posicionamiento de la población AFRO.</w:t>
      </w:r>
    </w:p>
    <w:p w14:paraId="5339B1DE" w14:textId="77777777" w:rsidR="008105A5" w:rsidRPr="00C51E55" w:rsidRDefault="008105A5">
      <w:pPr>
        <w:numPr>
          <w:ilvl w:val="0"/>
          <w:numId w:val="39"/>
        </w:numPr>
        <w:pBdr>
          <w:top w:val="nil"/>
          <w:left w:val="nil"/>
          <w:bottom w:val="nil"/>
          <w:right w:val="nil"/>
          <w:between w:val="nil"/>
        </w:pBdr>
        <w:spacing w:after="0"/>
        <w:jc w:val="both"/>
        <w:rPr>
          <w:rFonts w:ascii="Arial" w:eastAsia="Arial" w:hAnsi="Arial" w:cs="Arial"/>
          <w:bCs/>
        </w:rPr>
      </w:pPr>
      <w:r w:rsidRPr="00C51E55">
        <w:rPr>
          <w:rFonts w:ascii="Arial" w:eastAsia="Arial" w:hAnsi="Arial" w:cs="Arial"/>
          <w:bCs/>
        </w:rPr>
        <w:t>Ferias y Fiestas municipales.</w:t>
      </w:r>
    </w:p>
    <w:p w14:paraId="67697A8C" w14:textId="77777777" w:rsidR="008105A5" w:rsidRPr="00C51E55" w:rsidRDefault="008105A5">
      <w:pPr>
        <w:numPr>
          <w:ilvl w:val="0"/>
          <w:numId w:val="39"/>
        </w:numPr>
        <w:pBdr>
          <w:top w:val="nil"/>
          <w:left w:val="nil"/>
          <w:bottom w:val="nil"/>
          <w:right w:val="nil"/>
          <w:between w:val="nil"/>
        </w:pBdr>
        <w:spacing w:after="0"/>
        <w:jc w:val="both"/>
        <w:rPr>
          <w:rFonts w:ascii="Arial" w:eastAsia="Arial" w:hAnsi="Arial" w:cs="Arial"/>
          <w:bCs/>
        </w:rPr>
      </w:pPr>
      <w:r w:rsidRPr="00C51E55">
        <w:rPr>
          <w:rFonts w:ascii="Arial" w:eastAsia="Arial" w:hAnsi="Arial" w:cs="Arial"/>
          <w:bCs/>
        </w:rPr>
        <w:t>Día de la Boyacensidad.</w:t>
      </w:r>
    </w:p>
    <w:p w14:paraId="548F3216" w14:textId="77777777" w:rsidR="008105A5" w:rsidRPr="00C51E55" w:rsidRDefault="008105A5">
      <w:pPr>
        <w:numPr>
          <w:ilvl w:val="0"/>
          <w:numId w:val="39"/>
        </w:numPr>
        <w:pBdr>
          <w:top w:val="nil"/>
          <w:left w:val="nil"/>
          <w:bottom w:val="nil"/>
          <w:right w:val="nil"/>
          <w:between w:val="nil"/>
        </w:pBdr>
        <w:spacing w:after="0"/>
        <w:jc w:val="both"/>
        <w:rPr>
          <w:rFonts w:ascii="Arial" w:eastAsia="Arial" w:hAnsi="Arial" w:cs="Arial"/>
          <w:bCs/>
        </w:rPr>
      </w:pPr>
      <w:r w:rsidRPr="00C51E55">
        <w:rPr>
          <w:rFonts w:ascii="Arial" w:eastAsia="Arial" w:hAnsi="Arial" w:cs="Arial"/>
          <w:bCs/>
        </w:rPr>
        <w:t>Día de la diversidad étnica y cultural de la nación colombiana.</w:t>
      </w:r>
    </w:p>
    <w:p w14:paraId="14815F0B" w14:textId="77777777" w:rsidR="008105A5" w:rsidRPr="00C51E55" w:rsidRDefault="008105A5">
      <w:pPr>
        <w:numPr>
          <w:ilvl w:val="0"/>
          <w:numId w:val="39"/>
        </w:numPr>
        <w:pBdr>
          <w:top w:val="nil"/>
          <w:left w:val="nil"/>
          <w:bottom w:val="nil"/>
          <w:right w:val="nil"/>
          <w:between w:val="nil"/>
        </w:pBdr>
        <w:spacing w:after="0"/>
        <w:jc w:val="both"/>
        <w:rPr>
          <w:rFonts w:ascii="Arial" w:eastAsia="Arial" w:hAnsi="Arial" w:cs="Arial"/>
          <w:bCs/>
        </w:rPr>
      </w:pPr>
      <w:r w:rsidRPr="00C51E55">
        <w:rPr>
          <w:rFonts w:ascii="Arial" w:eastAsia="Arial" w:hAnsi="Arial" w:cs="Arial"/>
          <w:bCs/>
        </w:rPr>
        <w:t>Día internacional de la eliminación de la violencia contra la mujer.</w:t>
      </w:r>
    </w:p>
    <w:p w14:paraId="4227F5CC" w14:textId="77777777" w:rsidR="008105A5" w:rsidRPr="00C51E55" w:rsidRDefault="008105A5">
      <w:pPr>
        <w:numPr>
          <w:ilvl w:val="0"/>
          <w:numId w:val="39"/>
        </w:numPr>
        <w:pBdr>
          <w:top w:val="nil"/>
          <w:left w:val="nil"/>
          <w:bottom w:val="nil"/>
          <w:right w:val="nil"/>
          <w:between w:val="nil"/>
        </w:pBdr>
        <w:spacing w:after="0"/>
        <w:jc w:val="both"/>
        <w:rPr>
          <w:rFonts w:ascii="Arial" w:eastAsia="Arial" w:hAnsi="Arial" w:cs="Arial"/>
          <w:bCs/>
        </w:rPr>
      </w:pPr>
      <w:r w:rsidRPr="00C51E55">
        <w:rPr>
          <w:rFonts w:ascii="Arial" w:eastAsia="Arial" w:hAnsi="Arial" w:cs="Arial"/>
          <w:bCs/>
        </w:rPr>
        <w:t>Rincón del artista.</w:t>
      </w:r>
    </w:p>
    <w:p w14:paraId="120D73EB" w14:textId="77777777" w:rsidR="008105A5" w:rsidRPr="00C51E55" w:rsidRDefault="008105A5">
      <w:pPr>
        <w:numPr>
          <w:ilvl w:val="0"/>
          <w:numId w:val="39"/>
        </w:numPr>
        <w:pBdr>
          <w:top w:val="nil"/>
          <w:left w:val="nil"/>
          <w:bottom w:val="nil"/>
          <w:right w:val="nil"/>
          <w:between w:val="nil"/>
        </w:pBdr>
        <w:spacing w:after="0"/>
        <w:jc w:val="both"/>
        <w:rPr>
          <w:rFonts w:ascii="Arial" w:eastAsia="Arial" w:hAnsi="Arial" w:cs="Arial"/>
          <w:bCs/>
        </w:rPr>
      </w:pPr>
      <w:r w:rsidRPr="00C51E55">
        <w:rPr>
          <w:rFonts w:ascii="Arial" w:eastAsia="Arial" w:hAnsi="Arial" w:cs="Arial"/>
          <w:bCs/>
        </w:rPr>
        <w:t>Feria agroempresarial.</w:t>
      </w:r>
    </w:p>
    <w:p w14:paraId="2924CBEC" w14:textId="77777777" w:rsidR="008105A5" w:rsidRPr="00C51E55" w:rsidRDefault="008105A5">
      <w:pPr>
        <w:numPr>
          <w:ilvl w:val="0"/>
          <w:numId w:val="39"/>
        </w:numPr>
        <w:pBdr>
          <w:top w:val="nil"/>
          <w:left w:val="nil"/>
          <w:bottom w:val="nil"/>
          <w:right w:val="nil"/>
          <w:between w:val="nil"/>
        </w:pBdr>
        <w:spacing w:after="0"/>
        <w:jc w:val="both"/>
        <w:rPr>
          <w:rFonts w:ascii="Arial" w:eastAsia="Arial" w:hAnsi="Arial" w:cs="Arial"/>
          <w:bCs/>
        </w:rPr>
      </w:pPr>
      <w:r w:rsidRPr="00C51E55">
        <w:rPr>
          <w:rFonts w:ascii="Arial" w:eastAsia="Arial" w:hAnsi="Arial" w:cs="Arial"/>
          <w:bCs/>
        </w:rPr>
        <w:t>Festival del Tropo.</w:t>
      </w:r>
    </w:p>
    <w:p w14:paraId="03AFF681" w14:textId="77777777" w:rsidR="008105A5" w:rsidRPr="00C51E55" w:rsidRDefault="008105A5" w:rsidP="008105A5">
      <w:pPr>
        <w:pBdr>
          <w:top w:val="nil"/>
          <w:left w:val="nil"/>
          <w:bottom w:val="nil"/>
          <w:right w:val="nil"/>
          <w:between w:val="nil"/>
        </w:pBdr>
        <w:spacing w:after="0"/>
        <w:ind w:left="1440"/>
        <w:jc w:val="both"/>
        <w:rPr>
          <w:rFonts w:ascii="Arial" w:eastAsia="Arial" w:hAnsi="Arial" w:cs="Arial"/>
          <w:bCs/>
        </w:rPr>
      </w:pPr>
    </w:p>
    <w:p w14:paraId="0C6E4368" w14:textId="207BF84C" w:rsidR="008105A5" w:rsidRPr="00C51E55" w:rsidRDefault="008105A5" w:rsidP="00C51E55">
      <w:pPr>
        <w:pBdr>
          <w:top w:val="nil"/>
          <w:left w:val="nil"/>
          <w:bottom w:val="nil"/>
          <w:right w:val="nil"/>
          <w:between w:val="nil"/>
        </w:pBdr>
        <w:spacing w:after="0"/>
        <w:jc w:val="both"/>
        <w:rPr>
          <w:rFonts w:ascii="Arial" w:eastAsia="Arial" w:hAnsi="Arial" w:cs="Arial"/>
          <w:b/>
        </w:rPr>
      </w:pPr>
      <w:r w:rsidRPr="00C51E55">
        <w:rPr>
          <w:rFonts w:ascii="Arial" w:eastAsia="Arial" w:hAnsi="Arial" w:cs="Arial"/>
          <w:b/>
        </w:rPr>
        <w:t>5.</w:t>
      </w:r>
      <w:r w:rsidR="00CA632C" w:rsidRPr="00C51E55">
        <w:rPr>
          <w:rFonts w:ascii="Arial" w:eastAsia="Arial" w:hAnsi="Arial" w:cs="Arial"/>
          <w:b/>
        </w:rPr>
        <w:t>2</w:t>
      </w:r>
      <w:r w:rsidRPr="00C51E55">
        <w:rPr>
          <w:rFonts w:ascii="Arial" w:eastAsia="Arial" w:hAnsi="Arial" w:cs="Arial"/>
          <w:b/>
        </w:rPr>
        <w:t>.4.3 Intercolegiados deportivos</w:t>
      </w:r>
      <w:r w:rsidR="00C51E55">
        <w:rPr>
          <w:rFonts w:ascii="Arial" w:eastAsia="Arial" w:hAnsi="Arial" w:cs="Arial"/>
          <w:b/>
        </w:rPr>
        <w:t xml:space="preserve">.  </w:t>
      </w:r>
      <w:r w:rsidRPr="00C51E55">
        <w:rPr>
          <w:rFonts w:ascii="Arial" w:eastAsia="Arial" w:hAnsi="Arial" w:cs="Arial"/>
          <w:bCs/>
          <w:sz w:val="23"/>
          <w:szCs w:val="23"/>
          <w:highlight w:val="white"/>
        </w:rPr>
        <w:t>Participación activa con el programa SUPÉRATE CON EL DEPORTE.</w:t>
      </w:r>
    </w:p>
    <w:p w14:paraId="7D1C9444" w14:textId="77777777" w:rsidR="008105A5" w:rsidRPr="00C51E55" w:rsidRDefault="008105A5" w:rsidP="008105A5">
      <w:pPr>
        <w:pBdr>
          <w:top w:val="nil"/>
          <w:left w:val="nil"/>
          <w:bottom w:val="nil"/>
          <w:right w:val="nil"/>
          <w:between w:val="nil"/>
        </w:pBdr>
        <w:spacing w:after="0"/>
        <w:ind w:left="720"/>
        <w:jc w:val="both"/>
        <w:rPr>
          <w:rFonts w:ascii="Arial" w:eastAsia="Arial" w:hAnsi="Arial" w:cs="Arial"/>
          <w:bCs/>
          <w:sz w:val="23"/>
          <w:szCs w:val="23"/>
          <w:highlight w:val="white"/>
        </w:rPr>
      </w:pPr>
    </w:p>
    <w:p w14:paraId="4C70EA57" w14:textId="4C4EA579" w:rsidR="008105A5" w:rsidRPr="00C51E55" w:rsidRDefault="008105A5" w:rsidP="008105A5">
      <w:pPr>
        <w:pBdr>
          <w:top w:val="nil"/>
          <w:left w:val="nil"/>
          <w:bottom w:val="nil"/>
          <w:right w:val="nil"/>
          <w:between w:val="nil"/>
        </w:pBdr>
        <w:spacing w:after="0"/>
        <w:jc w:val="both"/>
        <w:rPr>
          <w:rFonts w:ascii="Arial" w:eastAsia="Arial" w:hAnsi="Arial" w:cs="Arial"/>
          <w:b/>
          <w:sz w:val="23"/>
          <w:szCs w:val="23"/>
          <w:highlight w:val="white"/>
        </w:rPr>
      </w:pPr>
      <w:r w:rsidRPr="00C51E55">
        <w:rPr>
          <w:rFonts w:ascii="Arial" w:eastAsia="Arial" w:hAnsi="Arial" w:cs="Arial"/>
          <w:b/>
          <w:sz w:val="23"/>
          <w:szCs w:val="23"/>
          <w:highlight w:val="white"/>
        </w:rPr>
        <w:t>5.</w:t>
      </w:r>
      <w:r w:rsidR="00CA632C" w:rsidRPr="00C51E55">
        <w:rPr>
          <w:rFonts w:ascii="Arial" w:eastAsia="Arial" w:hAnsi="Arial" w:cs="Arial"/>
          <w:b/>
          <w:sz w:val="23"/>
          <w:szCs w:val="23"/>
          <w:highlight w:val="white"/>
        </w:rPr>
        <w:t>2</w:t>
      </w:r>
      <w:r w:rsidRPr="00C51E55">
        <w:rPr>
          <w:rFonts w:ascii="Arial" w:eastAsia="Arial" w:hAnsi="Arial" w:cs="Arial"/>
          <w:b/>
          <w:sz w:val="23"/>
          <w:szCs w:val="23"/>
          <w:highlight w:val="white"/>
        </w:rPr>
        <w:t>.4.4 Encuentros Pedagógicos:</w:t>
      </w:r>
    </w:p>
    <w:p w14:paraId="22DAEC57" w14:textId="77777777" w:rsidR="008105A5" w:rsidRPr="00C51E55" w:rsidRDefault="008105A5">
      <w:pPr>
        <w:numPr>
          <w:ilvl w:val="0"/>
          <w:numId w:val="40"/>
        </w:numPr>
        <w:spacing w:after="0"/>
        <w:jc w:val="both"/>
        <w:rPr>
          <w:rFonts w:ascii="Arial" w:eastAsia="Arial" w:hAnsi="Arial" w:cs="Arial"/>
          <w:bCs/>
          <w:sz w:val="23"/>
          <w:szCs w:val="23"/>
          <w:highlight w:val="white"/>
        </w:rPr>
      </w:pPr>
      <w:r w:rsidRPr="00C51E55">
        <w:rPr>
          <w:rFonts w:ascii="Arial" w:eastAsia="Arial" w:hAnsi="Arial" w:cs="Arial"/>
          <w:bCs/>
        </w:rPr>
        <w:t>Escuela de Padres.</w:t>
      </w:r>
    </w:p>
    <w:p w14:paraId="43A98C30" w14:textId="77777777" w:rsidR="008105A5" w:rsidRPr="00C51E55" w:rsidRDefault="008105A5">
      <w:pPr>
        <w:numPr>
          <w:ilvl w:val="0"/>
          <w:numId w:val="40"/>
        </w:numPr>
        <w:spacing w:after="0"/>
        <w:jc w:val="both"/>
        <w:rPr>
          <w:rFonts w:ascii="Arial" w:eastAsia="Arial" w:hAnsi="Arial" w:cs="Arial"/>
          <w:bCs/>
          <w:sz w:val="23"/>
          <w:szCs w:val="23"/>
          <w:highlight w:val="white"/>
        </w:rPr>
      </w:pPr>
      <w:r w:rsidRPr="00C51E55">
        <w:rPr>
          <w:rFonts w:ascii="Arial" w:eastAsia="Arial" w:hAnsi="Arial" w:cs="Arial"/>
          <w:bCs/>
        </w:rPr>
        <w:t>Día del Idioma.</w:t>
      </w:r>
    </w:p>
    <w:p w14:paraId="5A73EB52" w14:textId="3B5D0785" w:rsidR="008105A5" w:rsidRPr="00C51E55" w:rsidRDefault="008105A5">
      <w:pPr>
        <w:numPr>
          <w:ilvl w:val="0"/>
          <w:numId w:val="40"/>
        </w:numPr>
        <w:spacing w:after="0"/>
        <w:jc w:val="both"/>
        <w:rPr>
          <w:rFonts w:ascii="Arial" w:eastAsia="Arial" w:hAnsi="Arial" w:cs="Arial"/>
          <w:bCs/>
          <w:sz w:val="23"/>
          <w:szCs w:val="23"/>
          <w:highlight w:val="white"/>
        </w:rPr>
      </w:pPr>
      <w:r w:rsidRPr="00C51E55">
        <w:rPr>
          <w:rFonts w:ascii="Arial" w:eastAsia="Arial" w:hAnsi="Arial" w:cs="Arial"/>
          <w:bCs/>
        </w:rPr>
        <w:t xml:space="preserve">English </w:t>
      </w:r>
      <w:r w:rsidR="00C51E55" w:rsidRPr="00C51E55">
        <w:rPr>
          <w:rFonts w:ascii="Arial" w:eastAsia="Arial" w:hAnsi="Arial" w:cs="Arial"/>
          <w:bCs/>
        </w:rPr>
        <w:t>D</w:t>
      </w:r>
      <w:r w:rsidRPr="00C51E55">
        <w:rPr>
          <w:rFonts w:ascii="Arial" w:eastAsia="Arial" w:hAnsi="Arial" w:cs="Arial"/>
          <w:bCs/>
        </w:rPr>
        <w:t>ay</w:t>
      </w:r>
      <w:r w:rsidR="00C51E55" w:rsidRPr="00C51E55">
        <w:rPr>
          <w:rFonts w:ascii="Arial" w:eastAsia="Arial" w:hAnsi="Arial" w:cs="Arial"/>
          <w:bCs/>
        </w:rPr>
        <w:t xml:space="preserve"> I</w:t>
      </w:r>
      <w:r w:rsidRPr="00C51E55">
        <w:rPr>
          <w:rFonts w:ascii="Arial" w:eastAsia="Arial" w:hAnsi="Arial" w:cs="Arial"/>
          <w:bCs/>
        </w:rPr>
        <w:t>nstitucional.</w:t>
      </w:r>
    </w:p>
    <w:p w14:paraId="2C17997C" w14:textId="77777777" w:rsidR="008105A5" w:rsidRPr="00C51E55" w:rsidRDefault="008105A5">
      <w:pPr>
        <w:numPr>
          <w:ilvl w:val="0"/>
          <w:numId w:val="40"/>
        </w:numPr>
        <w:spacing w:after="0"/>
        <w:jc w:val="both"/>
        <w:rPr>
          <w:rFonts w:ascii="Arial" w:eastAsia="Arial" w:hAnsi="Arial" w:cs="Arial"/>
          <w:bCs/>
        </w:rPr>
      </w:pPr>
      <w:r w:rsidRPr="00C51E55">
        <w:rPr>
          <w:rFonts w:ascii="Arial" w:eastAsia="Arial" w:hAnsi="Arial" w:cs="Arial"/>
          <w:bCs/>
        </w:rPr>
        <w:t>Semana por la paz.</w:t>
      </w:r>
    </w:p>
    <w:p w14:paraId="2067E4B8" w14:textId="77777777" w:rsidR="008105A5" w:rsidRPr="00C51E55" w:rsidRDefault="008105A5">
      <w:pPr>
        <w:numPr>
          <w:ilvl w:val="0"/>
          <w:numId w:val="40"/>
        </w:numPr>
        <w:spacing w:after="0"/>
        <w:jc w:val="both"/>
        <w:rPr>
          <w:rFonts w:ascii="Arial" w:eastAsia="Arial" w:hAnsi="Arial" w:cs="Arial"/>
          <w:bCs/>
        </w:rPr>
      </w:pPr>
      <w:r w:rsidRPr="00C51E55">
        <w:rPr>
          <w:rFonts w:ascii="Arial" w:eastAsia="Arial" w:hAnsi="Arial" w:cs="Arial"/>
          <w:bCs/>
        </w:rPr>
        <w:t>English Day regional.</w:t>
      </w:r>
    </w:p>
    <w:p w14:paraId="4CBE22F0" w14:textId="77777777" w:rsidR="008105A5" w:rsidRDefault="008105A5" w:rsidP="008105A5">
      <w:pPr>
        <w:pBdr>
          <w:top w:val="nil"/>
          <w:left w:val="nil"/>
          <w:bottom w:val="nil"/>
          <w:right w:val="nil"/>
          <w:between w:val="nil"/>
        </w:pBdr>
        <w:spacing w:after="0"/>
        <w:jc w:val="both"/>
        <w:rPr>
          <w:rFonts w:ascii="Arial" w:eastAsia="Arial" w:hAnsi="Arial" w:cs="Arial"/>
          <w:b/>
          <w:color w:val="0000FF"/>
        </w:rPr>
      </w:pPr>
    </w:p>
    <w:p w14:paraId="73CED30D" w14:textId="354F1E97" w:rsidR="00B1418D" w:rsidRPr="000278F2" w:rsidRDefault="00B1418D" w:rsidP="000278F2">
      <w:pPr>
        <w:pStyle w:val="Textoindependiente"/>
        <w:spacing w:line="276" w:lineRule="auto"/>
        <w:jc w:val="both"/>
        <w:rPr>
          <w:rFonts w:ascii="Arial" w:hAnsi="Arial" w:cs="Arial"/>
          <w:sz w:val="22"/>
          <w:szCs w:val="22"/>
        </w:rPr>
      </w:pPr>
      <w:r w:rsidRPr="000278F2">
        <w:rPr>
          <w:rFonts w:ascii="Arial" w:hAnsi="Arial" w:cs="Arial"/>
          <w:sz w:val="22"/>
          <w:szCs w:val="22"/>
        </w:rPr>
        <w:t>La Institución Educativa se vincula en actividades culturales, deportivas y pedagógicas, donde los estudiantes tienen la oportunidad de mostrar sus capacidades, habilidades, conocim</w:t>
      </w:r>
      <w:r w:rsidR="000278F2" w:rsidRPr="000278F2">
        <w:rPr>
          <w:rFonts w:ascii="Arial" w:hAnsi="Arial" w:cs="Arial"/>
          <w:sz w:val="22"/>
          <w:szCs w:val="22"/>
        </w:rPr>
        <w:t>ientos y destrezas tanto en el M</w:t>
      </w:r>
      <w:r w:rsidRPr="000278F2">
        <w:rPr>
          <w:rFonts w:ascii="Arial" w:hAnsi="Arial" w:cs="Arial"/>
          <w:sz w:val="22"/>
          <w:szCs w:val="22"/>
        </w:rPr>
        <w:t xml:space="preserve">unicipio, como fuera del mismo. </w:t>
      </w:r>
    </w:p>
    <w:p w14:paraId="608387B7" w14:textId="77777777" w:rsidR="00B1418D" w:rsidRPr="000278F2" w:rsidRDefault="00B1418D" w:rsidP="000278F2">
      <w:pPr>
        <w:pStyle w:val="Textoindependiente"/>
        <w:spacing w:line="276" w:lineRule="auto"/>
        <w:jc w:val="both"/>
        <w:rPr>
          <w:rFonts w:ascii="Arial" w:hAnsi="Arial" w:cs="Arial"/>
          <w:sz w:val="22"/>
          <w:szCs w:val="22"/>
        </w:rPr>
      </w:pPr>
    </w:p>
    <w:p w14:paraId="30FA6A32" w14:textId="77777777" w:rsidR="00B1418D" w:rsidRPr="000278F2" w:rsidRDefault="00B1418D" w:rsidP="000278F2">
      <w:pPr>
        <w:pStyle w:val="Textoindependiente"/>
        <w:spacing w:line="276" w:lineRule="auto"/>
        <w:jc w:val="both"/>
        <w:rPr>
          <w:rFonts w:ascii="Arial" w:hAnsi="Arial" w:cs="Arial"/>
          <w:sz w:val="22"/>
          <w:szCs w:val="22"/>
        </w:rPr>
      </w:pPr>
      <w:r w:rsidRPr="000278F2">
        <w:rPr>
          <w:rFonts w:ascii="Arial" w:hAnsi="Arial" w:cs="Arial"/>
          <w:sz w:val="22"/>
          <w:szCs w:val="22"/>
        </w:rPr>
        <w:t xml:space="preserve">Dentro de las actividades culturales la institución se vincula en la celebración de las Ferias y Fiestas del municipio, a través de un desfile en el mes de julio donde se vincula la banda y los estudiantes muestran sus habilidades en danzas y la creatividad en la elaboración de carrozas y comparsas con la temática elegida para cada año. </w:t>
      </w:r>
    </w:p>
    <w:p w14:paraId="11C8DD87" w14:textId="77777777" w:rsidR="00B1418D" w:rsidRPr="000278F2" w:rsidRDefault="00B1418D" w:rsidP="000278F2">
      <w:pPr>
        <w:pStyle w:val="Textoindependiente"/>
        <w:spacing w:line="276" w:lineRule="auto"/>
        <w:jc w:val="both"/>
        <w:rPr>
          <w:rFonts w:ascii="Arial" w:hAnsi="Arial" w:cs="Arial"/>
          <w:sz w:val="22"/>
          <w:szCs w:val="22"/>
        </w:rPr>
      </w:pPr>
    </w:p>
    <w:p w14:paraId="61E743F4" w14:textId="78380A6D" w:rsidR="00B1418D" w:rsidRPr="000278F2" w:rsidRDefault="00B1418D" w:rsidP="000278F2">
      <w:pPr>
        <w:pStyle w:val="Textoindependiente"/>
        <w:spacing w:line="276" w:lineRule="auto"/>
        <w:jc w:val="both"/>
        <w:rPr>
          <w:rFonts w:ascii="Arial" w:hAnsi="Arial" w:cs="Arial"/>
          <w:sz w:val="22"/>
          <w:szCs w:val="22"/>
        </w:rPr>
      </w:pPr>
      <w:r w:rsidRPr="000278F2">
        <w:rPr>
          <w:rFonts w:ascii="Arial" w:hAnsi="Arial" w:cs="Arial"/>
          <w:sz w:val="22"/>
          <w:szCs w:val="22"/>
        </w:rPr>
        <w:t xml:space="preserve">A nivel deportivo la institución se destaca con la participación de los estudiantes en los juegos </w:t>
      </w:r>
      <w:r w:rsidR="000278F2" w:rsidRPr="000278F2">
        <w:rPr>
          <w:rFonts w:ascii="Arial" w:hAnsi="Arial" w:cs="Arial"/>
          <w:sz w:val="22"/>
          <w:szCs w:val="22"/>
        </w:rPr>
        <w:t>Supérate</w:t>
      </w:r>
      <w:r w:rsidRPr="000278F2">
        <w:rPr>
          <w:rFonts w:ascii="Arial" w:hAnsi="Arial" w:cs="Arial"/>
          <w:sz w:val="22"/>
          <w:szCs w:val="22"/>
        </w:rPr>
        <w:t xml:space="preserve"> con el Deporte, en las disciplinas de baloncesto, futbol de salón y futbol sala, en las categorías femenina y masculina, destacánd</w:t>
      </w:r>
      <w:r w:rsidR="000278F2" w:rsidRPr="000278F2">
        <w:rPr>
          <w:rFonts w:ascii="Arial" w:hAnsi="Arial" w:cs="Arial"/>
          <w:sz w:val="22"/>
          <w:szCs w:val="22"/>
        </w:rPr>
        <w:t>ose a nivel provincial, zonal, D</w:t>
      </w:r>
      <w:r w:rsidRPr="000278F2">
        <w:rPr>
          <w:rFonts w:ascii="Arial" w:hAnsi="Arial" w:cs="Arial"/>
          <w:sz w:val="22"/>
          <w:szCs w:val="22"/>
        </w:rPr>
        <w:t xml:space="preserve">epartamental e incluso en alguna época a nivel nacional.  </w:t>
      </w:r>
    </w:p>
    <w:p w14:paraId="0026E586" w14:textId="77777777" w:rsidR="00B1418D" w:rsidRPr="000278F2" w:rsidRDefault="00B1418D" w:rsidP="000278F2">
      <w:pPr>
        <w:pStyle w:val="Textoindependiente"/>
        <w:spacing w:line="276" w:lineRule="auto"/>
        <w:jc w:val="both"/>
        <w:rPr>
          <w:rFonts w:ascii="Arial" w:hAnsi="Arial" w:cs="Arial"/>
          <w:sz w:val="22"/>
          <w:szCs w:val="22"/>
        </w:rPr>
      </w:pPr>
    </w:p>
    <w:p w14:paraId="6F3FFF26" w14:textId="5998722C" w:rsidR="00B1418D" w:rsidRDefault="00B1418D" w:rsidP="000278F2">
      <w:pPr>
        <w:pStyle w:val="Textoindependiente"/>
        <w:spacing w:line="276" w:lineRule="auto"/>
        <w:jc w:val="both"/>
        <w:rPr>
          <w:rFonts w:ascii="Arial" w:hAnsi="Arial" w:cs="Arial"/>
          <w:sz w:val="22"/>
          <w:szCs w:val="22"/>
        </w:rPr>
      </w:pPr>
      <w:r w:rsidRPr="000278F2">
        <w:rPr>
          <w:rFonts w:ascii="Arial" w:hAnsi="Arial" w:cs="Arial"/>
          <w:sz w:val="22"/>
          <w:szCs w:val="22"/>
        </w:rPr>
        <w:t>En la parte pedagógica se puede resaltar la participación en el proyecto departamental Jairo Aníbal Niño, donde la institución a nivel interno realiza actividades encaminadas a fortalecer las habilidades de lectura y escritura, proce</w:t>
      </w:r>
      <w:r w:rsidR="000278F2" w:rsidRPr="000278F2">
        <w:rPr>
          <w:rFonts w:ascii="Arial" w:hAnsi="Arial" w:cs="Arial"/>
          <w:sz w:val="22"/>
          <w:szCs w:val="22"/>
        </w:rPr>
        <w:t>so que se da a conocer a nivel D</w:t>
      </w:r>
      <w:r w:rsidRPr="000278F2">
        <w:rPr>
          <w:rFonts w:ascii="Arial" w:hAnsi="Arial" w:cs="Arial"/>
          <w:sz w:val="22"/>
          <w:szCs w:val="22"/>
        </w:rPr>
        <w:t xml:space="preserve">epartamental por medio de la vinculación en desfiles, socialización de cuentos y poesías. Así mismo, la institución participa en los diferente Foros Educativos a nivel municipal, provincial e incluso en ocasiones a nivel Departamental. </w:t>
      </w:r>
    </w:p>
    <w:p w14:paraId="235635C0" w14:textId="77777777" w:rsidR="00CA632C" w:rsidRPr="00CA66D6" w:rsidRDefault="00CA632C" w:rsidP="008105A5">
      <w:pPr>
        <w:pBdr>
          <w:top w:val="nil"/>
          <w:left w:val="nil"/>
          <w:bottom w:val="nil"/>
          <w:right w:val="nil"/>
          <w:between w:val="nil"/>
        </w:pBdr>
        <w:spacing w:after="0"/>
        <w:jc w:val="both"/>
        <w:rPr>
          <w:rFonts w:ascii="Arial" w:eastAsia="Arial" w:hAnsi="Arial" w:cs="Arial"/>
          <w:bCs/>
        </w:rPr>
      </w:pPr>
    </w:p>
    <w:p w14:paraId="1D1FF60E" w14:textId="4F972146" w:rsidR="008105A5" w:rsidRPr="00DD08C1" w:rsidRDefault="00CA632C" w:rsidP="008105A5">
      <w:pPr>
        <w:pBdr>
          <w:top w:val="nil"/>
          <w:left w:val="nil"/>
          <w:bottom w:val="nil"/>
          <w:right w:val="nil"/>
          <w:between w:val="nil"/>
        </w:pBdr>
        <w:spacing w:after="0"/>
        <w:jc w:val="both"/>
        <w:rPr>
          <w:rFonts w:ascii="Arial" w:eastAsia="Arial" w:hAnsi="Arial" w:cs="Arial"/>
          <w:b/>
        </w:rPr>
      </w:pPr>
      <w:r w:rsidRPr="00CA66D6">
        <w:rPr>
          <w:rFonts w:ascii="Arial" w:eastAsia="Arial" w:hAnsi="Arial" w:cs="Arial"/>
          <w:b/>
        </w:rPr>
        <w:t xml:space="preserve">5.3. </w:t>
      </w:r>
      <w:r w:rsidR="008105A5" w:rsidRPr="00CA66D6">
        <w:rPr>
          <w:rFonts w:ascii="Arial" w:eastAsia="Arial" w:hAnsi="Arial" w:cs="Arial"/>
          <w:b/>
        </w:rPr>
        <w:t>SERVICIO SOCIAL</w:t>
      </w:r>
      <w:r w:rsidRPr="00CA66D6">
        <w:rPr>
          <w:rFonts w:ascii="Arial" w:eastAsia="Arial" w:hAnsi="Arial" w:cs="Arial"/>
          <w:b/>
        </w:rPr>
        <w:t xml:space="preserve"> ESTUDIANTIL</w:t>
      </w:r>
      <w:r w:rsidR="00DD08C1">
        <w:rPr>
          <w:rFonts w:ascii="Arial" w:eastAsia="Arial" w:hAnsi="Arial" w:cs="Arial"/>
          <w:b/>
        </w:rPr>
        <w:t xml:space="preserve">. </w:t>
      </w:r>
      <w:r w:rsidR="008105A5" w:rsidRPr="00CA66D6">
        <w:rPr>
          <w:rFonts w:ascii="Arial" w:eastAsia="Arial" w:hAnsi="Arial" w:cs="Arial"/>
          <w:bCs/>
        </w:rPr>
        <w:t xml:space="preserve">Se entiende por Servicio Social, la práctica con la comunidad, que deben realizar los Estudiantes de Educación Básica Secundaria y Media Técnica; como aplicación de los conocimientos adquiridos a lo largo del proceso Educativo y en procura del desarrollo personal y comunitario, lo cual les permite adquirir experiencias de las características sociales de su comunidad, esta actividad se hace siguiendo unos lineamientos o pautas que se establecen entre la institución educativa, los estudiantes y las instituciones beneficiarias del servicio, además de lo estipulado en la ley general de Educación, Ley 115 de 1994 y el Decreto 1860. </w:t>
      </w:r>
    </w:p>
    <w:p w14:paraId="5E4E013D" w14:textId="77777777" w:rsidR="00CA66D6" w:rsidRPr="00CA66D6" w:rsidRDefault="00CA66D6" w:rsidP="008105A5">
      <w:pPr>
        <w:pBdr>
          <w:top w:val="nil"/>
          <w:left w:val="nil"/>
          <w:bottom w:val="nil"/>
          <w:right w:val="nil"/>
          <w:between w:val="nil"/>
        </w:pBdr>
        <w:spacing w:after="0"/>
        <w:jc w:val="both"/>
        <w:rPr>
          <w:rFonts w:ascii="Arial" w:eastAsia="Arial" w:hAnsi="Arial" w:cs="Arial"/>
          <w:bCs/>
        </w:rPr>
      </w:pPr>
    </w:p>
    <w:p w14:paraId="6E2F483B"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El servicio social estudiantil obligatorio tiene como propósito fundamental el integrar a la vida comunitaria al educando del nivel de educación media académica o técnica, con el fin de contribuir a su formación social y cultural, a través de actividades que tiendan al desarrollo de valores, especialmente, la solidaridad, la participación, la protección, conservación y mejoramiento del ambiente, la dignidad, sentido del trabajo y el adecuado uso del tiempo libre. El servicio social estudiantil obligatorio hace parte integral del currículo y por ende del proyecto educativo institucional del establecimiento educativo. Por lo anterior es requisito indispensable para la obtención del título de bachiller, de conformidad con lo dispuesto en el artículo 11 del Decreto 1860 de 1994, en armonía con el artículo 88 de la Ley 115 de 1994.</w:t>
      </w:r>
    </w:p>
    <w:p w14:paraId="26F2F4C6"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p>
    <w:p w14:paraId="51A514CA" w14:textId="77777777" w:rsidR="008105A5" w:rsidRPr="00CA66D6" w:rsidRDefault="008105A5" w:rsidP="008105A5">
      <w:pPr>
        <w:pBdr>
          <w:top w:val="nil"/>
          <w:left w:val="nil"/>
          <w:bottom w:val="nil"/>
          <w:right w:val="nil"/>
          <w:between w:val="nil"/>
        </w:pBdr>
        <w:spacing w:after="0"/>
        <w:jc w:val="both"/>
        <w:rPr>
          <w:rFonts w:ascii="Arial" w:eastAsia="Arial" w:hAnsi="Arial" w:cs="Arial"/>
          <w:b/>
        </w:rPr>
      </w:pPr>
      <w:r w:rsidRPr="00CA66D6">
        <w:rPr>
          <w:rFonts w:ascii="Arial" w:eastAsia="Arial" w:hAnsi="Arial" w:cs="Arial"/>
          <w:b/>
        </w:rPr>
        <w:t xml:space="preserve">OBJETIVO GENERAL </w:t>
      </w:r>
    </w:p>
    <w:p w14:paraId="451B6073"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p>
    <w:p w14:paraId="464FF82A"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Sensibilizar al educando frente a las necesidades, intereses, problemas y potencialidades de La Institución para que adquiera y desarrolle compromisos y actitudes en relación con el mejoramiento de esta. </w:t>
      </w:r>
    </w:p>
    <w:p w14:paraId="04F03BAD"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Sensibilizar a los estudiantes frente a las necesidades, intereses y problemas de la comunidad para que planeen y ejecuten proyectos tendientes al mejoramiento personal y de su entorno. </w:t>
      </w:r>
    </w:p>
    <w:p w14:paraId="0F2E1C37"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lastRenderedPageBreak/>
        <w:t xml:space="preserve">• Contribuir al desarrollo de la solidaridad, la tolerancia, la cooperación, el respeto a los demás, la responsabilidad y el compromiso con su entorno social. </w:t>
      </w:r>
    </w:p>
    <w:p w14:paraId="76FD1E94"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Articular las acciones educativas de la Institución con otras organizaciones e Instituciones del Estado </w:t>
      </w:r>
    </w:p>
    <w:p w14:paraId="678B013C"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Aplicar los conocimientos y habilidades logradas en el transcurso de la Educación Básica y Media en el desarrollo de los diferentes proyectos. </w:t>
      </w:r>
    </w:p>
    <w:p w14:paraId="5ABB432C"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Fomentar la práctica del trabajo y del aprovechamiento del tiempo para la dignificación personal.</w:t>
      </w:r>
    </w:p>
    <w:p w14:paraId="5D0CC9CC"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Afianzar los valores que promueven la Institución educativa, en el Proyecto Educativo Institucional, a través de participación efectiva en los proyectos propuestos. </w:t>
      </w:r>
    </w:p>
    <w:p w14:paraId="4EA676A4"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Formar a los estudiantes para proyectarse a la comunidad colaborando en la ejecución de programas sociales y culturales. </w:t>
      </w:r>
    </w:p>
    <w:p w14:paraId="6322621E"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Promover acciones educativas orientadas a fortalecer el espíritu de servicio en bien de la comunidad.</w:t>
      </w:r>
    </w:p>
    <w:p w14:paraId="391B125C"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p>
    <w:p w14:paraId="5EEAD6DB" w14:textId="1D30A585" w:rsidR="008105A5" w:rsidRPr="00CA66D6" w:rsidRDefault="008105A5" w:rsidP="008105A5">
      <w:pPr>
        <w:pBdr>
          <w:top w:val="nil"/>
          <w:left w:val="nil"/>
          <w:bottom w:val="nil"/>
          <w:right w:val="nil"/>
          <w:between w:val="nil"/>
        </w:pBdr>
        <w:spacing w:after="0"/>
        <w:jc w:val="both"/>
        <w:rPr>
          <w:rFonts w:ascii="Arial" w:eastAsia="Arial" w:hAnsi="Arial" w:cs="Arial"/>
          <w:b/>
        </w:rPr>
      </w:pPr>
      <w:r w:rsidRPr="00CA66D6">
        <w:rPr>
          <w:rFonts w:ascii="Arial" w:eastAsia="Arial" w:hAnsi="Arial" w:cs="Arial"/>
          <w:b/>
        </w:rPr>
        <w:t>MARCO LEGAL</w:t>
      </w:r>
      <w:r w:rsidR="00CA66D6">
        <w:rPr>
          <w:rFonts w:ascii="Arial" w:eastAsia="Arial" w:hAnsi="Arial" w:cs="Arial"/>
          <w:b/>
        </w:rPr>
        <w:t xml:space="preserve">. </w:t>
      </w:r>
      <w:r w:rsidRPr="00CA66D6">
        <w:rPr>
          <w:rFonts w:ascii="Arial" w:eastAsia="Arial" w:hAnsi="Arial" w:cs="Arial"/>
          <w:bCs/>
        </w:rPr>
        <w:t xml:space="preserve">La Ley 115 de 1994 artículo 97 “Los estudiantes de Educación Media prestarán un servicio social obligatorio durante dos (2) grados de estudios, de acuerdo con la reglamentación que expida el gobierno nacional”. Artículo 204 “La Educación en el ambiente es aquella que se practica en los espacios pedagógicos diferentes a los familiares y escolares, mediante la utilización del tiempo libre de los educandos”. Son objetivos de esta práctica: Enseñar la utilización constructiva del tiempo libre para el perfeccionamiento personal y el servicio a la comunidad. Fomentar actividades de recreación, arte, cultura, deporte y otras, apropiadas a la edad de los niños, jóvenes, adultos y personas de la tercera edad. Propiciar las formas asociativas para que los educandos complementen la educación ofrecida en la familia y los establecimientos educativos. Ley del deporte que propone como modalidad del servicio social la educación comunitaria en recreación y deporte. </w:t>
      </w:r>
    </w:p>
    <w:p w14:paraId="72418BB6"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p>
    <w:p w14:paraId="5799C47F"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Decreto 1860 de 1994 Artículo 39. Servicio social estudiantil. “El servicio social que prestan los estudiantes de Educación Media tiene el propósito principal de integrarse a la comunidad, para contribuir a su mejoramiento social, cultural y económico, colaborando en los proyectos y trabajos que lleva a cabo y desarrollando valores de solidaridad y conocimiento del entorno social”. Los temas y objetivos del servicio social serán definidos en el Proyecto Educativo Institucional. Los programas podrán ser ejecutados por el establecimiento en forma conjunta con entidades gubernamentales, especializadas en la atención a las familias y comunidades. El ministerio de Educación Nacional reglamentará los demás aspectos del servicio social estudiantil que faciliten su eficiente organización y funcionamiento. </w:t>
      </w:r>
    </w:p>
    <w:p w14:paraId="41140DE2"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p>
    <w:p w14:paraId="39657776"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Resolución N° 4210 del MEN (septiembre de 1996) establece las reglas generales para la organización y el funcionamiento del servicio social estudiantil obligatorio que deben ser tenidas en cuenta por los establecimientos educativos estatales y privados. </w:t>
      </w:r>
    </w:p>
    <w:p w14:paraId="04A4B3FA"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p>
    <w:p w14:paraId="3D992396" w14:textId="6E4A9291" w:rsidR="008105A5"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Sentencia CT 114 de 2005, de la Corte Constitucional, ha señalado que: “(…) el servicio social obligatorio es un instrumento útil para la satisfacción de diversos principios y valores constitucionales, y que, por lo tanto, en principio, tiene plena cabida dentro del ordenamiento jurídico colombiano al ser una de las opciones que podía elegir el Legislador para dar contenido </w:t>
      </w:r>
      <w:r w:rsidRPr="00CA66D6">
        <w:rPr>
          <w:rFonts w:ascii="Arial" w:eastAsia="Arial" w:hAnsi="Arial" w:cs="Arial"/>
          <w:bCs/>
        </w:rPr>
        <w:lastRenderedPageBreak/>
        <w:t xml:space="preserve">material al carácter de función social de la educación consagrado en el artículo 67 de la Carta. Este servicio, (…), configura un elemento más del proceso educativo y en ese sentido sólo puede ser entendido como un instrumento para la consecución de los fines constitucionales y legales que persigue la Educación en su conjunto y la Educación Media en particular. (…)” Por lo tanto, el servicio social estudiantil obligatorio es un elemento más del proceso educativo, que busca desarrollar distintos valores en el educando y un requisito indispensable para optar por el título de bachiller, razón por la cual, no origina ningún tipo de relación laboral, más aún, porque es un medio que busca lograr los fines constitucionales y legales que persigue la Educación. </w:t>
      </w:r>
    </w:p>
    <w:p w14:paraId="3DE5A7CE" w14:textId="77777777" w:rsidR="00CA66D6" w:rsidRPr="00CA66D6" w:rsidRDefault="00CA66D6" w:rsidP="008105A5">
      <w:pPr>
        <w:pBdr>
          <w:top w:val="nil"/>
          <w:left w:val="nil"/>
          <w:bottom w:val="nil"/>
          <w:right w:val="nil"/>
          <w:between w:val="nil"/>
        </w:pBdr>
        <w:spacing w:after="0"/>
        <w:jc w:val="both"/>
        <w:rPr>
          <w:rFonts w:ascii="Arial" w:eastAsia="Arial" w:hAnsi="Arial" w:cs="Arial"/>
          <w:bCs/>
        </w:rPr>
      </w:pPr>
    </w:p>
    <w:p w14:paraId="36F6F9F3"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La Corte Constitucional en Sentencia C – 114 de 2005 sostiene que el servicio social obligatorio estudiantil es medio por el cual se materializa la función social de la educación, consagrada en la Constitución Nacional, fortaleciendo los lazos entre los estudiantes y su comunidad. </w:t>
      </w:r>
    </w:p>
    <w:p w14:paraId="3BDFAB8E"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p>
    <w:p w14:paraId="70F0947C" w14:textId="28D6CDB7" w:rsidR="008105A5" w:rsidRPr="00663E1B" w:rsidRDefault="008105A5" w:rsidP="008105A5">
      <w:pPr>
        <w:pBdr>
          <w:top w:val="nil"/>
          <w:left w:val="nil"/>
          <w:bottom w:val="nil"/>
          <w:right w:val="nil"/>
          <w:between w:val="nil"/>
        </w:pBdr>
        <w:spacing w:after="0"/>
        <w:jc w:val="both"/>
        <w:rPr>
          <w:rFonts w:ascii="Arial" w:eastAsia="Arial" w:hAnsi="Arial" w:cs="Arial"/>
          <w:b/>
        </w:rPr>
      </w:pPr>
      <w:r w:rsidRPr="00CA66D6">
        <w:rPr>
          <w:rFonts w:ascii="Arial" w:eastAsia="Arial" w:hAnsi="Arial" w:cs="Arial"/>
          <w:b/>
        </w:rPr>
        <w:t>REGLAMENTO DEL SERVICIO SOCIAL ESTUDIANTIL</w:t>
      </w:r>
      <w:r w:rsidR="00663E1B">
        <w:rPr>
          <w:rFonts w:ascii="Arial" w:eastAsia="Arial" w:hAnsi="Arial" w:cs="Arial"/>
          <w:b/>
        </w:rPr>
        <w:t xml:space="preserve">. </w:t>
      </w:r>
      <w:r w:rsidRPr="00CA66D6">
        <w:rPr>
          <w:rFonts w:ascii="Arial" w:eastAsia="Arial" w:hAnsi="Arial" w:cs="Arial"/>
          <w:bCs/>
        </w:rPr>
        <w:t xml:space="preserve">Los estudiantes que deben presentar el servicio social estudiantil tienen los mismos deberes, derechos y acciones pedagógicas contempladas en el Manual de Convivencia. Para cumplir con el servicio social, los estudiantes de 10º y 11º deberán acogerse al siguiente reglamento: </w:t>
      </w:r>
    </w:p>
    <w:p w14:paraId="587D3C67"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Conocer los fundamentos legales, objetivos y metodología del servicio social. </w:t>
      </w:r>
    </w:p>
    <w:p w14:paraId="57830FDC"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Informarse con el profesor titular o directivos que coordinan el servicio social, sobre las alternativas para cumplir con este requisito. </w:t>
      </w:r>
    </w:p>
    <w:p w14:paraId="5A045FF5"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Conocer instituciones o proyectos de ejecución institucional donde puedan vincularse para cumplir con el servicio social. </w:t>
      </w:r>
    </w:p>
    <w:p w14:paraId="74E22F90"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Inscribirse y escoger libremente el lugar y programa para cumplir las 80 horas de labor social requeridas para obtener el título de bachiller (artículo 6 resolución 4210) </w:t>
      </w:r>
    </w:p>
    <w:p w14:paraId="2447A74B"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Cumplir responsablemente con las actividades asignadas. </w:t>
      </w:r>
    </w:p>
    <w:p w14:paraId="6BE9A503"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Asistir puntualmente. </w:t>
      </w:r>
    </w:p>
    <w:p w14:paraId="7D6C49D7"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Presentar los soportes o justificación válida para desistir en el cumplimiento del proyecto adscrito y/o solicitud de cambio de proyecto. </w:t>
      </w:r>
    </w:p>
    <w:p w14:paraId="3E59B0B8"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Los retardos o inasistencia sin justificación de incapacidad médica o calamidad doméstica serán causal de desvinculación del proyecto. </w:t>
      </w:r>
    </w:p>
    <w:p w14:paraId="11DD672D"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Responder por los materiales asignados para realizar las actividades planeadas </w:t>
      </w:r>
    </w:p>
    <w:p w14:paraId="75CBE523"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Presentación personal adecuada. </w:t>
      </w:r>
    </w:p>
    <w:p w14:paraId="2A226DF8"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Abstenerse de utilizar celulares, radios, mp3 u otros objetos que interfieran con sus labores </w:t>
      </w:r>
    </w:p>
    <w:p w14:paraId="05E19F7C"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Se prohíbe fumar e ingerir bebidas alcohólicas mientras se presta el servicio social. </w:t>
      </w:r>
    </w:p>
    <w:p w14:paraId="3BB00A19"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Practicar valores para una sana convivencia, como: respeto, tolerancia, solidaridad, responsabilidad, honestidad. </w:t>
      </w:r>
    </w:p>
    <w:p w14:paraId="6B8047CE"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Informar oportunamente al titular, responsable externo o docente líder del proyecto o coordinadores sobre las dificultades presentadas al cumplir con las actividades del servicio social. </w:t>
      </w:r>
    </w:p>
    <w:p w14:paraId="334FAB2A"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Acatar llamados de atención y sugerencias de la persona encargada de acompañar las labores correspondientes al servicio social. </w:t>
      </w:r>
    </w:p>
    <w:p w14:paraId="12663185"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Evitar cometer faltas que afecten la sana convivencia, la moral o la ética, ya que tres faltas son causales para desvincular inmediatamente al estudiante del servicio social. </w:t>
      </w:r>
    </w:p>
    <w:p w14:paraId="758664D3"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xml:space="preserve">• Solicitar diariamente al encargado del servicio social diligenciar y firmar la bitácora de seguimiento de horas de servicio social (formato de bitácoras). </w:t>
      </w:r>
    </w:p>
    <w:p w14:paraId="3FD6E49E"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lastRenderedPageBreak/>
        <w:t xml:space="preserve">• Una vez cumplidas todas las horas establecidas para el servicio social, solicitar el certificado de horas cumplidas. </w:t>
      </w:r>
    </w:p>
    <w:p w14:paraId="320D65E1" w14:textId="77777777" w:rsidR="008105A5" w:rsidRPr="00CA66D6" w:rsidRDefault="008105A5" w:rsidP="008105A5">
      <w:pPr>
        <w:pBdr>
          <w:top w:val="nil"/>
          <w:left w:val="nil"/>
          <w:bottom w:val="nil"/>
          <w:right w:val="nil"/>
          <w:between w:val="nil"/>
        </w:pBdr>
        <w:spacing w:after="0"/>
        <w:jc w:val="both"/>
        <w:rPr>
          <w:rFonts w:ascii="Arial" w:eastAsia="Arial" w:hAnsi="Arial" w:cs="Arial"/>
          <w:bCs/>
        </w:rPr>
      </w:pPr>
      <w:r w:rsidRPr="00CA66D6">
        <w:rPr>
          <w:rFonts w:ascii="Arial" w:eastAsia="Arial" w:hAnsi="Arial" w:cs="Arial"/>
          <w:bCs/>
        </w:rPr>
        <w:t>• Presentar la carpeta con los soportes de seguimiento de Servicio Social Estudiantil exigidos desde Coordinación Académica.</w:t>
      </w:r>
    </w:p>
    <w:p w14:paraId="3D26434A" w14:textId="77777777" w:rsidR="007E2DCA" w:rsidRPr="000A4950" w:rsidRDefault="007E2DCA" w:rsidP="005E7E2A">
      <w:pPr>
        <w:spacing w:after="0" w:line="240" w:lineRule="auto"/>
        <w:jc w:val="both"/>
        <w:rPr>
          <w:rFonts w:ascii="Arial" w:hAnsi="Arial" w:cs="Arial"/>
          <w:sz w:val="24"/>
          <w:szCs w:val="24"/>
        </w:rPr>
      </w:pPr>
    </w:p>
    <w:p w14:paraId="441CA9A8" w14:textId="14E75BCF" w:rsidR="00B613AA" w:rsidRPr="001D49ED" w:rsidRDefault="00B613AA" w:rsidP="00B613AA">
      <w:pPr>
        <w:pStyle w:val="Textoindependiente"/>
        <w:rPr>
          <w:rFonts w:ascii="Arial" w:hAnsi="Arial" w:cs="Arial"/>
          <w:b/>
          <w:bCs/>
          <w:sz w:val="22"/>
          <w:szCs w:val="22"/>
        </w:rPr>
      </w:pPr>
      <w:r w:rsidRPr="001D49ED">
        <w:rPr>
          <w:rFonts w:ascii="Arial" w:hAnsi="Arial" w:cs="Arial"/>
          <w:b/>
          <w:bCs/>
          <w:sz w:val="22"/>
          <w:szCs w:val="22"/>
        </w:rPr>
        <w:t>5.4. PARTICIPACIÒN Y CONVIVENCIA</w:t>
      </w:r>
    </w:p>
    <w:p w14:paraId="54735ADA" w14:textId="77777777"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r w:rsidRPr="000A4950">
        <w:rPr>
          <w:rFonts w:ascii="Arial" w:hAnsi="Arial" w:cs="Arial"/>
        </w:rPr>
        <w:t xml:space="preserve">La Institución Educativa Técnica Antonio Ricaurte de Santana Boyacá, con el fin de dar cumplimiento a lo establecido en la ley 1620 de 2013, y su decreto reglamentario 1695 del mismo año, </w:t>
      </w:r>
      <w:r w:rsidRPr="000A4950">
        <w:rPr>
          <w:rFonts w:ascii="HelveticaNeue-Light" w:eastAsiaTheme="minorHAnsi" w:hAnsi="HelveticaNeue-Light" w:cs="HelveticaNeue-Light"/>
          <w:lang w:val="es-MX"/>
        </w:rPr>
        <w:t>reconoce y utiliza el comité de convivencia para identificar los conflictos y mediar en ellos; las actividades programadas, orientadas a fortalecer las competencias de convivencia, cuentan con amplia participación por parte de los distintos estamentos de la comunidad educativa así:</w:t>
      </w:r>
    </w:p>
    <w:p w14:paraId="68713250" w14:textId="77777777"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p>
    <w:p w14:paraId="4C059A00" w14:textId="072C19C3"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r w:rsidRPr="000A4950">
        <w:rPr>
          <w:rFonts w:ascii="HelveticaNeue-Light" w:eastAsiaTheme="minorHAnsi" w:hAnsi="HelveticaNeue-Light" w:cs="HelveticaNeue-Light"/>
          <w:b/>
          <w:bCs/>
          <w:lang w:val="es-MX"/>
        </w:rPr>
        <w:t>Proyectos Institucionales</w:t>
      </w:r>
      <w:r w:rsidRPr="000A4950">
        <w:rPr>
          <w:rFonts w:ascii="HelveticaNeue-Light" w:eastAsiaTheme="minorHAnsi" w:hAnsi="HelveticaNeue-Light" w:cs="HelveticaNeue-Light"/>
          <w:lang w:val="es-MX"/>
        </w:rPr>
        <w:t>: se diseña</w:t>
      </w:r>
      <w:r w:rsidR="000A4950" w:rsidRPr="000A4950">
        <w:rPr>
          <w:rFonts w:ascii="HelveticaNeue-Light" w:eastAsiaTheme="minorHAnsi" w:hAnsi="HelveticaNeue-Light" w:cs="HelveticaNeue-Light"/>
          <w:lang w:val="es-MX"/>
        </w:rPr>
        <w:t>n</w:t>
      </w:r>
      <w:r w:rsidRPr="000A4950">
        <w:rPr>
          <w:rFonts w:ascii="HelveticaNeue-Light" w:eastAsiaTheme="minorHAnsi" w:hAnsi="HelveticaNeue-Light" w:cs="HelveticaNeue-Light"/>
          <w:lang w:val="es-MX"/>
        </w:rPr>
        <w:t xml:space="preserve"> y se ejecuta</w:t>
      </w:r>
      <w:r w:rsidR="000A4950" w:rsidRPr="000A4950">
        <w:rPr>
          <w:rFonts w:ascii="HelveticaNeue-Light" w:eastAsiaTheme="minorHAnsi" w:hAnsi="HelveticaNeue-Light" w:cs="HelveticaNeue-Light"/>
          <w:lang w:val="es-MX"/>
        </w:rPr>
        <w:t>n</w:t>
      </w:r>
      <w:r w:rsidRPr="000A4950">
        <w:rPr>
          <w:rFonts w:ascii="HelveticaNeue-Light" w:eastAsiaTheme="minorHAnsi" w:hAnsi="HelveticaNeue-Light" w:cs="HelveticaNeue-Light"/>
          <w:lang w:val="es-MX"/>
        </w:rPr>
        <w:t xml:space="preserve"> proyectos que promuev</w:t>
      </w:r>
      <w:r w:rsidR="000A4950" w:rsidRPr="000A4950">
        <w:rPr>
          <w:rFonts w:ascii="HelveticaNeue-Light" w:eastAsiaTheme="minorHAnsi" w:hAnsi="HelveticaNeue-Light" w:cs="HelveticaNeue-Light"/>
          <w:lang w:val="es-MX"/>
        </w:rPr>
        <w:t>e</w:t>
      </w:r>
      <w:r w:rsidRPr="000A4950">
        <w:rPr>
          <w:rFonts w:ascii="HelveticaNeue-Light" w:eastAsiaTheme="minorHAnsi" w:hAnsi="HelveticaNeue-Light" w:cs="HelveticaNeue-Light"/>
          <w:lang w:val="es-MX"/>
        </w:rPr>
        <w:t xml:space="preserve">n valores éticos, culturales y sociales. </w:t>
      </w:r>
      <w:r w:rsidR="000A4950" w:rsidRPr="000A4950">
        <w:rPr>
          <w:rFonts w:ascii="HelveticaNeue-Light" w:eastAsiaTheme="minorHAnsi" w:hAnsi="HelveticaNeue-Light" w:cs="HelveticaNeue-Light"/>
          <w:lang w:val="es-MX"/>
        </w:rPr>
        <w:t>Deben</w:t>
      </w:r>
      <w:r w:rsidRPr="000A4950">
        <w:rPr>
          <w:rFonts w:ascii="HelveticaNeue-Light" w:eastAsiaTheme="minorHAnsi" w:hAnsi="HelveticaNeue-Light" w:cs="HelveticaNeue-Light"/>
          <w:lang w:val="es-MX"/>
        </w:rPr>
        <w:t xml:space="preserve"> </w:t>
      </w:r>
      <w:r w:rsidR="000A4950" w:rsidRPr="000A4950">
        <w:rPr>
          <w:rFonts w:ascii="HelveticaNeue-Light" w:eastAsiaTheme="minorHAnsi" w:hAnsi="HelveticaNeue-Light" w:cs="HelveticaNeue-Light"/>
          <w:lang w:val="es-MX"/>
        </w:rPr>
        <w:t>estar</w:t>
      </w:r>
      <w:r w:rsidRPr="000A4950">
        <w:rPr>
          <w:rFonts w:ascii="HelveticaNeue-Light" w:eastAsiaTheme="minorHAnsi" w:hAnsi="HelveticaNeue-Light" w:cs="HelveticaNeue-Light"/>
          <w:lang w:val="es-MX"/>
        </w:rPr>
        <w:t xml:space="preserve"> alineados con los intereses de los estudiantes y la comunidad educativa, fomenta</w:t>
      </w:r>
      <w:r w:rsidR="000A4950" w:rsidRPr="000A4950">
        <w:rPr>
          <w:rFonts w:ascii="HelveticaNeue-Light" w:eastAsiaTheme="minorHAnsi" w:hAnsi="HelveticaNeue-Light" w:cs="HelveticaNeue-Light"/>
          <w:lang w:val="es-MX"/>
        </w:rPr>
        <w:t>r</w:t>
      </w:r>
      <w:r w:rsidRPr="000A4950">
        <w:rPr>
          <w:rFonts w:ascii="HelveticaNeue-Light" w:eastAsiaTheme="minorHAnsi" w:hAnsi="HelveticaNeue-Light" w:cs="HelveticaNeue-Light"/>
          <w:lang w:val="es-MX"/>
        </w:rPr>
        <w:t xml:space="preserve"> la participación activa y el desarrollo integral de cada individuo.</w:t>
      </w:r>
    </w:p>
    <w:p w14:paraId="0DF1DBCD" w14:textId="77777777"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p>
    <w:p w14:paraId="128A0D3C" w14:textId="0BA09C4F"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r w:rsidRPr="000A4950">
        <w:rPr>
          <w:rFonts w:ascii="HelveticaNeue-Light" w:eastAsiaTheme="minorHAnsi" w:hAnsi="HelveticaNeue-Light" w:cs="HelveticaNeue-Light"/>
          <w:b/>
          <w:bCs/>
          <w:lang w:val="es-MX"/>
        </w:rPr>
        <w:t>Cátedra de la Paz</w:t>
      </w:r>
      <w:r w:rsidRPr="000A4950">
        <w:rPr>
          <w:rFonts w:ascii="HelveticaNeue-Light" w:eastAsiaTheme="minorHAnsi" w:hAnsi="HelveticaNeue-Light" w:cs="HelveticaNeue-Light"/>
          <w:lang w:val="es-MX"/>
        </w:rPr>
        <w:t>: Se desarrolla</w:t>
      </w:r>
      <w:r w:rsidR="000A4950" w:rsidRPr="000A4950">
        <w:rPr>
          <w:rFonts w:ascii="HelveticaNeue-Light" w:eastAsiaTheme="minorHAnsi" w:hAnsi="HelveticaNeue-Light" w:cs="HelveticaNeue-Light"/>
          <w:lang w:val="es-MX"/>
        </w:rPr>
        <w:t>n</w:t>
      </w:r>
      <w:r w:rsidRPr="000A4950">
        <w:rPr>
          <w:rFonts w:ascii="HelveticaNeue-Light" w:eastAsiaTheme="minorHAnsi" w:hAnsi="HelveticaNeue-Light" w:cs="HelveticaNeue-Light"/>
          <w:lang w:val="es-MX"/>
        </w:rPr>
        <w:t xml:space="preserve"> actividades pedagógicas que refuer</w:t>
      </w:r>
      <w:r w:rsidR="000A4950" w:rsidRPr="000A4950">
        <w:rPr>
          <w:rFonts w:ascii="HelveticaNeue-Light" w:eastAsiaTheme="minorHAnsi" w:hAnsi="HelveticaNeue-Light" w:cs="HelveticaNeue-Light"/>
          <w:lang w:val="es-MX"/>
        </w:rPr>
        <w:t>zan</w:t>
      </w:r>
      <w:r w:rsidRPr="000A4950">
        <w:rPr>
          <w:rFonts w:ascii="HelveticaNeue-Light" w:eastAsiaTheme="minorHAnsi" w:hAnsi="HelveticaNeue-Light" w:cs="HelveticaNeue-Light"/>
          <w:lang w:val="es-MX"/>
        </w:rPr>
        <w:t xml:space="preserve"> los valores de paz, tolerancia y respeto mutuo, integrando temas como derechos humanos y resolución pacífica de conflictos en las asignaturas del currículo.</w:t>
      </w:r>
    </w:p>
    <w:p w14:paraId="552A6E65" w14:textId="77777777"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p>
    <w:p w14:paraId="57D9E9FD" w14:textId="469155F0"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r w:rsidRPr="000A4950">
        <w:rPr>
          <w:rFonts w:ascii="HelveticaNeue-Light" w:eastAsiaTheme="minorHAnsi" w:hAnsi="HelveticaNeue-Light" w:cs="HelveticaNeue-Light"/>
          <w:b/>
          <w:bCs/>
          <w:lang w:val="es-MX"/>
        </w:rPr>
        <w:t>Pacto de Aula</w:t>
      </w:r>
      <w:r w:rsidRPr="000A4950">
        <w:rPr>
          <w:rFonts w:ascii="HelveticaNeue-Light" w:eastAsiaTheme="minorHAnsi" w:hAnsi="HelveticaNeue-Light" w:cs="HelveticaNeue-Light"/>
          <w:lang w:val="es-MX"/>
        </w:rPr>
        <w:t>: Los docentes al inicio de cada periodo escolar establecen acuerdos colectivos con los estudiantes sobre normas y comportamientos dentro del aula. Esto fomenta el sentido de responsabilidad y compromiso con la convivencia armónica.</w:t>
      </w:r>
    </w:p>
    <w:p w14:paraId="5DF26BD2" w14:textId="77777777"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p>
    <w:p w14:paraId="381F3A1F" w14:textId="1176B1C7"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r w:rsidRPr="000A4950">
        <w:rPr>
          <w:rFonts w:ascii="HelveticaNeue-Light" w:eastAsiaTheme="minorHAnsi" w:hAnsi="HelveticaNeue-Light" w:cs="HelveticaNeue-Light"/>
          <w:b/>
          <w:bCs/>
          <w:lang w:val="es-MX"/>
        </w:rPr>
        <w:t>Apoyo de Entidades Gubernamentales</w:t>
      </w:r>
      <w:r w:rsidRPr="000A4950">
        <w:rPr>
          <w:rFonts w:ascii="HelveticaNeue-Light" w:eastAsiaTheme="minorHAnsi" w:hAnsi="HelveticaNeue-Light" w:cs="HelveticaNeue-Light"/>
          <w:lang w:val="es-MX"/>
        </w:rPr>
        <w:t xml:space="preserve">: se vinculan instituciones públicas para ofrecer programas de apoyo en temas como prevención del acoso escolar, consumo de sustancias psicoactivas y bienestar estudiantil, tales como la ESE, policía de infancia y adolescencia, ITBOY, comisaría de familia, etc. </w:t>
      </w:r>
    </w:p>
    <w:p w14:paraId="65B729AE" w14:textId="77777777" w:rsidR="000A4950" w:rsidRPr="000A4950" w:rsidRDefault="000A4950" w:rsidP="00B613AA">
      <w:pPr>
        <w:autoSpaceDE w:val="0"/>
        <w:autoSpaceDN w:val="0"/>
        <w:adjustRightInd w:val="0"/>
        <w:spacing w:after="0" w:line="240" w:lineRule="auto"/>
        <w:jc w:val="both"/>
        <w:rPr>
          <w:rFonts w:ascii="HelveticaNeue-Light" w:eastAsiaTheme="minorHAnsi" w:hAnsi="HelveticaNeue-Light" w:cs="HelveticaNeue-Light"/>
          <w:lang w:val="es-MX"/>
        </w:rPr>
      </w:pPr>
    </w:p>
    <w:p w14:paraId="6B381FA9" w14:textId="058F4E30"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r w:rsidRPr="000A4950">
        <w:rPr>
          <w:rFonts w:ascii="HelveticaNeue-Light" w:eastAsiaTheme="minorHAnsi" w:hAnsi="HelveticaNeue-Light" w:cs="HelveticaNeue-Light"/>
          <w:b/>
          <w:bCs/>
          <w:lang w:val="es-MX"/>
        </w:rPr>
        <w:t>Proyecto de Vida:</w:t>
      </w:r>
      <w:r w:rsidRPr="000A4950">
        <w:rPr>
          <w:rFonts w:ascii="HelveticaNeue-Light" w:eastAsiaTheme="minorHAnsi" w:hAnsi="HelveticaNeue-Light" w:cs="HelveticaNeue-Light"/>
          <w:lang w:val="es-MX"/>
        </w:rPr>
        <w:t xml:space="preserve"> En el área de Ética y Valores se orienta a los estudiantes en la creación del Proyecto de Vida desde el grado preescolar a once, que reflejen sus metas académicas, profesionales y personales. Este proceso es continuo, con el acompañamiento por parte de docentes y orientador escolar. </w:t>
      </w:r>
    </w:p>
    <w:p w14:paraId="63239193" w14:textId="77777777"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p>
    <w:p w14:paraId="6694A5EB" w14:textId="5B0011E5"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r w:rsidRPr="000A4950">
        <w:rPr>
          <w:rFonts w:ascii="HelveticaNeue-Light" w:eastAsiaTheme="minorHAnsi" w:hAnsi="HelveticaNeue-Light" w:cs="HelveticaNeue-Light"/>
          <w:b/>
          <w:bCs/>
          <w:lang w:val="es-MX"/>
        </w:rPr>
        <w:t>Resolución Pacífica de Conflictos</w:t>
      </w:r>
      <w:r w:rsidRPr="000A4950">
        <w:rPr>
          <w:rFonts w:ascii="HelveticaNeue-Light" w:eastAsiaTheme="minorHAnsi" w:hAnsi="HelveticaNeue-Light" w:cs="HelveticaNeue-Light"/>
          <w:lang w:val="es-MX"/>
        </w:rPr>
        <w:t xml:space="preserve">: La institución establece mecanismos claros que atienden conflictos entre estudiantes, docentes o padres de familia, promoviendo la mediación y el diálogo como herramientas primordiales. Estos mecanismos incluyen la formación de mediadores de conflictos en cada aula de clase que lideran los procesos de solución de conflictos en el aula. </w:t>
      </w:r>
    </w:p>
    <w:p w14:paraId="6FAE0953" w14:textId="77777777"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p>
    <w:p w14:paraId="02A8B702" w14:textId="2A086602"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r w:rsidRPr="000A4950">
        <w:rPr>
          <w:rFonts w:ascii="HelveticaNeue-Light" w:eastAsiaTheme="minorHAnsi" w:hAnsi="HelveticaNeue-Light" w:cs="HelveticaNeue-Light"/>
          <w:b/>
          <w:bCs/>
          <w:lang w:val="es-MX"/>
        </w:rPr>
        <w:t>Prevención de Sustancias Psicoactivas</w:t>
      </w:r>
      <w:r w:rsidRPr="000A4950">
        <w:rPr>
          <w:rFonts w:ascii="HelveticaNeue-Light" w:eastAsiaTheme="minorHAnsi" w:hAnsi="HelveticaNeue-Light" w:cs="HelveticaNeue-Light"/>
          <w:lang w:val="es-MX"/>
        </w:rPr>
        <w:t xml:space="preserve">: La institución educativa se apoya en las entidades municipales y gubernamentales para la implementación de estrategias educativas y preventivas que sensibilicen a la comunidad educativa sobre los riesgos asociados al consumo de sustancias, incluyendo talleres y campañas de concienciación. </w:t>
      </w:r>
    </w:p>
    <w:p w14:paraId="1D8172F6" w14:textId="77777777"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p>
    <w:p w14:paraId="0A2419CB" w14:textId="04FBA925"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r w:rsidRPr="000A4950">
        <w:rPr>
          <w:rFonts w:ascii="HelveticaNeue-Light" w:eastAsiaTheme="minorHAnsi" w:hAnsi="HelveticaNeue-Light" w:cs="HelveticaNeue-Light"/>
          <w:b/>
          <w:bCs/>
          <w:lang w:val="es-MX"/>
        </w:rPr>
        <w:t>Debido Proceso</w:t>
      </w:r>
      <w:r w:rsidRPr="000A4950">
        <w:rPr>
          <w:rFonts w:ascii="HelveticaNeue-Light" w:eastAsiaTheme="minorHAnsi" w:hAnsi="HelveticaNeue-Light" w:cs="HelveticaNeue-Light"/>
          <w:lang w:val="es-MX"/>
        </w:rPr>
        <w:t>: La institución educativa garantiza que toda acción disciplinaria se lleva a cabo respetando los derechos de los involucrados, promoviendo la ruta de atención escolar transparente y fundamentada en las normas institucionales y protocolos para la convivencia escolar.</w:t>
      </w:r>
    </w:p>
    <w:p w14:paraId="25FE43BC" w14:textId="77777777"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p>
    <w:p w14:paraId="2679459C" w14:textId="340BBB23"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r w:rsidRPr="000A4950">
        <w:rPr>
          <w:rFonts w:ascii="HelveticaNeue-Light" w:eastAsiaTheme="minorHAnsi" w:hAnsi="HelveticaNeue-Light" w:cs="HelveticaNeue-Light"/>
          <w:lang w:val="es-MX"/>
        </w:rPr>
        <w:lastRenderedPageBreak/>
        <w:t xml:space="preserve">Fortalecimiento del Acompañamiento Escolar: Se crearon espacios de reflexión, apoyo emocional y asesoramiento que mitiguen problemáticas relacionadas con la convivencia escolar, involucrando a psicólogos y trabajadores sociales. </w:t>
      </w:r>
    </w:p>
    <w:p w14:paraId="157041FF" w14:textId="77777777"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p>
    <w:p w14:paraId="0EA0A2B0" w14:textId="48D82E84"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r w:rsidRPr="000A4950">
        <w:rPr>
          <w:rFonts w:ascii="HelveticaNeue-Light" w:eastAsiaTheme="minorHAnsi" w:hAnsi="HelveticaNeue-Light" w:cs="HelveticaNeue-Light"/>
          <w:lang w:val="es-MX"/>
        </w:rPr>
        <w:t xml:space="preserve">Reuniones y Comités: Se fomenta la participación activa de estudiantes, docentes y padres en reuniones y comités de convivencia, promoviendo la toma de decisiones colectivas y el seguimiento de las acciones implementadas, teniendo en cuenta que en cada reunión y comités los estamentos mencionados tienen un representante. </w:t>
      </w:r>
    </w:p>
    <w:p w14:paraId="438E059D" w14:textId="77777777"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p>
    <w:p w14:paraId="3A7A4368" w14:textId="0C76CC36"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r w:rsidRPr="000A4950">
        <w:rPr>
          <w:rFonts w:ascii="HelveticaNeue-Light" w:eastAsiaTheme="minorHAnsi" w:hAnsi="HelveticaNeue-Light" w:cs="HelveticaNeue-Light"/>
          <w:lang w:val="es-MX"/>
        </w:rPr>
        <w:t>Gobierno Escolar: La institución garantiza la formación y funcionalidad de un gobierno escolar democrático, que sirve como plataforma para el liderazgo estudiantil y la toma de decisiones en beneficio de la comunidad educativa.</w:t>
      </w:r>
    </w:p>
    <w:p w14:paraId="7F78D1C8" w14:textId="77777777"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p>
    <w:p w14:paraId="5914E02A" w14:textId="77777777" w:rsidR="00B613AA" w:rsidRPr="000A4950" w:rsidRDefault="00B613AA" w:rsidP="00B613AA">
      <w:pPr>
        <w:autoSpaceDE w:val="0"/>
        <w:autoSpaceDN w:val="0"/>
        <w:adjustRightInd w:val="0"/>
        <w:spacing w:after="0" w:line="240" w:lineRule="auto"/>
        <w:jc w:val="both"/>
        <w:rPr>
          <w:rFonts w:ascii="HelveticaNeue-Light" w:eastAsiaTheme="minorHAnsi" w:hAnsi="HelveticaNeue-Light" w:cs="HelveticaNeue-Light"/>
          <w:lang w:val="es-MX"/>
        </w:rPr>
      </w:pPr>
      <w:r w:rsidRPr="000A4950">
        <w:rPr>
          <w:rFonts w:ascii="HelveticaNeue-Light" w:eastAsiaTheme="minorHAnsi" w:hAnsi="HelveticaNeue-Light" w:cs="HelveticaNeue-Light"/>
          <w:lang w:val="es-MX"/>
        </w:rPr>
        <w:t>Estos procedimientos son esenciales para construir una institución educativa que valore la diversidad, la paz y el desarrollo personal de cada miembro de la comunidad. Su éxito depende del compromiso colectivo y de una constante evaluación para adaptarse a las necesidades emergentes.</w:t>
      </w:r>
    </w:p>
    <w:p w14:paraId="10E88480" w14:textId="77777777" w:rsidR="00B613AA" w:rsidRPr="000A4950" w:rsidRDefault="00B613AA" w:rsidP="00B613AA">
      <w:pPr>
        <w:pStyle w:val="Textoindependiente"/>
        <w:rPr>
          <w:rFonts w:ascii="Arial" w:hAnsi="Arial" w:cs="Arial"/>
          <w:sz w:val="22"/>
          <w:szCs w:val="22"/>
        </w:rPr>
      </w:pPr>
    </w:p>
    <w:p w14:paraId="432FE2CA" w14:textId="77777777" w:rsidR="00B613AA" w:rsidRDefault="00B613AA" w:rsidP="00B613AA">
      <w:pPr>
        <w:pStyle w:val="Textoindependiente"/>
        <w:rPr>
          <w:rFonts w:ascii="Arial" w:hAnsi="Arial" w:cs="Arial"/>
          <w:color w:val="FF0000"/>
          <w:sz w:val="22"/>
          <w:szCs w:val="22"/>
        </w:rPr>
      </w:pPr>
    </w:p>
    <w:p w14:paraId="1F1C3361" w14:textId="379A0CCD" w:rsidR="00B613AA" w:rsidRPr="0049445E" w:rsidRDefault="00B613AA" w:rsidP="00B613AA">
      <w:pPr>
        <w:pStyle w:val="Textoindependiente"/>
        <w:jc w:val="both"/>
        <w:rPr>
          <w:rFonts w:ascii="Arial" w:hAnsi="Arial" w:cs="Arial"/>
          <w:sz w:val="22"/>
          <w:szCs w:val="22"/>
        </w:rPr>
      </w:pPr>
      <w:r w:rsidRPr="001D49ED">
        <w:rPr>
          <w:rFonts w:ascii="Arial" w:hAnsi="Arial" w:cs="Arial"/>
          <w:b/>
          <w:bCs/>
          <w:sz w:val="22"/>
          <w:szCs w:val="22"/>
        </w:rPr>
        <w:t xml:space="preserve">5.5. PREVENCIÒN </w:t>
      </w:r>
      <w:r w:rsidRPr="001D49ED">
        <w:rPr>
          <w:rFonts w:ascii="Arial" w:hAnsi="Arial" w:cs="Arial"/>
          <w:sz w:val="22"/>
          <w:szCs w:val="22"/>
        </w:rPr>
        <w:t>DE RIESGOS</w:t>
      </w:r>
      <w:r w:rsidRPr="0049445E">
        <w:rPr>
          <w:rFonts w:ascii="Arial" w:hAnsi="Arial" w:cs="Arial"/>
          <w:sz w:val="22"/>
          <w:szCs w:val="22"/>
        </w:rPr>
        <w:t xml:space="preserve"> </w:t>
      </w:r>
    </w:p>
    <w:p w14:paraId="17EBDB78" w14:textId="77777777" w:rsidR="00B613AA" w:rsidRPr="0049445E" w:rsidRDefault="00B613AA" w:rsidP="00B613AA">
      <w:pPr>
        <w:pStyle w:val="Textoindependiente"/>
        <w:jc w:val="both"/>
        <w:rPr>
          <w:rFonts w:ascii="Arial" w:hAnsi="Arial" w:cs="Arial"/>
          <w:sz w:val="22"/>
          <w:szCs w:val="22"/>
        </w:rPr>
      </w:pPr>
    </w:p>
    <w:p w14:paraId="4E4F4C28" w14:textId="189D4994" w:rsidR="00B613AA" w:rsidRPr="0049445E" w:rsidRDefault="00B613AA" w:rsidP="00B613AA">
      <w:pPr>
        <w:pStyle w:val="Textoindependiente"/>
        <w:jc w:val="both"/>
        <w:rPr>
          <w:rFonts w:ascii="Arial" w:hAnsi="Arial" w:cs="Arial"/>
          <w:sz w:val="22"/>
          <w:szCs w:val="22"/>
          <w:lang w:val="es-CO"/>
        </w:rPr>
      </w:pPr>
      <w:r w:rsidRPr="0049445E">
        <w:rPr>
          <w:rFonts w:ascii="Arial" w:hAnsi="Arial" w:cs="Arial"/>
          <w:sz w:val="22"/>
          <w:szCs w:val="22"/>
          <w:lang w:val="es-CO"/>
        </w:rPr>
        <w:t>La Institución Educativa Técnica Antonio Ricaurte ha desarrollado un plan integral para la gestión y prevención de riesgos, con el objetivo de mitigar los efectos de posibles desastres naturales y antrópicos. Entre los principales riesgos identificados se encuentran inundaciones, deslizamientos, vendavales, fugas de gas, incendios y problemáticas sociales como el consumo de sustancias psicoactivas.</w:t>
      </w:r>
    </w:p>
    <w:p w14:paraId="651C7107" w14:textId="77777777" w:rsidR="0049445E" w:rsidRPr="0049445E" w:rsidRDefault="0049445E" w:rsidP="00B613AA">
      <w:pPr>
        <w:pStyle w:val="Textoindependiente"/>
        <w:jc w:val="both"/>
        <w:rPr>
          <w:rFonts w:ascii="Arial" w:hAnsi="Arial" w:cs="Arial"/>
          <w:sz w:val="22"/>
          <w:szCs w:val="22"/>
          <w:lang w:val="es-CO"/>
        </w:rPr>
      </w:pPr>
    </w:p>
    <w:p w14:paraId="532971E6" w14:textId="77777777" w:rsidR="00B613AA" w:rsidRPr="0049445E" w:rsidRDefault="00B613AA" w:rsidP="00B613AA">
      <w:pPr>
        <w:pStyle w:val="Textoindependiente"/>
        <w:jc w:val="both"/>
        <w:rPr>
          <w:rFonts w:ascii="Arial" w:hAnsi="Arial" w:cs="Arial"/>
          <w:sz w:val="22"/>
          <w:szCs w:val="22"/>
          <w:lang w:val="es-CO"/>
        </w:rPr>
      </w:pPr>
      <w:r w:rsidRPr="0049445E">
        <w:rPr>
          <w:rFonts w:ascii="Arial" w:hAnsi="Arial" w:cs="Arial"/>
          <w:sz w:val="22"/>
          <w:szCs w:val="22"/>
          <w:lang w:val="es-CO"/>
        </w:rPr>
        <w:t>Para hacer frente a estos riesgos, se han diseñado estrategias enfocadas en la identificación, prevención, mitigación y atención de emergencias. Una de las principales acciones ha sido la creación del Plan Escolar de para la Gestión del Riesgo el cual se estructura en varios pasos:</w:t>
      </w:r>
    </w:p>
    <w:p w14:paraId="78035673" w14:textId="77777777" w:rsidR="00B613AA" w:rsidRPr="0049445E" w:rsidRDefault="00B613AA" w:rsidP="00B613AA">
      <w:pPr>
        <w:pStyle w:val="Textoindependiente"/>
        <w:jc w:val="both"/>
        <w:rPr>
          <w:rFonts w:ascii="Arial" w:hAnsi="Arial" w:cs="Arial"/>
          <w:sz w:val="22"/>
          <w:szCs w:val="22"/>
          <w:lang w:val="es-CO"/>
        </w:rPr>
      </w:pPr>
      <w:r w:rsidRPr="0049445E">
        <w:rPr>
          <w:rFonts w:ascii="Arial" w:hAnsi="Arial" w:cs="Arial"/>
          <w:sz w:val="22"/>
          <w:szCs w:val="22"/>
          <w:lang w:val="es-CO"/>
        </w:rPr>
        <w:t>1.</w:t>
      </w:r>
      <w:r w:rsidRPr="0049445E">
        <w:rPr>
          <w:rFonts w:ascii="Arial" w:hAnsi="Arial" w:cs="Arial"/>
          <w:sz w:val="22"/>
          <w:szCs w:val="22"/>
          <w:lang w:val="es-CO"/>
        </w:rPr>
        <w:tab/>
        <w:t>Creación de un Comité de Emergencias, conformado por docentes, estudiantes y directivos, encargado de planear y coordinar acciones preventivas.</w:t>
      </w:r>
    </w:p>
    <w:p w14:paraId="33186813" w14:textId="77777777" w:rsidR="00B613AA" w:rsidRPr="0049445E" w:rsidRDefault="00B613AA" w:rsidP="00B613AA">
      <w:pPr>
        <w:pStyle w:val="Textoindependiente"/>
        <w:jc w:val="both"/>
        <w:rPr>
          <w:rFonts w:ascii="Arial" w:hAnsi="Arial" w:cs="Arial"/>
          <w:sz w:val="22"/>
          <w:szCs w:val="22"/>
          <w:lang w:val="es-CO"/>
        </w:rPr>
      </w:pPr>
      <w:r w:rsidRPr="0049445E">
        <w:rPr>
          <w:rFonts w:ascii="Arial" w:hAnsi="Arial" w:cs="Arial"/>
          <w:sz w:val="22"/>
          <w:szCs w:val="22"/>
          <w:lang w:val="es-CO"/>
        </w:rPr>
        <w:t>2.</w:t>
      </w:r>
      <w:r w:rsidRPr="0049445E">
        <w:rPr>
          <w:rFonts w:ascii="Arial" w:hAnsi="Arial" w:cs="Arial"/>
          <w:sz w:val="22"/>
          <w:szCs w:val="22"/>
          <w:lang w:val="es-CO"/>
        </w:rPr>
        <w:tab/>
        <w:t>Identificación de amenazas y recursos disponibles, elaborando un inventario de fortalezas y deficiencias institucionales.</w:t>
      </w:r>
    </w:p>
    <w:p w14:paraId="4A5D62C4" w14:textId="77777777" w:rsidR="00B613AA" w:rsidRPr="0049445E" w:rsidRDefault="00B613AA" w:rsidP="00B613AA">
      <w:pPr>
        <w:pStyle w:val="Textoindependiente"/>
        <w:jc w:val="both"/>
        <w:rPr>
          <w:rFonts w:ascii="Arial" w:hAnsi="Arial" w:cs="Arial"/>
          <w:sz w:val="22"/>
          <w:szCs w:val="22"/>
          <w:lang w:val="es-CO"/>
        </w:rPr>
      </w:pPr>
      <w:r w:rsidRPr="0049445E">
        <w:rPr>
          <w:rFonts w:ascii="Arial" w:hAnsi="Arial" w:cs="Arial"/>
          <w:sz w:val="22"/>
          <w:szCs w:val="22"/>
          <w:lang w:val="es-CO"/>
        </w:rPr>
        <w:t>3.</w:t>
      </w:r>
      <w:r w:rsidRPr="0049445E">
        <w:rPr>
          <w:rFonts w:ascii="Arial" w:hAnsi="Arial" w:cs="Arial"/>
          <w:sz w:val="22"/>
          <w:szCs w:val="22"/>
          <w:lang w:val="es-CO"/>
        </w:rPr>
        <w:tab/>
        <w:t>Elaboración de planes de evacuación, asegurando la identificación de zonas seguras dentro del colegio.</w:t>
      </w:r>
    </w:p>
    <w:p w14:paraId="7BA2C614" w14:textId="77777777" w:rsidR="00B613AA" w:rsidRPr="0049445E" w:rsidRDefault="00B613AA" w:rsidP="00B613AA">
      <w:pPr>
        <w:pStyle w:val="Textoindependiente"/>
        <w:jc w:val="both"/>
        <w:rPr>
          <w:rFonts w:ascii="Arial" w:hAnsi="Arial" w:cs="Arial"/>
          <w:sz w:val="22"/>
          <w:szCs w:val="22"/>
          <w:lang w:val="es-CO"/>
        </w:rPr>
      </w:pPr>
      <w:r w:rsidRPr="0049445E">
        <w:rPr>
          <w:rFonts w:ascii="Arial" w:hAnsi="Arial" w:cs="Arial"/>
          <w:sz w:val="22"/>
          <w:szCs w:val="22"/>
          <w:lang w:val="es-CO"/>
        </w:rPr>
        <w:t>4.</w:t>
      </w:r>
      <w:r w:rsidRPr="0049445E">
        <w:rPr>
          <w:rFonts w:ascii="Arial" w:hAnsi="Arial" w:cs="Arial"/>
          <w:sz w:val="22"/>
          <w:szCs w:val="22"/>
          <w:lang w:val="es-CO"/>
        </w:rPr>
        <w:tab/>
        <w:t>Capacitaciones y simulacros periódicos, en conjunto con entidades como Bomberos, Cruz Roja y Defensa Civil.</w:t>
      </w:r>
    </w:p>
    <w:p w14:paraId="2E95D50B" w14:textId="77777777" w:rsidR="00B613AA" w:rsidRPr="0049445E" w:rsidRDefault="00B613AA" w:rsidP="00B613AA">
      <w:pPr>
        <w:pStyle w:val="Textoindependiente"/>
        <w:jc w:val="both"/>
        <w:rPr>
          <w:rFonts w:ascii="Arial" w:hAnsi="Arial" w:cs="Arial"/>
          <w:sz w:val="22"/>
          <w:szCs w:val="22"/>
          <w:lang w:val="es-CO"/>
        </w:rPr>
      </w:pPr>
      <w:r w:rsidRPr="0049445E">
        <w:rPr>
          <w:rFonts w:ascii="Arial" w:hAnsi="Arial" w:cs="Arial"/>
          <w:sz w:val="22"/>
          <w:szCs w:val="22"/>
          <w:lang w:val="es-CO"/>
        </w:rPr>
        <w:t>5.</w:t>
      </w:r>
      <w:r w:rsidRPr="0049445E">
        <w:rPr>
          <w:rFonts w:ascii="Arial" w:hAnsi="Arial" w:cs="Arial"/>
          <w:sz w:val="22"/>
          <w:szCs w:val="22"/>
          <w:lang w:val="es-CO"/>
        </w:rPr>
        <w:tab/>
        <w:t>Organización de brigadas de emergencia, dotadas con el equipo necesario para actuar en caso de siniestros.</w:t>
      </w:r>
    </w:p>
    <w:p w14:paraId="451AD080" w14:textId="77777777" w:rsidR="00B613AA" w:rsidRPr="0049445E" w:rsidRDefault="00B613AA" w:rsidP="00B613AA">
      <w:pPr>
        <w:pStyle w:val="Textoindependiente"/>
        <w:jc w:val="both"/>
        <w:rPr>
          <w:rFonts w:ascii="Arial" w:hAnsi="Arial" w:cs="Arial"/>
          <w:sz w:val="22"/>
          <w:szCs w:val="22"/>
          <w:lang w:val="es-CO"/>
        </w:rPr>
      </w:pPr>
      <w:r w:rsidRPr="0049445E">
        <w:rPr>
          <w:rFonts w:ascii="Arial" w:hAnsi="Arial" w:cs="Arial"/>
          <w:sz w:val="22"/>
          <w:szCs w:val="22"/>
          <w:lang w:val="es-CO"/>
        </w:rPr>
        <w:t>6.</w:t>
      </w:r>
      <w:r w:rsidRPr="0049445E">
        <w:rPr>
          <w:rFonts w:ascii="Arial" w:hAnsi="Arial" w:cs="Arial"/>
          <w:sz w:val="22"/>
          <w:szCs w:val="22"/>
          <w:lang w:val="es-CO"/>
        </w:rPr>
        <w:tab/>
        <w:t>Fortalecimiento de los recursos técnicos, incluyendo la instalación estratégica de extintores, botiquines y camillas.</w:t>
      </w:r>
    </w:p>
    <w:p w14:paraId="30BD9F9C" w14:textId="0F291793" w:rsidR="00B613AA" w:rsidRPr="0049445E" w:rsidRDefault="00B613AA" w:rsidP="00B613AA">
      <w:pPr>
        <w:pStyle w:val="Textoindependiente"/>
        <w:jc w:val="both"/>
        <w:rPr>
          <w:rFonts w:ascii="Arial" w:hAnsi="Arial" w:cs="Arial"/>
          <w:sz w:val="22"/>
          <w:szCs w:val="22"/>
          <w:lang w:val="es-CO"/>
        </w:rPr>
      </w:pPr>
      <w:r w:rsidRPr="0049445E">
        <w:rPr>
          <w:rFonts w:ascii="Arial" w:hAnsi="Arial" w:cs="Arial"/>
          <w:sz w:val="22"/>
          <w:szCs w:val="22"/>
          <w:lang w:val="es-CO"/>
        </w:rPr>
        <w:t>7.</w:t>
      </w:r>
      <w:r w:rsidRPr="0049445E">
        <w:rPr>
          <w:rFonts w:ascii="Arial" w:hAnsi="Arial" w:cs="Arial"/>
          <w:sz w:val="22"/>
          <w:szCs w:val="22"/>
          <w:lang w:val="es-CO"/>
        </w:rPr>
        <w:tab/>
        <w:t>Establecimiento de un plan de comunicación, con bases de datos de contactos clave y sistemas de alerta.</w:t>
      </w:r>
    </w:p>
    <w:p w14:paraId="367A29CF" w14:textId="77777777" w:rsidR="0049445E" w:rsidRPr="0049445E" w:rsidRDefault="0049445E" w:rsidP="00B613AA">
      <w:pPr>
        <w:pStyle w:val="Textoindependiente"/>
        <w:jc w:val="both"/>
        <w:rPr>
          <w:rFonts w:ascii="Arial" w:hAnsi="Arial" w:cs="Arial"/>
          <w:sz w:val="22"/>
          <w:szCs w:val="22"/>
          <w:lang w:val="es-CO"/>
        </w:rPr>
      </w:pPr>
    </w:p>
    <w:p w14:paraId="75A0E6BB" w14:textId="77777777" w:rsidR="00B613AA" w:rsidRPr="0049445E" w:rsidRDefault="00B613AA" w:rsidP="00B613AA">
      <w:pPr>
        <w:pStyle w:val="Textoindependiente"/>
        <w:jc w:val="both"/>
        <w:rPr>
          <w:rFonts w:ascii="Arial" w:hAnsi="Arial" w:cs="Arial"/>
          <w:sz w:val="22"/>
          <w:szCs w:val="22"/>
          <w:lang w:val="es-CO"/>
        </w:rPr>
      </w:pPr>
      <w:r w:rsidRPr="0049445E">
        <w:rPr>
          <w:rFonts w:ascii="Arial" w:hAnsi="Arial" w:cs="Arial"/>
          <w:sz w:val="22"/>
          <w:szCs w:val="22"/>
          <w:lang w:val="es-CO"/>
        </w:rPr>
        <w:t>Además, el proyecto contempla la integración de estrategias educativas sobre prevención de riesgos dentro del currículo escolar, promoviendo una cultura de autocuidado y resiliencia en la comunidad educativa. La gestión de recursos económicos también es clave para garantizar la efectividad de estas acciones.</w:t>
      </w:r>
    </w:p>
    <w:p w14:paraId="38C08394" w14:textId="07A2C803" w:rsidR="00B613AA" w:rsidRPr="0049445E" w:rsidRDefault="00B613AA" w:rsidP="00B613AA">
      <w:pPr>
        <w:pStyle w:val="Textoindependiente"/>
        <w:jc w:val="both"/>
        <w:rPr>
          <w:rFonts w:ascii="Arial" w:hAnsi="Arial" w:cs="Arial"/>
          <w:sz w:val="22"/>
          <w:szCs w:val="22"/>
          <w:lang w:val="es-CO"/>
        </w:rPr>
      </w:pPr>
      <w:r w:rsidRPr="0049445E">
        <w:rPr>
          <w:rFonts w:ascii="Arial" w:hAnsi="Arial" w:cs="Arial"/>
          <w:sz w:val="22"/>
          <w:szCs w:val="22"/>
          <w:lang w:val="es-CO"/>
        </w:rPr>
        <w:lastRenderedPageBreak/>
        <w:t>Todo este enfoque se fundamenta en el marco legal nacional, incluyendo la Ley 1523 de 2012 y la Ley 115 de 1994, que establecen la necesidad de desarrollar políticas educativas para la reducción del riesgo de desastres.</w:t>
      </w:r>
    </w:p>
    <w:p w14:paraId="0ADFDE74" w14:textId="77777777" w:rsidR="0049445E" w:rsidRPr="0049445E" w:rsidRDefault="0049445E" w:rsidP="00B613AA">
      <w:pPr>
        <w:pStyle w:val="Textoindependiente"/>
        <w:jc w:val="both"/>
        <w:rPr>
          <w:rFonts w:ascii="Arial" w:hAnsi="Arial" w:cs="Arial"/>
          <w:sz w:val="22"/>
          <w:szCs w:val="22"/>
          <w:lang w:val="es-CO"/>
        </w:rPr>
      </w:pPr>
    </w:p>
    <w:p w14:paraId="4C84911E" w14:textId="77777777" w:rsidR="00B613AA" w:rsidRPr="0049445E" w:rsidRDefault="00B613AA" w:rsidP="00B613AA">
      <w:pPr>
        <w:pStyle w:val="Textoindependiente"/>
        <w:jc w:val="both"/>
        <w:rPr>
          <w:rFonts w:ascii="Arial" w:hAnsi="Arial" w:cs="Arial"/>
          <w:sz w:val="22"/>
          <w:szCs w:val="22"/>
          <w:lang w:val="es-CO"/>
        </w:rPr>
      </w:pPr>
      <w:r w:rsidRPr="0049445E">
        <w:rPr>
          <w:rFonts w:ascii="Arial" w:hAnsi="Arial" w:cs="Arial"/>
          <w:sz w:val="22"/>
          <w:szCs w:val="22"/>
          <w:lang w:val="es-CO"/>
        </w:rPr>
        <w:t>Con estas acciones, la institución busca fortalecer su capacidad de respuesta ante emergencias, garantizando la seguridad y el bienestar de estudiantes, docentes y demás miembros de la comunidad educativa.</w:t>
      </w:r>
    </w:p>
    <w:p w14:paraId="14C00943" w14:textId="77777777" w:rsidR="00B613AA" w:rsidRPr="0049445E" w:rsidRDefault="00B613AA" w:rsidP="00B613AA">
      <w:pPr>
        <w:spacing w:after="0" w:line="240" w:lineRule="auto"/>
        <w:jc w:val="both"/>
        <w:rPr>
          <w:rFonts w:ascii="Arial" w:hAnsi="Arial" w:cs="Arial"/>
          <w:sz w:val="24"/>
          <w:szCs w:val="24"/>
        </w:rPr>
      </w:pPr>
    </w:p>
    <w:p w14:paraId="26300F41" w14:textId="77777777" w:rsidR="00B613AA" w:rsidRPr="0049445E" w:rsidRDefault="00B613AA" w:rsidP="00B613AA">
      <w:pPr>
        <w:spacing w:after="0" w:line="240" w:lineRule="auto"/>
        <w:rPr>
          <w:rFonts w:ascii="Arial" w:hAnsi="Arial" w:cs="Arial"/>
          <w:sz w:val="24"/>
          <w:szCs w:val="24"/>
        </w:rPr>
      </w:pPr>
    </w:p>
    <w:p w14:paraId="1CC60822" w14:textId="77777777" w:rsidR="00B613AA" w:rsidRPr="0049445E" w:rsidRDefault="00B613AA" w:rsidP="00B613AA">
      <w:pPr>
        <w:spacing w:after="0" w:line="240" w:lineRule="auto"/>
        <w:rPr>
          <w:rFonts w:ascii="Arial" w:hAnsi="Arial" w:cs="Arial"/>
          <w:sz w:val="24"/>
          <w:szCs w:val="24"/>
        </w:rPr>
      </w:pPr>
    </w:p>
    <w:p w14:paraId="7432B9D2" w14:textId="77777777" w:rsidR="00B613AA" w:rsidRPr="0049445E" w:rsidRDefault="00B613AA" w:rsidP="00B613AA">
      <w:pPr>
        <w:spacing w:after="0" w:line="240" w:lineRule="auto"/>
        <w:rPr>
          <w:rFonts w:ascii="Arial" w:hAnsi="Arial" w:cs="Arial"/>
          <w:sz w:val="24"/>
          <w:szCs w:val="24"/>
        </w:rPr>
      </w:pPr>
    </w:p>
    <w:p w14:paraId="590F9357" w14:textId="77777777" w:rsidR="00B613AA" w:rsidRPr="0049445E" w:rsidRDefault="00B613AA" w:rsidP="00B613AA">
      <w:pPr>
        <w:spacing w:after="0" w:line="240" w:lineRule="auto"/>
        <w:rPr>
          <w:rFonts w:ascii="Arial" w:hAnsi="Arial" w:cs="Arial"/>
          <w:sz w:val="24"/>
          <w:szCs w:val="24"/>
        </w:rPr>
      </w:pPr>
    </w:p>
    <w:p w14:paraId="459459BB" w14:textId="77777777" w:rsidR="00B613AA" w:rsidRPr="0049445E" w:rsidRDefault="00B613AA" w:rsidP="00B613AA">
      <w:pPr>
        <w:spacing w:after="0" w:line="240" w:lineRule="auto"/>
        <w:rPr>
          <w:rFonts w:ascii="Arial" w:hAnsi="Arial" w:cs="Arial"/>
          <w:sz w:val="24"/>
          <w:szCs w:val="24"/>
        </w:rPr>
      </w:pPr>
    </w:p>
    <w:p w14:paraId="67432EB4" w14:textId="77777777" w:rsidR="00B613AA" w:rsidRDefault="00B613AA" w:rsidP="00B613AA">
      <w:pPr>
        <w:spacing w:after="0" w:line="240" w:lineRule="auto"/>
        <w:rPr>
          <w:rFonts w:ascii="Arial" w:hAnsi="Arial" w:cs="Arial"/>
          <w:b/>
          <w:color w:val="1F497D" w:themeColor="text2"/>
          <w:sz w:val="24"/>
          <w:szCs w:val="24"/>
        </w:rPr>
      </w:pPr>
    </w:p>
    <w:p w14:paraId="7FF03A9B" w14:textId="77777777" w:rsidR="005E7E2A" w:rsidRDefault="005E7E2A" w:rsidP="005E7E2A">
      <w:pPr>
        <w:spacing w:after="0" w:line="240" w:lineRule="auto"/>
        <w:rPr>
          <w:rFonts w:ascii="Arial" w:hAnsi="Arial" w:cs="Arial"/>
          <w:b/>
          <w:color w:val="1F497D" w:themeColor="text2"/>
          <w:sz w:val="24"/>
          <w:szCs w:val="24"/>
        </w:rPr>
      </w:pPr>
    </w:p>
    <w:p w14:paraId="3E054C83" w14:textId="77777777" w:rsidR="001347EB" w:rsidRDefault="001347EB" w:rsidP="005E7E2A">
      <w:pPr>
        <w:spacing w:after="0" w:line="240" w:lineRule="auto"/>
        <w:rPr>
          <w:rFonts w:ascii="Arial" w:hAnsi="Arial" w:cs="Arial"/>
          <w:b/>
          <w:color w:val="1F497D" w:themeColor="text2"/>
          <w:sz w:val="24"/>
          <w:szCs w:val="24"/>
        </w:rPr>
      </w:pPr>
    </w:p>
    <w:p w14:paraId="6C550F56" w14:textId="77777777" w:rsidR="001347EB" w:rsidRDefault="001347EB" w:rsidP="005E7E2A">
      <w:pPr>
        <w:spacing w:after="0" w:line="240" w:lineRule="auto"/>
        <w:rPr>
          <w:rFonts w:ascii="Arial" w:hAnsi="Arial" w:cs="Arial"/>
          <w:b/>
          <w:color w:val="1F497D" w:themeColor="text2"/>
          <w:sz w:val="24"/>
          <w:szCs w:val="24"/>
        </w:rPr>
      </w:pPr>
    </w:p>
    <w:p w14:paraId="163A369A" w14:textId="77777777" w:rsidR="001347EB" w:rsidRDefault="001347EB" w:rsidP="005E7E2A">
      <w:pPr>
        <w:spacing w:after="0" w:line="240" w:lineRule="auto"/>
        <w:rPr>
          <w:rFonts w:ascii="Arial" w:hAnsi="Arial" w:cs="Arial"/>
          <w:b/>
          <w:color w:val="1F497D" w:themeColor="text2"/>
          <w:sz w:val="24"/>
          <w:szCs w:val="24"/>
        </w:rPr>
      </w:pPr>
    </w:p>
    <w:p w14:paraId="524D7C33" w14:textId="77777777" w:rsidR="00DB59BE" w:rsidRDefault="00DB59BE" w:rsidP="005E7E2A">
      <w:pPr>
        <w:spacing w:after="0" w:line="240" w:lineRule="auto"/>
        <w:rPr>
          <w:rFonts w:ascii="Arial" w:hAnsi="Arial" w:cs="Arial"/>
          <w:b/>
          <w:color w:val="1F497D" w:themeColor="text2"/>
          <w:sz w:val="24"/>
          <w:szCs w:val="24"/>
        </w:rPr>
      </w:pPr>
    </w:p>
    <w:p w14:paraId="01A28A98" w14:textId="77777777" w:rsidR="00DB59BE" w:rsidRDefault="00DB59BE" w:rsidP="005E7E2A">
      <w:pPr>
        <w:spacing w:after="0" w:line="240" w:lineRule="auto"/>
        <w:rPr>
          <w:rFonts w:ascii="Arial" w:hAnsi="Arial" w:cs="Arial"/>
          <w:b/>
          <w:color w:val="1F497D" w:themeColor="text2"/>
          <w:sz w:val="24"/>
          <w:szCs w:val="24"/>
        </w:rPr>
      </w:pPr>
    </w:p>
    <w:p w14:paraId="53ABA96E" w14:textId="77777777" w:rsidR="00DB59BE" w:rsidRDefault="00DB59BE" w:rsidP="005E7E2A">
      <w:pPr>
        <w:spacing w:after="0" w:line="240" w:lineRule="auto"/>
        <w:rPr>
          <w:rFonts w:ascii="Arial" w:hAnsi="Arial" w:cs="Arial"/>
          <w:b/>
          <w:color w:val="1F497D" w:themeColor="text2"/>
          <w:sz w:val="24"/>
          <w:szCs w:val="24"/>
        </w:rPr>
      </w:pPr>
    </w:p>
    <w:p w14:paraId="7B8FD459" w14:textId="77777777" w:rsidR="00DB59BE" w:rsidRDefault="00DB59BE" w:rsidP="005E7E2A">
      <w:pPr>
        <w:spacing w:after="0" w:line="240" w:lineRule="auto"/>
        <w:rPr>
          <w:rFonts w:ascii="Arial" w:hAnsi="Arial" w:cs="Arial"/>
          <w:b/>
          <w:color w:val="1F497D" w:themeColor="text2"/>
          <w:sz w:val="24"/>
          <w:szCs w:val="24"/>
        </w:rPr>
      </w:pPr>
    </w:p>
    <w:p w14:paraId="57D25B82" w14:textId="77777777" w:rsidR="00DB59BE" w:rsidRDefault="00DB59BE" w:rsidP="005E7E2A">
      <w:pPr>
        <w:spacing w:after="0" w:line="240" w:lineRule="auto"/>
        <w:rPr>
          <w:rFonts w:ascii="Arial" w:hAnsi="Arial" w:cs="Arial"/>
          <w:b/>
          <w:color w:val="1F497D" w:themeColor="text2"/>
          <w:sz w:val="24"/>
          <w:szCs w:val="24"/>
        </w:rPr>
      </w:pPr>
    </w:p>
    <w:p w14:paraId="3C0D69C3" w14:textId="77777777" w:rsidR="00DB59BE" w:rsidRDefault="00DB59BE" w:rsidP="005E7E2A">
      <w:pPr>
        <w:spacing w:after="0" w:line="240" w:lineRule="auto"/>
        <w:rPr>
          <w:rFonts w:ascii="Arial" w:hAnsi="Arial" w:cs="Arial"/>
          <w:b/>
          <w:color w:val="1F497D" w:themeColor="text2"/>
          <w:sz w:val="24"/>
          <w:szCs w:val="24"/>
        </w:rPr>
      </w:pPr>
    </w:p>
    <w:p w14:paraId="699F2804" w14:textId="77777777" w:rsidR="00DB59BE" w:rsidRDefault="00DB59BE" w:rsidP="005E7E2A">
      <w:pPr>
        <w:spacing w:after="0" w:line="240" w:lineRule="auto"/>
        <w:rPr>
          <w:rFonts w:ascii="Arial" w:hAnsi="Arial" w:cs="Arial"/>
          <w:b/>
          <w:color w:val="1F497D" w:themeColor="text2"/>
          <w:sz w:val="24"/>
          <w:szCs w:val="24"/>
        </w:rPr>
      </w:pPr>
    </w:p>
    <w:p w14:paraId="19CF1AEA" w14:textId="77777777" w:rsidR="00DB59BE" w:rsidRDefault="00DB59BE" w:rsidP="005E7E2A">
      <w:pPr>
        <w:spacing w:after="0" w:line="240" w:lineRule="auto"/>
        <w:rPr>
          <w:rFonts w:ascii="Arial" w:hAnsi="Arial" w:cs="Arial"/>
          <w:b/>
          <w:color w:val="1F497D" w:themeColor="text2"/>
          <w:sz w:val="24"/>
          <w:szCs w:val="24"/>
        </w:rPr>
      </w:pPr>
    </w:p>
    <w:p w14:paraId="39484758" w14:textId="77777777" w:rsidR="00DB59BE" w:rsidRDefault="00DB59BE" w:rsidP="005E7E2A">
      <w:pPr>
        <w:spacing w:after="0" w:line="240" w:lineRule="auto"/>
        <w:rPr>
          <w:rFonts w:ascii="Arial" w:hAnsi="Arial" w:cs="Arial"/>
          <w:b/>
          <w:color w:val="1F497D" w:themeColor="text2"/>
          <w:sz w:val="24"/>
          <w:szCs w:val="24"/>
        </w:rPr>
      </w:pPr>
    </w:p>
    <w:p w14:paraId="24E5C79F" w14:textId="77777777" w:rsidR="00DB59BE" w:rsidRDefault="00DB59BE" w:rsidP="005E7E2A">
      <w:pPr>
        <w:spacing w:after="0" w:line="240" w:lineRule="auto"/>
        <w:rPr>
          <w:rFonts w:ascii="Arial" w:hAnsi="Arial" w:cs="Arial"/>
          <w:b/>
          <w:color w:val="1F497D" w:themeColor="text2"/>
          <w:sz w:val="24"/>
          <w:szCs w:val="24"/>
        </w:rPr>
      </w:pPr>
    </w:p>
    <w:p w14:paraId="1E27F1A3" w14:textId="77777777" w:rsidR="00DB59BE" w:rsidRDefault="00DB59BE" w:rsidP="005E7E2A">
      <w:pPr>
        <w:spacing w:after="0" w:line="240" w:lineRule="auto"/>
        <w:rPr>
          <w:rFonts w:ascii="Arial" w:hAnsi="Arial" w:cs="Arial"/>
          <w:b/>
          <w:color w:val="1F497D" w:themeColor="text2"/>
          <w:sz w:val="24"/>
          <w:szCs w:val="24"/>
        </w:rPr>
      </w:pPr>
    </w:p>
    <w:p w14:paraId="7D6DA9A4" w14:textId="77777777" w:rsidR="00DB59BE" w:rsidRDefault="00DB59BE" w:rsidP="005E7E2A">
      <w:pPr>
        <w:spacing w:after="0" w:line="240" w:lineRule="auto"/>
        <w:rPr>
          <w:rFonts w:ascii="Arial" w:hAnsi="Arial" w:cs="Arial"/>
          <w:b/>
          <w:color w:val="1F497D" w:themeColor="text2"/>
          <w:sz w:val="24"/>
          <w:szCs w:val="24"/>
        </w:rPr>
      </w:pPr>
    </w:p>
    <w:p w14:paraId="7311F7F4" w14:textId="77777777" w:rsidR="00DB59BE" w:rsidRDefault="00DB59BE" w:rsidP="005E7E2A">
      <w:pPr>
        <w:spacing w:after="0" w:line="240" w:lineRule="auto"/>
        <w:rPr>
          <w:rFonts w:ascii="Arial" w:hAnsi="Arial" w:cs="Arial"/>
          <w:b/>
          <w:color w:val="1F497D" w:themeColor="text2"/>
          <w:sz w:val="24"/>
          <w:szCs w:val="24"/>
        </w:rPr>
      </w:pPr>
    </w:p>
    <w:p w14:paraId="136243C1" w14:textId="77777777" w:rsidR="00DB59BE" w:rsidRDefault="00DB59BE" w:rsidP="005E7E2A">
      <w:pPr>
        <w:spacing w:after="0" w:line="240" w:lineRule="auto"/>
        <w:rPr>
          <w:rFonts w:ascii="Arial" w:hAnsi="Arial" w:cs="Arial"/>
          <w:b/>
          <w:color w:val="1F497D" w:themeColor="text2"/>
          <w:sz w:val="24"/>
          <w:szCs w:val="24"/>
        </w:rPr>
      </w:pPr>
    </w:p>
    <w:p w14:paraId="3BCDFD2F" w14:textId="77777777" w:rsidR="00DB59BE" w:rsidRDefault="00DB59BE" w:rsidP="005E7E2A">
      <w:pPr>
        <w:spacing w:after="0" w:line="240" w:lineRule="auto"/>
        <w:rPr>
          <w:rFonts w:ascii="Arial" w:hAnsi="Arial" w:cs="Arial"/>
          <w:b/>
          <w:color w:val="1F497D" w:themeColor="text2"/>
          <w:sz w:val="24"/>
          <w:szCs w:val="24"/>
        </w:rPr>
      </w:pPr>
    </w:p>
    <w:p w14:paraId="6876C525" w14:textId="77777777" w:rsidR="00DB59BE" w:rsidRDefault="00DB59BE" w:rsidP="005E7E2A">
      <w:pPr>
        <w:spacing w:after="0" w:line="240" w:lineRule="auto"/>
        <w:rPr>
          <w:rFonts w:ascii="Arial" w:hAnsi="Arial" w:cs="Arial"/>
          <w:b/>
          <w:color w:val="1F497D" w:themeColor="text2"/>
          <w:sz w:val="24"/>
          <w:szCs w:val="24"/>
        </w:rPr>
      </w:pPr>
    </w:p>
    <w:p w14:paraId="2F760AD0" w14:textId="77777777" w:rsidR="00DB59BE" w:rsidRDefault="00DB59BE" w:rsidP="005E7E2A">
      <w:pPr>
        <w:spacing w:after="0" w:line="240" w:lineRule="auto"/>
        <w:rPr>
          <w:rFonts w:ascii="Arial" w:hAnsi="Arial" w:cs="Arial"/>
          <w:b/>
          <w:color w:val="1F497D" w:themeColor="text2"/>
          <w:sz w:val="24"/>
          <w:szCs w:val="24"/>
        </w:rPr>
      </w:pPr>
    </w:p>
    <w:p w14:paraId="5E899664" w14:textId="77777777" w:rsidR="00DB59BE" w:rsidRDefault="00DB59BE" w:rsidP="005E7E2A">
      <w:pPr>
        <w:spacing w:after="0" w:line="240" w:lineRule="auto"/>
        <w:rPr>
          <w:rFonts w:ascii="Arial" w:hAnsi="Arial" w:cs="Arial"/>
          <w:b/>
          <w:color w:val="1F497D" w:themeColor="text2"/>
          <w:sz w:val="24"/>
          <w:szCs w:val="24"/>
        </w:rPr>
      </w:pPr>
    </w:p>
    <w:p w14:paraId="5F5B6972" w14:textId="77777777" w:rsidR="00DB59BE" w:rsidRDefault="00DB59BE" w:rsidP="005E7E2A">
      <w:pPr>
        <w:spacing w:after="0" w:line="240" w:lineRule="auto"/>
        <w:rPr>
          <w:rFonts w:ascii="Arial" w:hAnsi="Arial" w:cs="Arial"/>
          <w:b/>
          <w:color w:val="1F497D" w:themeColor="text2"/>
          <w:sz w:val="24"/>
          <w:szCs w:val="24"/>
        </w:rPr>
      </w:pPr>
    </w:p>
    <w:p w14:paraId="50E92290" w14:textId="77777777" w:rsidR="00DB59BE" w:rsidRDefault="00DB59BE" w:rsidP="005E7E2A">
      <w:pPr>
        <w:spacing w:after="0" w:line="240" w:lineRule="auto"/>
        <w:rPr>
          <w:rFonts w:ascii="Arial" w:hAnsi="Arial" w:cs="Arial"/>
          <w:b/>
          <w:color w:val="1F497D" w:themeColor="text2"/>
          <w:sz w:val="24"/>
          <w:szCs w:val="24"/>
        </w:rPr>
      </w:pPr>
    </w:p>
    <w:p w14:paraId="1ADFDA96" w14:textId="77777777" w:rsidR="00DB59BE" w:rsidRDefault="00DB59BE" w:rsidP="005E7E2A">
      <w:pPr>
        <w:spacing w:after="0" w:line="240" w:lineRule="auto"/>
        <w:rPr>
          <w:rFonts w:ascii="Arial" w:hAnsi="Arial" w:cs="Arial"/>
          <w:b/>
          <w:color w:val="1F497D" w:themeColor="text2"/>
          <w:sz w:val="24"/>
          <w:szCs w:val="24"/>
        </w:rPr>
      </w:pPr>
    </w:p>
    <w:p w14:paraId="18D17207" w14:textId="77777777" w:rsidR="00DB59BE" w:rsidRDefault="00DB59BE" w:rsidP="005E7E2A">
      <w:pPr>
        <w:spacing w:after="0" w:line="240" w:lineRule="auto"/>
        <w:rPr>
          <w:rFonts w:ascii="Arial" w:hAnsi="Arial" w:cs="Arial"/>
          <w:b/>
          <w:color w:val="1F497D" w:themeColor="text2"/>
          <w:sz w:val="24"/>
          <w:szCs w:val="24"/>
        </w:rPr>
      </w:pPr>
    </w:p>
    <w:p w14:paraId="36103F99" w14:textId="77777777" w:rsidR="00DB59BE" w:rsidRDefault="00DB59BE" w:rsidP="005E7E2A">
      <w:pPr>
        <w:spacing w:after="0" w:line="240" w:lineRule="auto"/>
        <w:rPr>
          <w:rFonts w:ascii="Arial" w:hAnsi="Arial" w:cs="Arial"/>
          <w:b/>
          <w:color w:val="1F497D" w:themeColor="text2"/>
          <w:sz w:val="24"/>
          <w:szCs w:val="24"/>
        </w:rPr>
      </w:pPr>
    </w:p>
    <w:p w14:paraId="2864AE3F" w14:textId="77777777" w:rsidR="00DB59BE" w:rsidRDefault="00DB59BE" w:rsidP="005E7E2A">
      <w:pPr>
        <w:spacing w:after="0" w:line="240" w:lineRule="auto"/>
        <w:rPr>
          <w:rFonts w:ascii="Arial" w:hAnsi="Arial" w:cs="Arial"/>
          <w:b/>
          <w:color w:val="1F497D" w:themeColor="text2"/>
          <w:sz w:val="24"/>
          <w:szCs w:val="24"/>
        </w:rPr>
      </w:pPr>
    </w:p>
    <w:p w14:paraId="397D5C50" w14:textId="77777777" w:rsidR="00DB59BE" w:rsidRDefault="00DB59BE" w:rsidP="005E7E2A">
      <w:pPr>
        <w:spacing w:after="0" w:line="240" w:lineRule="auto"/>
        <w:rPr>
          <w:rFonts w:ascii="Arial" w:hAnsi="Arial" w:cs="Arial"/>
          <w:b/>
          <w:color w:val="1F497D" w:themeColor="text2"/>
          <w:sz w:val="24"/>
          <w:szCs w:val="24"/>
        </w:rPr>
      </w:pPr>
    </w:p>
    <w:p w14:paraId="194B3019" w14:textId="77777777" w:rsidR="00DB59BE" w:rsidRDefault="00DB59BE" w:rsidP="005E7E2A">
      <w:pPr>
        <w:spacing w:after="0" w:line="240" w:lineRule="auto"/>
        <w:rPr>
          <w:rFonts w:ascii="Arial" w:hAnsi="Arial" w:cs="Arial"/>
          <w:b/>
          <w:color w:val="1F497D" w:themeColor="text2"/>
          <w:sz w:val="24"/>
          <w:szCs w:val="24"/>
        </w:rPr>
      </w:pPr>
    </w:p>
    <w:p w14:paraId="7480EA0C" w14:textId="77777777" w:rsidR="00DB59BE" w:rsidRPr="003D4076" w:rsidRDefault="00DB59BE" w:rsidP="005E7E2A">
      <w:pPr>
        <w:spacing w:after="0" w:line="240" w:lineRule="auto"/>
        <w:rPr>
          <w:rFonts w:ascii="Arial" w:hAnsi="Arial" w:cs="Arial"/>
          <w:b/>
          <w:color w:val="1F497D" w:themeColor="text2"/>
          <w:sz w:val="24"/>
          <w:szCs w:val="24"/>
        </w:rPr>
      </w:pPr>
    </w:p>
    <w:p w14:paraId="109FCCB1" w14:textId="77777777" w:rsidR="005E7E2A" w:rsidRPr="00B13EA6" w:rsidRDefault="005E7E2A" w:rsidP="00B13EA6">
      <w:pPr>
        <w:spacing w:after="0" w:line="240" w:lineRule="auto"/>
        <w:rPr>
          <w:rFonts w:ascii="Arial" w:hAnsi="Arial" w:cs="Arial"/>
          <w:color w:val="1F497D" w:themeColor="text2"/>
          <w:sz w:val="24"/>
          <w:szCs w:val="24"/>
        </w:rPr>
      </w:pPr>
    </w:p>
    <w:p w14:paraId="5D7C5F5E" w14:textId="7A284D73" w:rsidR="006547A2" w:rsidRDefault="006547A2" w:rsidP="006E4201">
      <w:pPr>
        <w:spacing w:after="0"/>
        <w:jc w:val="center"/>
        <w:rPr>
          <w:rFonts w:ascii="Arial" w:hAnsi="Arial" w:cs="Arial"/>
          <w:b/>
        </w:rPr>
      </w:pPr>
    </w:p>
    <w:p w14:paraId="773037F9" w14:textId="0FE04DC3" w:rsidR="0080138E" w:rsidRDefault="0080138E" w:rsidP="006E4201">
      <w:pPr>
        <w:spacing w:after="0"/>
        <w:jc w:val="center"/>
        <w:rPr>
          <w:rFonts w:ascii="Arial" w:hAnsi="Arial" w:cs="Arial"/>
          <w:b/>
        </w:rPr>
      </w:pPr>
    </w:p>
    <w:p w14:paraId="2B13E086" w14:textId="34992E60" w:rsidR="0080138E" w:rsidRDefault="0080138E" w:rsidP="006E4201">
      <w:pPr>
        <w:spacing w:after="0"/>
        <w:jc w:val="center"/>
        <w:rPr>
          <w:rFonts w:ascii="Arial" w:hAnsi="Arial" w:cs="Arial"/>
          <w:b/>
        </w:rPr>
      </w:pPr>
    </w:p>
    <w:p w14:paraId="7394ED77" w14:textId="3366F135" w:rsidR="0080138E" w:rsidRDefault="0080138E" w:rsidP="006E4201">
      <w:pPr>
        <w:spacing w:after="0"/>
        <w:jc w:val="center"/>
        <w:rPr>
          <w:rFonts w:ascii="Arial" w:hAnsi="Arial" w:cs="Arial"/>
          <w:b/>
        </w:rPr>
      </w:pPr>
    </w:p>
    <w:p w14:paraId="0F404537" w14:textId="2FAC02FB" w:rsidR="0080138E" w:rsidRDefault="0080138E" w:rsidP="006E4201">
      <w:pPr>
        <w:spacing w:after="0"/>
        <w:jc w:val="center"/>
        <w:rPr>
          <w:rFonts w:ascii="Arial" w:hAnsi="Arial" w:cs="Arial"/>
          <w:b/>
        </w:rPr>
      </w:pPr>
    </w:p>
    <w:p w14:paraId="74FB3344" w14:textId="63EAC0F8" w:rsidR="0080138E" w:rsidRDefault="0080138E" w:rsidP="006E4201">
      <w:pPr>
        <w:spacing w:after="0"/>
        <w:jc w:val="center"/>
        <w:rPr>
          <w:rFonts w:ascii="Arial" w:hAnsi="Arial" w:cs="Arial"/>
          <w:b/>
        </w:rPr>
      </w:pPr>
    </w:p>
    <w:p w14:paraId="3FF9E14E" w14:textId="704546CC" w:rsidR="0080138E" w:rsidRDefault="0080138E" w:rsidP="006E4201">
      <w:pPr>
        <w:spacing w:after="0"/>
        <w:jc w:val="center"/>
        <w:rPr>
          <w:rFonts w:ascii="Arial" w:hAnsi="Arial" w:cs="Arial"/>
          <w:b/>
        </w:rPr>
      </w:pPr>
    </w:p>
    <w:p w14:paraId="2CB9FBAB" w14:textId="75F896D3" w:rsidR="0080138E" w:rsidRDefault="0080138E" w:rsidP="006E4201">
      <w:pPr>
        <w:spacing w:after="0"/>
        <w:jc w:val="center"/>
        <w:rPr>
          <w:rFonts w:ascii="Arial" w:hAnsi="Arial" w:cs="Arial"/>
          <w:b/>
        </w:rPr>
      </w:pPr>
    </w:p>
    <w:p w14:paraId="5CBF1656" w14:textId="29C8BA7C" w:rsidR="0080138E" w:rsidRDefault="0080138E" w:rsidP="006E4201">
      <w:pPr>
        <w:spacing w:after="0"/>
        <w:jc w:val="center"/>
        <w:rPr>
          <w:rFonts w:ascii="Arial" w:hAnsi="Arial" w:cs="Arial"/>
          <w:b/>
        </w:rPr>
      </w:pPr>
    </w:p>
    <w:p w14:paraId="14A6E757" w14:textId="6205A23C" w:rsidR="0080138E" w:rsidRDefault="0080138E" w:rsidP="006E4201">
      <w:pPr>
        <w:spacing w:after="0"/>
        <w:jc w:val="center"/>
        <w:rPr>
          <w:rFonts w:ascii="Arial" w:hAnsi="Arial" w:cs="Arial"/>
          <w:b/>
        </w:rPr>
      </w:pPr>
    </w:p>
    <w:p w14:paraId="0D2DC964" w14:textId="77777777" w:rsidR="0080138E" w:rsidRDefault="0080138E" w:rsidP="006E4201">
      <w:pPr>
        <w:spacing w:after="0"/>
        <w:jc w:val="center"/>
        <w:rPr>
          <w:rFonts w:ascii="Arial" w:hAnsi="Arial" w:cs="Arial"/>
          <w:b/>
        </w:rPr>
      </w:pPr>
    </w:p>
    <w:p w14:paraId="0763746A" w14:textId="77777777" w:rsidR="001347EB" w:rsidRDefault="001347EB" w:rsidP="006E4201">
      <w:pPr>
        <w:spacing w:after="0"/>
        <w:jc w:val="center"/>
        <w:rPr>
          <w:rFonts w:ascii="Arial" w:hAnsi="Arial" w:cs="Arial"/>
          <w:b/>
        </w:rPr>
      </w:pPr>
    </w:p>
    <w:p w14:paraId="0D75C321" w14:textId="77777777" w:rsidR="006E4201" w:rsidRPr="0074621E" w:rsidRDefault="006E4201" w:rsidP="006E4201">
      <w:pPr>
        <w:spacing w:after="0"/>
        <w:jc w:val="center"/>
        <w:rPr>
          <w:rFonts w:ascii="Arial" w:hAnsi="Arial" w:cs="Arial"/>
          <w:b/>
        </w:rPr>
      </w:pPr>
      <w:r w:rsidRPr="0074621E">
        <w:rPr>
          <w:rFonts w:ascii="Arial" w:hAnsi="Arial" w:cs="Arial"/>
          <w:b/>
        </w:rPr>
        <w:t>BIBLIOGRAFIA</w:t>
      </w:r>
    </w:p>
    <w:p w14:paraId="79CB7A70" w14:textId="77777777" w:rsidR="006E4201" w:rsidRPr="0074621E" w:rsidRDefault="006E4201" w:rsidP="006E4201">
      <w:pPr>
        <w:spacing w:after="0"/>
        <w:jc w:val="center"/>
        <w:rPr>
          <w:rFonts w:ascii="Arial" w:hAnsi="Arial" w:cs="Arial"/>
          <w:b/>
        </w:rPr>
      </w:pPr>
    </w:p>
    <w:p w14:paraId="0E251666" w14:textId="77777777" w:rsidR="006E4201" w:rsidRPr="0074621E" w:rsidRDefault="006E4201" w:rsidP="006E4201">
      <w:pPr>
        <w:autoSpaceDE w:val="0"/>
        <w:autoSpaceDN w:val="0"/>
        <w:adjustRightInd w:val="0"/>
        <w:spacing w:after="0" w:line="240" w:lineRule="auto"/>
        <w:jc w:val="both"/>
        <w:rPr>
          <w:rFonts w:ascii="Arial" w:hAnsi="Arial" w:cs="Arial"/>
        </w:rPr>
      </w:pPr>
      <w:r w:rsidRPr="0074621E">
        <w:rPr>
          <w:rFonts w:ascii="Arial" w:hAnsi="Arial" w:cs="Arial"/>
        </w:rPr>
        <w:t>Cendales Arias, Luis Alberto. (2008). Corrientes Pedagógicas. Serie Pedagogía y Gestión Educativa.</w:t>
      </w:r>
    </w:p>
    <w:p w14:paraId="3FD8F656" w14:textId="77777777" w:rsidR="006E4201" w:rsidRPr="0074621E" w:rsidRDefault="006E4201" w:rsidP="006E4201">
      <w:pPr>
        <w:autoSpaceDE w:val="0"/>
        <w:autoSpaceDN w:val="0"/>
        <w:adjustRightInd w:val="0"/>
        <w:spacing w:after="0" w:line="240" w:lineRule="auto"/>
        <w:jc w:val="both"/>
        <w:rPr>
          <w:rFonts w:ascii="Arial" w:hAnsi="Arial" w:cs="Arial"/>
        </w:rPr>
      </w:pPr>
    </w:p>
    <w:p w14:paraId="016F0C53" w14:textId="77777777" w:rsidR="006E4201" w:rsidRPr="0074621E" w:rsidRDefault="006E4201" w:rsidP="006E4201">
      <w:pPr>
        <w:autoSpaceDE w:val="0"/>
        <w:autoSpaceDN w:val="0"/>
        <w:adjustRightInd w:val="0"/>
        <w:spacing w:after="0" w:line="240" w:lineRule="auto"/>
        <w:jc w:val="both"/>
        <w:rPr>
          <w:rFonts w:ascii="Arial" w:hAnsi="Arial" w:cs="Arial"/>
        </w:rPr>
      </w:pPr>
      <w:r w:rsidRPr="0074621E">
        <w:rPr>
          <w:rFonts w:ascii="Arial" w:hAnsi="Arial" w:cs="Arial"/>
        </w:rPr>
        <w:t>Ministerio de Educación Nacional. 2016. Instructivo Insumo de Apoyo plan de Aula. Todos a Aprender.</w:t>
      </w:r>
    </w:p>
    <w:p w14:paraId="1C387FC8" w14:textId="77777777" w:rsidR="006E4201" w:rsidRPr="0074621E" w:rsidRDefault="006E4201" w:rsidP="006E4201">
      <w:pPr>
        <w:autoSpaceDE w:val="0"/>
        <w:autoSpaceDN w:val="0"/>
        <w:adjustRightInd w:val="0"/>
        <w:spacing w:after="0" w:line="240" w:lineRule="auto"/>
        <w:jc w:val="both"/>
        <w:rPr>
          <w:rFonts w:ascii="Arial" w:hAnsi="Arial" w:cs="Arial"/>
        </w:rPr>
      </w:pPr>
    </w:p>
    <w:p w14:paraId="3E8AD4E7" w14:textId="77777777" w:rsidR="006E4201" w:rsidRPr="0074621E" w:rsidRDefault="006E4201" w:rsidP="006E4201">
      <w:pPr>
        <w:autoSpaceDE w:val="0"/>
        <w:autoSpaceDN w:val="0"/>
        <w:adjustRightInd w:val="0"/>
        <w:spacing w:after="0" w:line="240" w:lineRule="auto"/>
        <w:jc w:val="both"/>
        <w:rPr>
          <w:rFonts w:ascii="Arial" w:hAnsi="Arial" w:cs="Arial"/>
          <w:bCs/>
          <w:lang w:eastAsia="es-CO"/>
        </w:rPr>
      </w:pPr>
      <w:r w:rsidRPr="0074621E">
        <w:rPr>
          <w:rFonts w:ascii="Arial" w:hAnsi="Arial" w:cs="Arial"/>
        </w:rPr>
        <w:t>Ordoñez, C. (</w:t>
      </w:r>
      <w:r w:rsidRPr="0074621E">
        <w:rPr>
          <w:rFonts w:ascii="Arial" w:hAnsi="Arial" w:cs="Arial"/>
          <w:bCs/>
          <w:lang w:eastAsia="es-CO"/>
        </w:rPr>
        <w:t xml:space="preserve">2004) </w:t>
      </w:r>
      <w:r w:rsidRPr="0074621E">
        <w:rPr>
          <w:rFonts w:ascii="Arial" w:hAnsi="Arial" w:cs="Arial"/>
          <w:i/>
        </w:rPr>
        <w:t>“</w:t>
      </w:r>
      <w:r w:rsidRPr="0074621E">
        <w:rPr>
          <w:rFonts w:ascii="Arial" w:hAnsi="Arial" w:cs="Arial"/>
          <w:bCs/>
          <w:i/>
          <w:lang w:eastAsia="es-CO"/>
        </w:rPr>
        <w:t>Pensar pedagógicamente desde el constructivismo De las concepciones a las prácticas pedagógicas</w:t>
      </w:r>
      <w:r w:rsidRPr="0074621E">
        <w:rPr>
          <w:rFonts w:ascii="Arial" w:hAnsi="Arial" w:cs="Arial"/>
          <w:i/>
        </w:rPr>
        <w:t>”</w:t>
      </w:r>
      <w:r w:rsidRPr="0074621E">
        <w:rPr>
          <w:rFonts w:ascii="Arial" w:hAnsi="Arial" w:cs="Arial"/>
        </w:rPr>
        <w:t xml:space="preserve">. EN: </w:t>
      </w:r>
      <w:r w:rsidRPr="0074621E">
        <w:rPr>
          <w:rFonts w:ascii="Arial" w:hAnsi="Arial" w:cs="Arial"/>
          <w:bCs/>
          <w:lang w:eastAsia="es-CO"/>
        </w:rPr>
        <w:t xml:space="preserve">Revista de Estudios Sociales. N° 19. p.p. 7 – 12. </w:t>
      </w:r>
    </w:p>
    <w:p w14:paraId="6F167E90" w14:textId="77777777" w:rsidR="006E4201" w:rsidRPr="0074621E" w:rsidRDefault="006E4201" w:rsidP="006E4201">
      <w:pPr>
        <w:autoSpaceDE w:val="0"/>
        <w:autoSpaceDN w:val="0"/>
        <w:adjustRightInd w:val="0"/>
        <w:spacing w:after="0" w:line="240" w:lineRule="auto"/>
        <w:jc w:val="both"/>
        <w:rPr>
          <w:rFonts w:ascii="Arial" w:hAnsi="Arial" w:cs="Arial"/>
          <w:bCs/>
          <w:lang w:eastAsia="es-CO"/>
        </w:rPr>
      </w:pPr>
    </w:p>
    <w:p w14:paraId="4D025E56" w14:textId="77777777" w:rsidR="006E4201" w:rsidRPr="0074621E" w:rsidRDefault="006E4201" w:rsidP="006E4201">
      <w:pPr>
        <w:autoSpaceDE w:val="0"/>
        <w:autoSpaceDN w:val="0"/>
        <w:adjustRightInd w:val="0"/>
        <w:spacing w:after="0" w:line="240" w:lineRule="auto"/>
        <w:jc w:val="both"/>
        <w:rPr>
          <w:rFonts w:ascii="Arial" w:hAnsi="Arial" w:cs="Arial"/>
          <w:bCs/>
          <w:lang w:eastAsia="es-CO"/>
        </w:rPr>
      </w:pPr>
      <w:r w:rsidRPr="0074621E">
        <w:rPr>
          <w:rFonts w:ascii="Arial" w:hAnsi="Arial" w:cs="Arial"/>
          <w:bCs/>
          <w:lang w:eastAsia="es-CO"/>
        </w:rPr>
        <w:t xml:space="preserve">Ortiz Ocaña, Alexander (2009). “Manual para elaborar el modelo pedagógico de la Institución Educativa”. Editorial Antillas. </w:t>
      </w:r>
    </w:p>
    <w:p w14:paraId="6EE9E52D" w14:textId="77777777" w:rsidR="006E4201" w:rsidRPr="0074621E" w:rsidRDefault="006E4201" w:rsidP="006E4201">
      <w:pPr>
        <w:autoSpaceDE w:val="0"/>
        <w:autoSpaceDN w:val="0"/>
        <w:adjustRightInd w:val="0"/>
        <w:spacing w:after="0" w:line="240" w:lineRule="auto"/>
        <w:rPr>
          <w:rFonts w:ascii="Arial" w:hAnsi="Arial" w:cs="Arial"/>
          <w:bCs/>
          <w:lang w:eastAsia="es-CO"/>
        </w:rPr>
      </w:pPr>
    </w:p>
    <w:p w14:paraId="1E09EAAF" w14:textId="77777777" w:rsidR="006E4201" w:rsidRPr="0074621E" w:rsidRDefault="006E4201" w:rsidP="006E4201">
      <w:pPr>
        <w:autoSpaceDE w:val="0"/>
        <w:autoSpaceDN w:val="0"/>
        <w:adjustRightInd w:val="0"/>
        <w:spacing w:after="0" w:line="240" w:lineRule="auto"/>
        <w:jc w:val="both"/>
        <w:rPr>
          <w:rFonts w:ascii="Arial" w:eastAsia="Times New Roman" w:hAnsi="Arial" w:cs="Arial"/>
          <w:color w:val="000000"/>
          <w:lang w:eastAsia="es-CO"/>
        </w:rPr>
      </w:pPr>
      <w:r w:rsidRPr="0074621E">
        <w:rPr>
          <w:rFonts w:ascii="Arial" w:eastAsia="Times New Roman" w:hAnsi="Arial" w:cs="Arial"/>
          <w:color w:val="000000"/>
          <w:lang w:eastAsia="es-CO"/>
        </w:rPr>
        <w:t>Pérez, R. &amp; Gallego, R. (1994). “Corrientes Constructivistas”. Edit. Colombia Nu</w:t>
      </w:r>
      <w:r>
        <w:rPr>
          <w:rFonts w:ascii="Arial" w:eastAsia="Times New Roman" w:hAnsi="Arial" w:cs="Arial"/>
          <w:color w:val="000000"/>
          <w:lang w:eastAsia="es-CO"/>
        </w:rPr>
        <w:t xml:space="preserve">eva Limitada. Colombia. p. 154 </w:t>
      </w:r>
    </w:p>
    <w:p w14:paraId="7D7CEE72" w14:textId="77777777" w:rsidR="006E4201" w:rsidRPr="0074621E" w:rsidRDefault="006E4201" w:rsidP="006E4201">
      <w:pPr>
        <w:autoSpaceDE w:val="0"/>
        <w:autoSpaceDN w:val="0"/>
        <w:adjustRightInd w:val="0"/>
        <w:spacing w:after="0" w:line="240" w:lineRule="auto"/>
        <w:jc w:val="both"/>
        <w:rPr>
          <w:rFonts w:ascii="Arial" w:eastAsia="Times New Roman" w:hAnsi="Arial" w:cs="Arial"/>
          <w:color w:val="000000"/>
          <w:lang w:eastAsia="es-CO"/>
        </w:rPr>
      </w:pPr>
    </w:p>
    <w:p w14:paraId="3CD4986E" w14:textId="77777777" w:rsidR="006E4201" w:rsidRPr="0074621E" w:rsidRDefault="006E4201" w:rsidP="006E4201">
      <w:pPr>
        <w:autoSpaceDE w:val="0"/>
        <w:autoSpaceDN w:val="0"/>
        <w:adjustRightInd w:val="0"/>
        <w:spacing w:after="0" w:line="240" w:lineRule="auto"/>
        <w:jc w:val="both"/>
        <w:rPr>
          <w:rFonts w:ascii="Arial" w:eastAsia="Times New Roman" w:hAnsi="Arial" w:cs="Arial"/>
          <w:color w:val="000000"/>
          <w:lang w:eastAsia="es-CO"/>
        </w:rPr>
      </w:pPr>
      <w:r w:rsidRPr="0074621E">
        <w:rPr>
          <w:rFonts w:ascii="Arial" w:eastAsia="Times New Roman" w:hAnsi="Arial" w:cs="Arial"/>
          <w:color w:val="000000"/>
          <w:lang w:eastAsia="es-CO"/>
        </w:rPr>
        <w:t>Vásquez, E &amp; León, R. (2013). Educación y Modelos Pedagógicos. Secretaria de Educación de Boyacá. p.28.</w:t>
      </w:r>
    </w:p>
    <w:p w14:paraId="42E8881B" w14:textId="77777777" w:rsidR="006E4201" w:rsidRPr="0074621E" w:rsidRDefault="006E4201" w:rsidP="006E4201">
      <w:pPr>
        <w:autoSpaceDE w:val="0"/>
        <w:autoSpaceDN w:val="0"/>
        <w:adjustRightInd w:val="0"/>
        <w:spacing w:after="0" w:line="240" w:lineRule="auto"/>
        <w:jc w:val="both"/>
        <w:rPr>
          <w:rFonts w:ascii="Arial" w:eastAsia="Times New Roman" w:hAnsi="Arial" w:cs="Arial"/>
          <w:color w:val="000000"/>
          <w:lang w:eastAsia="es-CO"/>
        </w:rPr>
      </w:pPr>
    </w:p>
    <w:p w14:paraId="6DBA4CF9" w14:textId="77777777" w:rsidR="006E4201" w:rsidRPr="0074621E" w:rsidRDefault="00000000" w:rsidP="006E4201">
      <w:pPr>
        <w:autoSpaceDE w:val="0"/>
        <w:autoSpaceDN w:val="0"/>
        <w:adjustRightInd w:val="0"/>
        <w:spacing w:after="0" w:line="240" w:lineRule="auto"/>
        <w:jc w:val="both"/>
        <w:rPr>
          <w:rFonts w:ascii="Arial" w:eastAsia="Times New Roman" w:hAnsi="Arial" w:cs="Arial"/>
          <w:color w:val="000000"/>
          <w:lang w:eastAsia="es-CO"/>
        </w:rPr>
      </w:pPr>
      <w:hyperlink r:id="rId23" w:history="1">
        <w:r w:rsidR="006E4201" w:rsidRPr="0074621E">
          <w:rPr>
            <w:rStyle w:val="Hipervnculo"/>
            <w:rFonts w:ascii="Arial" w:eastAsia="Times New Roman" w:hAnsi="Arial" w:cs="Arial"/>
            <w:lang w:eastAsia="es-CO"/>
          </w:rPr>
          <w:t>http://www.terras.edu.ar/biblioteca/3/EEDU_Perkins_Unidad_1.pdf</w:t>
        </w:r>
      </w:hyperlink>
    </w:p>
    <w:p w14:paraId="1F27CC25" w14:textId="77777777" w:rsidR="006E4201" w:rsidRPr="0074621E" w:rsidRDefault="006E4201" w:rsidP="006E4201">
      <w:pPr>
        <w:autoSpaceDE w:val="0"/>
        <w:autoSpaceDN w:val="0"/>
        <w:adjustRightInd w:val="0"/>
        <w:spacing w:after="0" w:line="240" w:lineRule="auto"/>
        <w:jc w:val="both"/>
        <w:rPr>
          <w:rFonts w:ascii="Arial" w:eastAsia="Times New Roman" w:hAnsi="Arial" w:cs="Arial"/>
          <w:color w:val="000000"/>
          <w:lang w:eastAsia="es-CO"/>
        </w:rPr>
      </w:pPr>
    </w:p>
    <w:p w14:paraId="54CF5945" w14:textId="77777777" w:rsidR="006E4201" w:rsidRPr="0074621E" w:rsidRDefault="00000000" w:rsidP="006E4201">
      <w:pPr>
        <w:autoSpaceDE w:val="0"/>
        <w:autoSpaceDN w:val="0"/>
        <w:adjustRightInd w:val="0"/>
        <w:spacing w:after="0" w:line="240" w:lineRule="auto"/>
        <w:jc w:val="both"/>
        <w:rPr>
          <w:rFonts w:ascii="Arial" w:eastAsia="Times New Roman" w:hAnsi="Arial" w:cs="Arial"/>
          <w:color w:val="000000"/>
          <w:lang w:eastAsia="es-CO"/>
        </w:rPr>
      </w:pPr>
      <w:hyperlink r:id="rId24" w:history="1">
        <w:r w:rsidR="006E4201" w:rsidRPr="0074621E">
          <w:rPr>
            <w:rStyle w:val="Hipervnculo"/>
            <w:rFonts w:ascii="Arial" w:eastAsia="Times New Roman" w:hAnsi="Arial" w:cs="Arial"/>
            <w:lang w:eastAsia="es-CO"/>
          </w:rPr>
          <w:t>http://www.chubut.edu.ar/descargas/secundaria/congreso/ACCESO/R1857_Torres.pdf</w:t>
        </w:r>
      </w:hyperlink>
    </w:p>
    <w:p w14:paraId="31A07DE4" w14:textId="77777777" w:rsidR="006E4201" w:rsidRPr="0074621E" w:rsidRDefault="006E4201" w:rsidP="006E4201">
      <w:pPr>
        <w:autoSpaceDE w:val="0"/>
        <w:autoSpaceDN w:val="0"/>
        <w:adjustRightInd w:val="0"/>
        <w:spacing w:after="0" w:line="240" w:lineRule="auto"/>
        <w:jc w:val="both"/>
        <w:rPr>
          <w:rFonts w:ascii="Arial" w:eastAsia="Times New Roman" w:hAnsi="Arial" w:cs="Arial"/>
          <w:color w:val="000000"/>
          <w:lang w:eastAsia="es-CO"/>
        </w:rPr>
      </w:pPr>
    </w:p>
    <w:p w14:paraId="750A54CA" w14:textId="77777777" w:rsidR="006E4201" w:rsidRPr="0074621E" w:rsidRDefault="006E4201" w:rsidP="006E4201">
      <w:pPr>
        <w:autoSpaceDE w:val="0"/>
        <w:autoSpaceDN w:val="0"/>
        <w:adjustRightInd w:val="0"/>
        <w:spacing w:after="0" w:line="240" w:lineRule="auto"/>
        <w:jc w:val="both"/>
        <w:rPr>
          <w:rFonts w:ascii="Arial" w:eastAsia="Times New Roman" w:hAnsi="Arial" w:cs="Arial"/>
          <w:color w:val="000000"/>
          <w:lang w:eastAsia="es-CO"/>
        </w:rPr>
      </w:pPr>
      <w:r w:rsidRPr="0074621E">
        <w:rPr>
          <w:rFonts w:ascii="Arial" w:eastAsia="Times New Roman" w:hAnsi="Arial" w:cs="Arial"/>
          <w:color w:val="000000"/>
          <w:lang w:eastAsia="es-CO"/>
        </w:rPr>
        <w:t>Ministerio de Educación Nacional. (2006). Estándares Básicos de Competencias en Lenguaje, matemáticas, ciencias y ciudadanía. Colombia. p 183.</w:t>
      </w:r>
    </w:p>
    <w:p w14:paraId="2863B5BB" w14:textId="77777777" w:rsidR="006E4201" w:rsidRPr="0074621E" w:rsidRDefault="006E4201" w:rsidP="006E4201">
      <w:pPr>
        <w:autoSpaceDE w:val="0"/>
        <w:autoSpaceDN w:val="0"/>
        <w:adjustRightInd w:val="0"/>
        <w:spacing w:after="0" w:line="240" w:lineRule="auto"/>
        <w:jc w:val="both"/>
        <w:rPr>
          <w:rFonts w:ascii="Arial" w:eastAsia="Times New Roman" w:hAnsi="Arial" w:cs="Arial"/>
          <w:color w:val="000000"/>
          <w:lang w:eastAsia="es-CO"/>
        </w:rPr>
      </w:pPr>
    </w:p>
    <w:p w14:paraId="143F9397" w14:textId="77777777" w:rsidR="006E4201" w:rsidRPr="0074621E" w:rsidRDefault="006E4201" w:rsidP="006E4201">
      <w:pPr>
        <w:autoSpaceDE w:val="0"/>
        <w:autoSpaceDN w:val="0"/>
        <w:adjustRightInd w:val="0"/>
        <w:spacing w:after="0" w:line="240" w:lineRule="auto"/>
        <w:jc w:val="both"/>
        <w:rPr>
          <w:rFonts w:ascii="Arial" w:eastAsia="Times New Roman" w:hAnsi="Arial" w:cs="Arial"/>
          <w:color w:val="000000"/>
          <w:lang w:eastAsia="es-CO"/>
        </w:rPr>
      </w:pPr>
      <w:r w:rsidRPr="0074621E">
        <w:rPr>
          <w:rFonts w:ascii="Arial" w:hAnsi="Arial" w:cs="Arial"/>
        </w:rPr>
        <w:t xml:space="preserve"> </w:t>
      </w:r>
      <w:hyperlink r:id="rId25" w:history="1">
        <w:r w:rsidRPr="0074621E">
          <w:rPr>
            <w:rStyle w:val="Hipervnculo"/>
            <w:rFonts w:ascii="Arial" w:eastAsia="Times New Roman" w:hAnsi="Arial" w:cs="Arial"/>
            <w:lang w:eastAsia="es-CO"/>
          </w:rPr>
          <w:t>https://eduso.files.wordpress.com/2008/05/01-escuela_nueva.pdf</w:t>
        </w:r>
      </w:hyperlink>
    </w:p>
    <w:p w14:paraId="3450DC7E" w14:textId="5DE1BD85" w:rsidR="00AB4A98" w:rsidRPr="00FF25C3" w:rsidRDefault="00AB4A98" w:rsidP="00AB4A98">
      <w:pPr>
        <w:spacing w:before="100" w:beforeAutospacing="1" w:after="100" w:afterAutospacing="1" w:line="240" w:lineRule="auto"/>
        <w:rPr>
          <w:rFonts w:ascii="Times New Roman" w:eastAsia="Times New Roman" w:hAnsi="Times New Roman"/>
          <w:sz w:val="24"/>
          <w:szCs w:val="24"/>
          <w:lang w:val="es-MX"/>
        </w:rPr>
      </w:pPr>
      <w:r w:rsidRPr="00FF25C3">
        <w:rPr>
          <w:rFonts w:ascii="Times New Roman" w:eastAsia="Times New Roman" w:hAnsi="Times New Roman"/>
          <w:sz w:val="24"/>
          <w:szCs w:val="24"/>
          <w:lang w:val="es-MX"/>
        </w:rPr>
        <w:t xml:space="preserve"> </w:t>
      </w:r>
      <w:r w:rsidRPr="00FF25C3">
        <w:rPr>
          <w:rFonts w:ascii="Times New Roman" w:eastAsia="Times New Roman" w:hAnsi="Times New Roman"/>
          <w:b/>
          <w:bCs/>
          <w:sz w:val="24"/>
          <w:szCs w:val="24"/>
          <w:lang w:val="es-MX"/>
        </w:rPr>
        <w:t>ICFES</w:t>
      </w:r>
      <w:r w:rsidRPr="00FF25C3">
        <w:rPr>
          <w:rFonts w:ascii="Times New Roman" w:eastAsia="Times New Roman" w:hAnsi="Times New Roman"/>
          <w:sz w:val="24"/>
          <w:szCs w:val="24"/>
          <w:lang w:val="es-MX"/>
        </w:rPr>
        <w:t xml:space="preserve">: </w:t>
      </w:r>
      <w:hyperlink r:id="rId26" w:tgtFrame="_new" w:history="1">
        <w:r w:rsidRPr="00FF25C3">
          <w:rPr>
            <w:rFonts w:ascii="Times New Roman" w:eastAsia="Times New Roman" w:hAnsi="Times New Roman"/>
            <w:color w:val="0000FF"/>
            <w:sz w:val="24"/>
            <w:szCs w:val="24"/>
            <w:u w:val="single"/>
            <w:lang w:val="es-MX"/>
          </w:rPr>
          <w:t>https://www.icfes.gov.co/</w:t>
        </w:r>
      </w:hyperlink>
    </w:p>
    <w:p w14:paraId="1D27AFC8" w14:textId="663C0862" w:rsidR="00AB4A98" w:rsidRPr="00FF25C3" w:rsidRDefault="00AB4A98" w:rsidP="00AB4A98">
      <w:pPr>
        <w:spacing w:before="100" w:beforeAutospacing="1" w:after="100" w:afterAutospacing="1" w:line="240" w:lineRule="auto"/>
        <w:rPr>
          <w:rFonts w:ascii="Times New Roman" w:eastAsia="Times New Roman" w:hAnsi="Times New Roman"/>
          <w:sz w:val="24"/>
          <w:szCs w:val="24"/>
          <w:lang w:val="es-MX"/>
        </w:rPr>
      </w:pPr>
      <w:r w:rsidRPr="00FF25C3">
        <w:rPr>
          <w:rFonts w:ascii="Times New Roman" w:eastAsia="Times New Roman" w:hAnsi="Times New Roman"/>
          <w:b/>
          <w:bCs/>
          <w:sz w:val="24"/>
          <w:szCs w:val="24"/>
          <w:lang w:val="es-MX"/>
        </w:rPr>
        <w:t>Ministerio de Educación Nacional de Colombia</w:t>
      </w:r>
      <w:r w:rsidRPr="00FF25C3">
        <w:rPr>
          <w:rFonts w:ascii="Times New Roman" w:eastAsia="Times New Roman" w:hAnsi="Times New Roman"/>
          <w:sz w:val="24"/>
          <w:szCs w:val="24"/>
          <w:lang w:val="es-MX"/>
        </w:rPr>
        <w:t xml:space="preserve">: </w:t>
      </w:r>
      <w:hyperlink r:id="rId27" w:tgtFrame="_new" w:history="1">
        <w:r w:rsidRPr="00FF25C3">
          <w:rPr>
            <w:rFonts w:ascii="Times New Roman" w:eastAsia="Times New Roman" w:hAnsi="Times New Roman"/>
            <w:color w:val="0000FF"/>
            <w:sz w:val="24"/>
            <w:szCs w:val="24"/>
            <w:u w:val="single"/>
            <w:lang w:val="es-MX"/>
          </w:rPr>
          <w:t>https://www.mineducacion.gov.co/</w:t>
        </w:r>
      </w:hyperlink>
    </w:p>
    <w:p w14:paraId="168F559D" w14:textId="6CF2E9C0" w:rsidR="00AB4A98" w:rsidRPr="00FF25C3" w:rsidRDefault="00AB4A98" w:rsidP="00AB4A98">
      <w:pPr>
        <w:spacing w:before="100" w:beforeAutospacing="1" w:after="100" w:afterAutospacing="1" w:line="240" w:lineRule="auto"/>
        <w:rPr>
          <w:rFonts w:ascii="Times New Roman" w:eastAsia="Times New Roman" w:hAnsi="Times New Roman"/>
          <w:sz w:val="24"/>
          <w:szCs w:val="24"/>
          <w:lang w:val="es-MX"/>
        </w:rPr>
      </w:pPr>
      <w:r w:rsidRPr="00FF25C3">
        <w:rPr>
          <w:rFonts w:ascii="Times New Roman" w:eastAsia="Times New Roman" w:hAnsi="Times New Roman"/>
          <w:b/>
          <w:bCs/>
          <w:sz w:val="24"/>
          <w:szCs w:val="24"/>
          <w:lang w:val="es-MX"/>
        </w:rPr>
        <w:t>Portales educativos y blogs pedagógicos</w:t>
      </w:r>
      <w:r w:rsidRPr="00FF25C3">
        <w:rPr>
          <w:rFonts w:ascii="Times New Roman" w:eastAsia="Times New Roman" w:hAnsi="Times New Roman"/>
          <w:sz w:val="24"/>
          <w:szCs w:val="24"/>
          <w:lang w:val="es-MX"/>
        </w:rPr>
        <w:t xml:space="preserve"> que publican artículos sobre metodologías y estrategias de preparación para las pruebas estandarizadas.</w:t>
      </w:r>
    </w:p>
    <w:p w14:paraId="13D4263B" w14:textId="1D25A3F9" w:rsidR="00AB4A98" w:rsidRPr="00FF25C3" w:rsidRDefault="00AB4A98" w:rsidP="00AB4A98">
      <w:pPr>
        <w:spacing w:before="100" w:beforeAutospacing="1" w:after="100" w:afterAutospacing="1" w:line="240" w:lineRule="auto"/>
        <w:rPr>
          <w:rFonts w:ascii="Times New Roman" w:eastAsia="Times New Roman" w:hAnsi="Times New Roman"/>
          <w:sz w:val="24"/>
          <w:szCs w:val="24"/>
          <w:lang w:val="es-MX"/>
        </w:rPr>
      </w:pPr>
      <w:r w:rsidRPr="00FF25C3">
        <w:rPr>
          <w:rFonts w:ascii="Times New Roman" w:eastAsia="Times New Roman" w:hAnsi="Times New Roman"/>
          <w:b/>
          <w:bCs/>
          <w:sz w:val="24"/>
          <w:szCs w:val="24"/>
          <w:lang w:val="es-MX"/>
        </w:rPr>
        <w:lastRenderedPageBreak/>
        <w:t>Ministerio de Educación Nacional de Colombia (MEN)</w:t>
      </w:r>
      <w:r w:rsidRPr="00FF25C3">
        <w:rPr>
          <w:rFonts w:ascii="Times New Roman" w:eastAsia="Times New Roman" w:hAnsi="Times New Roman"/>
          <w:sz w:val="24"/>
          <w:szCs w:val="24"/>
          <w:lang w:val="es-MX"/>
        </w:rPr>
        <w:t xml:space="preserve">: </w:t>
      </w:r>
      <w:hyperlink r:id="rId28" w:tgtFrame="_new" w:history="1">
        <w:r w:rsidRPr="00FF25C3">
          <w:rPr>
            <w:rFonts w:ascii="Times New Roman" w:eastAsia="Times New Roman" w:hAnsi="Times New Roman"/>
            <w:color w:val="0000FF"/>
            <w:sz w:val="24"/>
            <w:szCs w:val="24"/>
            <w:u w:val="single"/>
            <w:lang w:val="es-MX"/>
          </w:rPr>
          <w:t>https://www.mineducacion.gov.co/</w:t>
        </w:r>
      </w:hyperlink>
    </w:p>
    <w:p w14:paraId="4CCB4FC5" w14:textId="45D140CA" w:rsidR="00AB4A98" w:rsidRPr="00FF25C3" w:rsidRDefault="00AB4A98" w:rsidP="00AB4A98">
      <w:pPr>
        <w:spacing w:before="100" w:beforeAutospacing="1" w:after="100" w:afterAutospacing="1" w:line="240" w:lineRule="auto"/>
        <w:rPr>
          <w:rFonts w:ascii="Times New Roman" w:eastAsia="Times New Roman" w:hAnsi="Times New Roman"/>
          <w:sz w:val="24"/>
          <w:szCs w:val="24"/>
          <w:lang w:val="es-MX"/>
        </w:rPr>
      </w:pPr>
      <w:r w:rsidRPr="00FF25C3">
        <w:rPr>
          <w:rFonts w:ascii="Times New Roman" w:eastAsia="Times New Roman" w:hAnsi="Times New Roman"/>
          <w:b/>
          <w:bCs/>
          <w:sz w:val="24"/>
          <w:szCs w:val="24"/>
          <w:lang w:val="es-MX"/>
        </w:rPr>
        <w:t>Publicaciones educativas de la UNESCO</w:t>
      </w:r>
      <w:r w:rsidRPr="00FF25C3">
        <w:rPr>
          <w:rFonts w:ascii="Times New Roman" w:eastAsia="Times New Roman" w:hAnsi="Times New Roman"/>
          <w:sz w:val="24"/>
          <w:szCs w:val="24"/>
          <w:lang w:val="es-MX"/>
        </w:rPr>
        <w:t xml:space="preserve">: </w:t>
      </w:r>
      <w:hyperlink r:id="rId29" w:tgtFrame="_new" w:history="1">
        <w:r w:rsidRPr="00FF25C3">
          <w:rPr>
            <w:rFonts w:ascii="Times New Roman" w:eastAsia="Times New Roman" w:hAnsi="Times New Roman"/>
            <w:color w:val="0000FF"/>
            <w:sz w:val="24"/>
            <w:szCs w:val="24"/>
            <w:u w:val="single"/>
            <w:lang w:val="es-MX"/>
          </w:rPr>
          <w:t>https://es.unesco.org/</w:t>
        </w:r>
      </w:hyperlink>
    </w:p>
    <w:p w14:paraId="2EC00418" w14:textId="4353D8D5" w:rsidR="00AB4A98" w:rsidRPr="00FF25C3" w:rsidRDefault="00AB4A98" w:rsidP="00AB4A98">
      <w:pPr>
        <w:spacing w:before="100" w:beforeAutospacing="1" w:after="100" w:afterAutospacing="1" w:line="240" w:lineRule="auto"/>
        <w:rPr>
          <w:rFonts w:ascii="Times New Roman" w:eastAsia="Times New Roman" w:hAnsi="Times New Roman"/>
          <w:sz w:val="24"/>
          <w:szCs w:val="24"/>
          <w:lang w:val="es-MX"/>
        </w:rPr>
      </w:pPr>
      <w:r w:rsidRPr="00FF25C3">
        <w:rPr>
          <w:rFonts w:ascii="Times New Roman" w:eastAsia="Times New Roman" w:hAnsi="Times New Roman"/>
          <w:b/>
          <w:bCs/>
          <w:sz w:val="24"/>
          <w:szCs w:val="24"/>
          <w:lang w:val="es-MX"/>
        </w:rPr>
        <w:t>Organización para la Cooperación y el Desarrollo Económico (OCDE)</w:t>
      </w:r>
      <w:r w:rsidRPr="00FF25C3">
        <w:rPr>
          <w:rFonts w:ascii="Times New Roman" w:eastAsia="Times New Roman" w:hAnsi="Times New Roman"/>
          <w:sz w:val="24"/>
          <w:szCs w:val="24"/>
          <w:lang w:val="es-MX"/>
        </w:rPr>
        <w:t xml:space="preserve">, que a menudo publica informes y estudios sobre políticas educativas a nivel mundial: </w:t>
      </w:r>
      <w:hyperlink r:id="rId30" w:tgtFrame="_new" w:history="1">
        <w:r w:rsidRPr="00FF25C3">
          <w:rPr>
            <w:rFonts w:ascii="Times New Roman" w:eastAsia="Times New Roman" w:hAnsi="Times New Roman"/>
            <w:color w:val="0000FF"/>
            <w:sz w:val="24"/>
            <w:szCs w:val="24"/>
            <w:u w:val="single"/>
            <w:lang w:val="es-MX"/>
          </w:rPr>
          <w:t>https://www.oecd.org/</w:t>
        </w:r>
      </w:hyperlink>
    </w:p>
    <w:p w14:paraId="4FDEE054" w14:textId="77777777" w:rsidR="00AB4A98" w:rsidRDefault="00AB4A98" w:rsidP="005E7E2A">
      <w:pPr>
        <w:tabs>
          <w:tab w:val="left" w:pos="5040"/>
        </w:tabs>
        <w:jc w:val="both"/>
        <w:rPr>
          <w:color w:val="1F497D" w:themeColor="text2"/>
        </w:rPr>
      </w:pPr>
    </w:p>
    <w:p w14:paraId="36CD2994" w14:textId="77777777" w:rsidR="00CC10D9" w:rsidRPr="003D4076" w:rsidRDefault="00CC10D9" w:rsidP="005E7E2A">
      <w:pPr>
        <w:tabs>
          <w:tab w:val="left" w:pos="5040"/>
        </w:tabs>
        <w:jc w:val="both"/>
        <w:rPr>
          <w:color w:val="1F497D" w:themeColor="text2"/>
        </w:rPr>
      </w:pPr>
    </w:p>
    <w:p w14:paraId="7BFA44BB" w14:textId="77777777" w:rsidR="005E7E2A" w:rsidRPr="005E7E2A" w:rsidRDefault="005E7E2A" w:rsidP="005E7E2A">
      <w:pPr>
        <w:pStyle w:val="Textoindependiente"/>
        <w:rPr>
          <w:rFonts w:ascii="Arial" w:hAnsi="Arial" w:cs="Arial"/>
          <w:b/>
          <w:sz w:val="22"/>
          <w:szCs w:val="22"/>
          <w:lang w:val="es-CO"/>
        </w:rPr>
      </w:pPr>
    </w:p>
    <w:p w14:paraId="4B2BA90D" w14:textId="77777777" w:rsidR="005E7E2A" w:rsidRPr="00F92754" w:rsidRDefault="005E7E2A" w:rsidP="005E7E2A">
      <w:pPr>
        <w:widowControl w:val="0"/>
        <w:spacing w:after="0" w:line="240" w:lineRule="auto"/>
        <w:jc w:val="center"/>
        <w:rPr>
          <w:rFonts w:ascii="Arial" w:hAnsi="Arial" w:cs="Arial"/>
          <w:lang w:val="es-ES"/>
        </w:rPr>
      </w:pPr>
    </w:p>
    <w:p w14:paraId="65013FF2" w14:textId="77777777" w:rsidR="005E7E2A" w:rsidRDefault="005E7E2A" w:rsidP="005E7E2A">
      <w:pPr>
        <w:widowControl w:val="0"/>
        <w:spacing w:after="0" w:line="240" w:lineRule="auto"/>
        <w:jc w:val="both"/>
        <w:rPr>
          <w:rFonts w:ascii="Arial" w:hAnsi="Arial" w:cs="Arial"/>
          <w:lang w:val="es-MX"/>
        </w:rPr>
      </w:pPr>
    </w:p>
    <w:p w14:paraId="7BFF1A27" w14:textId="77777777" w:rsidR="005E7E2A" w:rsidRDefault="005E7E2A" w:rsidP="005E7E2A">
      <w:pPr>
        <w:widowControl w:val="0"/>
        <w:spacing w:after="0" w:line="240" w:lineRule="auto"/>
        <w:jc w:val="both"/>
        <w:rPr>
          <w:rFonts w:ascii="Arial" w:hAnsi="Arial" w:cs="Arial"/>
          <w:lang w:val="es-MX"/>
        </w:rPr>
      </w:pPr>
      <w:r>
        <w:rPr>
          <w:rFonts w:ascii="Arial" w:hAnsi="Arial" w:cs="Arial"/>
          <w:lang w:val="es-MX"/>
        </w:rPr>
        <w:t xml:space="preserve"> </w:t>
      </w:r>
    </w:p>
    <w:p w14:paraId="049B31F3" w14:textId="77777777" w:rsidR="00097DA4" w:rsidRPr="005E7E2A" w:rsidRDefault="00097DA4" w:rsidP="00CE0B56">
      <w:pPr>
        <w:widowControl w:val="0"/>
        <w:spacing w:after="0" w:line="240" w:lineRule="auto"/>
        <w:jc w:val="both"/>
        <w:rPr>
          <w:rFonts w:ascii="Arial" w:eastAsia="Times New Roman" w:hAnsi="Arial" w:cs="Arial"/>
          <w:lang w:val="es-MX" w:eastAsia="es-CO"/>
        </w:rPr>
      </w:pPr>
    </w:p>
    <w:p w14:paraId="50D7DA6B" w14:textId="77777777" w:rsidR="00F92754" w:rsidRPr="00CE0B56" w:rsidRDefault="00F92754" w:rsidP="00F92754">
      <w:pPr>
        <w:pStyle w:val="Textoindependiente"/>
        <w:rPr>
          <w:rFonts w:ascii="Arial" w:hAnsi="Arial" w:cs="Arial"/>
          <w:b/>
          <w:sz w:val="22"/>
          <w:szCs w:val="22"/>
          <w:lang w:val="es-CO"/>
        </w:rPr>
      </w:pPr>
    </w:p>
    <w:p w14:paraId="03E31BFB" w14:textId="77777777" w:rsidR="00F92754" w:rsidRPr="00F92754" w:rsidRDefault="00F92754" w:rsidP="00F92754">
      <w:pPr>
        <w:pStyle w:val="Textoindependiente"/>
        <w:rPr>
          <w:rFonts w:ascii="Arial" w:hAnsi="Arial" w:cs="Arial"/>
          <w:b/>
          <w:sz w:val="22"/>
          <w:szCs w:val="22"/>
        </w:rPr>
      </w:pPr>
    </w:p>
    <w:p w14:paraId="3AB52F3F" w14:textId="77777777" w:rsidR="006C1E64" w:rsidRPr="00F92754" w:rsidRDefault="006C1E64" w:rsidP="006C1E64">
      <w:pPr>
        <w:widowControl w:val="0"/>
        <w:spacing w:after="0" w:line="240" w:lineRule="auto"/>
        <w:jc w:val="center"/>
        <w:rPr>
          <w:rFonts w:ascii="Arial" w:hAnsi="Arial" w:cs="Arial"/>
          <w:lang w:val="es-ES"/>
        </w:rPr>
      </w:pPr>
    </w:p>
    <w:p w14:paraId="53E24D2A" w14:textId="77777777" w:rsidR="006C1E64" w:rsidRDefault="006C1E64" w:rsidP="006C1E64">
      <w:pPr>
        <w:widowControl w:val="0"/>
        <w:spacing w:after="0" w:line="240" w:lineRule="auto"/>
        <w:jc w:val="both"/>
        <w:rPr>
          <w:rFonts w:ascii="Arial" w:hAnsi="Arial" w:cs="Arial"/>
          <w:lang w:val="es-MX"/>
        </w:rPr>
      </w:pPr>
    </w:p>
    <w:p w14:paraId="2BB736D3" w14:textId="77777777" w:rsidR="006C1E64" w:rsidRDefault="006C1E64" w:rsidP="006C1E64">
      <w:pPr>
        <w:widowControl w:val="0"/>
        <w:spacing w:after="0" w:line="240" w:lineRule="auto"/>
        <w:jc w:val="both"/>
        <w:rPr>
          <w:rFonts w:ascii="Arial" w:hAnsi="Arial" w:cs="Arial"/>
          <w:lang w:val="es-MX"/>
        </w:rPr>
      </w:pPr>
      <w:r>
        <w:rPr>
          <w:rFonts w:ascii="Arial" w:hAnsi="Arial" w:cs="Arial"/>
          <w:lang w:val="es-MX"/>
        </w:rPr>
        <w:t xml:space="preserve"> </w:t>
      </w:r>
    </w:p>
    <w:p w14:paraId="2EBF0C14" w14:textId="77777777" w:rsidR="006C1E64" w:rsidRDefault="006C1E64" w:rsidP="006C1E64">
      <w:pPr>
        <w:widowControl w:val="0"/>
        <w:spacing w:after="0" w:line="240" w:lineRule="auto"/>
        <w:jc w:val="both"/>
        <w:rPr>
          <w:rFonts w:ascii="Arial" w:hAnsi="Arial" w:cs="Arial"/>
          <w:lang w:val="es-MX"/>
        </w:rPr>
      </w:pPr>
    </w:p>
    <w:p w14:paraId="723F236B" w14:textId="77777777" w:rsidR="006C1E64" w:rsidRDefault="006C1E64" w:rsidP="006C1E64">
      <w:pPr>
        <w:widowControl w:val="0"/>
        <w:spacing w:after="0" w:line="240" w:lineRule="auto"/>
        <w:jc w:val="both"/>
        <w:rPr>
          <w:rFonts w:ascii="Arial" w:hAnsi="Arial" w:cs="Arial"/>
          <w:lang w:val="es-MX"/>
        </w:rPr>
      </w:pPr>
    </w:p>
    <w:p w14:paraId="7B3EBD00" w14:textId="77777777" w:rsidR="006C1E64" w:rsidRDefault="006C1E64" w:rsidP="006C1E64">
      <w:pPr>
        <w:widowControl w:val="0"/>
        <w:spacing w:after="0" w:line="240" w:lineRule="auto"/>
        <w:jc w:val="both"/>
        <w:rPr>
          <w:rFonts w:ascii="Arial" w:hAnsi="Arial" w:cs="Arial"/>
          <w:lang w:val="es-MX"/>
        </w:rPr>
      </w:pPr>
    </w:p>
    <w:p w14:paraId="30E59007" w14:textId="77777777" w:rsidR="006C1E64" w:rsidRDefault="006C1E64" w:rsidP="006C1E64">
      <w:pPr>
        <w:widowControl w:val="0"/>
        <w:spacing w:after="0" w:line="240" w:lineRule="auto"/>
        <w:jc w:val="both"/>
        <w:rPr>
          <w:rFonts w:ascii="Arial" w:hAnsi="Arial" w:cs="Arial"/>
          <w:lang w:val="es-MX"/>
        </w:rPr>
      </w:pPr>
    </w:p>
    <w:p w14:paraId="71D32D17" w14:textId="77777777" w:rsidR="006C1E64" w:rsidRDefault="006C1E64" w:rsidP="006C1E64">
      <w:pPr>
        <w:widowControl w:val="0"/>
        <w:spacing w:after="0" w:line="240" w:lineRule="auto"/>
        <w:jc w:val="both"/>
        <w:rPr>
          <w:rFonts w:ascii="Arial" w:hAnsi="Arial" w:cs="Arial"/>
          <w:lang w:val="es-MX"/>
        </w:rPr>
      </w:pPr>
    </w:p>
    <w:p w14:paraId="4D75AF4F" w14:textId="77777777" w:rsidR="006C1E64" w:rsidRDefault="006C1E64" w:rsidP="006C1E64">
      <w:pPr>
        <w:widowControl w:val="0"/>
        <w:spacing w:after="0" w:line="240" w:lineRule="auto"/>
        <w:jc w:val="both"/>
        <w:rPr>
          <w:rFonts w:ascii="Arial" w:hAnsi="Arial" w:cs="Arial"/>
          <w:lang w:val="es-MX"/>
        </w:rPr>
      </w:pPr>
    </w:p>
    <w:p w14:paraId="36D34F87" w14:textId="77777777" w:rsidR="006C1E64" w:rsidRDefault="006C1E64" w:rsidP="006C1E64">
      <w:pPr>
        <w:widowControl w:val="0"/>
        <w:spacing w:after="0" w:line="240" w:lineRule="auto"/>
        <w:jc w:val="both"/>
        <w:rPr>
          <w:rFonts w:ascii="Arial" w:hAnsi="Arial" w:cs="Arial"/>
          <w:lang w:val="es-MX"/>
        </w:rPr>
      </w:pPr>
    </w:p>
    <w:p w14:paraId="639EC21C" w14:textId="77777777" w:rsidR="006C1E64" w:rsidRDefault="006C1E64" w:rsidP="006C1E64">
      <w:pPr>
        <w:widowControl w:val="0"/>
        <w:spacing w:after="0" w:line="240" w:lineRule="auto"/>
        <w:jc w:val="both"/>
        <w:rPr>
          <w:rFonts w:ascii="Arial" w:hAnsi="Arial" w:cs="Arial"/>
          <w:lang w:val="es-MX"/>
        </w:rPr>
      </w:pPr>
    </w:p>
    <w:p w14:paraId="5C89A4BB" w14:textId="77777777" w:rsidR="006C1E64" w:rsidRPr="00F80CED" w:rsidRDefault="006C1E64" w:rsidP="006C1E64">
      <w:pPr>
        <w:widowControl w:val="0"/>
        <w:spacing w:after="0" w:line="240" w:lineRule="auto"/>
        <w:jc w:val="both"/>
        <w:rPr>
          <w:rFonts w:ascii="Arial" w:hAnsi="Arial" w:cs="Arial"/>
          <w:lang w:val="es-MX"/>
        </w:rPr>
      </w:pPr>
      <w:r>
        <w:rPr>
          <w:rFonts w:ascii="Arial" w:hAnsi="Arial" w:cs="Arial"/>
          <w:lang w:val="es-MX"/>
        </w:rPr>
        <w:t xml:space="preserve">     </w:t>
      </w:r>
    </w:p>
    <w:p w14:paraId="27817DBD" w14:textId="77777777" w:rsidR="006C1E64" w:rsidRPr="001F0FDD" w:rsidRDefault="006C1E64" w:rsidP="006C1E64">
      <w:pPr>
        <w:pStyle w:val="Prrafodelista"/>
        <w:spacing w:after="0" w:line="240" w:lineRule="auto"/>
        <w:ind w:left="0"/>
        <w:jc w:val="both"/>
        <w:rPr>
          <w:rFonts w:ascii="Arial" w:hAnsi="Arial" w:cs="Arial"/>
        </w:rPr>
      </w:pPr>
    </w:p>
    <w:p w14:paraId="2DC19367" w14:textId="77777777" w:rsidR="006C1E64" w:rsidRPr="001F0FDD" w:rsidRDefault="006C1E64" w:rsidP="006C1E64">
      <w:pPr>
        <w:pStyle w:val="Prrafodelista"/>
        <w:spacing w:after="0" w:line="240" w:lineRule="auto"/>
        <w:ind w:left="0"/>
        <w:jc w:val="both"/>
        <w:rPr>
          <w:rFonts w:ascii="Arial" w:hAnsi="Arial" w:cs="Arial"/>
        </w:rPr>
      </w:pPr>
    </w:p>
    <w:p w14:paraId="7640A4CA" w14:textId="77777777" w:rsidR="006C1E64" w:rsidRPr="001F0FDD" w:rsidRDefault="006C1E64" w:rsidP="006C1E64">
      <w:pPr>
        <w:pStyle w:val="Prrafodelista"/>
        <w:spacing w:after="0" w:line="240" w:lineRule="auto"/>
        <w:ind w:left="0"/>
        <w:rPr>
          <w:rFonts w:ascii="Arial" w:hAnsi="Arial" w:cs="Arial"/>
          <w:b/>
        </w:rPr>
      </w:pPr>
    </w:p>
    <w:p w14:paraId="28FED970" w14:textId="77777777" w:rsidR="006C1E64" w:rsidRPr="001F0FDD" w:rsidRDefault="006C1E64" w:rsidP="006C1E64">
      <w:pPr>
        <w:pStyle w:val="Prrafodelista"/>
        <w:spacing w:after="0" w:line="240" w:lineRule="auto"/>
        <w:ind w:left="360"/>
        <w:jc w:val="both"/>
        <w:rPr>
          <w:rFonts w:ascii="Arial" w:hAnsi="Arial" w:cs="Arial"/>
          <w:b/>
        </w:rPr>
      </w:pPr>
    </w:p>
    <w:p w14:paraId="53E8617F" w14:textId="77777777" w:rsidR="006C1E64" w:rsidRDefault="006C1E64" w:rsidP="006C1E64">
      <w:pPr>
        <w:jc w:val="both"/>
        <w:rPr>
          <w:rFonts w:ascii="Arial" w:hAnsi="Arial" w:cs="Arial"/>
          <w:sz w:val="20"/>
          <w:szCs w:val="20"/>
        </w:rPr>
      </w:pPr>
    </w:p>
    <w:p w14:paraId="14F12DBD" w14:textId="77777777" w:rsidR="006C1E64" w:rsidRPr="00BB3EED" w:rsidRDefault="006C1E64" w:rsidP="006C1E64">
      <w:pPr>
        <w:spacing w:after="0" w:line="240" w:lineRule="auto"/>
        <w:jc w:val="center"/>
        <w:rPr>
          <w:rFonts w:ascii="Arial" w:hAnsi="Arial" w:cs="Arial"/>
          <w:b/>
        </w:rPr>
      </w:pPr>
    </w:p>
    <w:p w14:paraId="03747505" w14:textId="77777777" w:rsidR="00D340C9" w:rsidRPr="000B6CFB" w:rsidRDefault="00D340C9" w:rsidP="00D340C9">
      <w:pPr>
        <w:ind w:left="360"/>
        <w:rPr>
          <w:rFonts w:ascii="Arial" w:hAnsi="Arial" w:cs="Arial"/>
          <w:b/>
        </w:rPr>
      </w:pPr>
    </w:p>
    <w:sectPr w:rsidR="00D340C9" w:rsidRPr="000B6CFB" w:rsidSect="00B42841">
      <w:headerReference w:type="default" r:id="rId31"/>
      <w:pgSz w:w="12242" w:h="15842" w:code="1"/>
      <w:pgMar w:top="1701" w:right="1134" w:bottom="1134" w:left="1701" w:header="567" w:footer="567" w:gutter="0"/>
      <w:pgNumType w:start="5"/>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LUZ ANGELA" w:date="2024-02-28T23:10:00Z" w:initials="LA">
    <w:p w14:paraId="1AF06543" w14:textId="77777777" w:rsidR="000F7E0C" w:rsidRDefault="000F7E0C" w:rsidP="000F7E0C">
      <w:pPr>
        <w:pStyle w:val="Textocomentario"/>
      </w:pPr>
      <w:r>
        <w:rPr>
          <w:rStyle w:val="Refdecomentario"/>
        </w:rPr>
        <w:annotationRef/>
      </w:r>
      <w:r>
        <w:t>Falta documentar con la norma que los establece</w:t>
      </w:r>
    </w:p>
  </w:comment>
  <w:comment w:id="2" w:author="LUZ ANGELA" w:date="2024-02-28T22:42:00Z" w:initials="LA">
    <w:p w14:paraId="09240663" w14:textId="77777777" w:rsidR="001A7E42" w:rsidRDefault="001A7E42" w:rsidP="001A7E42">
      <w:pPr>
        <w:pStyle w:val="Textocomentario"/>
      </w:pPr>
      <w:r>
        <w:rPr>
          <w:rStyle w:val="Refdecomentario"/>
        </w:rPr>
        <w:annotationRef/>
      </w:r>
      <w:r>
        <w:t>Existen?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AF06543" w15:done="0"/>
  <w15:commentEx w15:paraId="0924066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052C0" w16cex:dateUtc="2024-02-29T04:10:00Z"/>
  <w16cex:commentExtensible w16cex:durableId="79ED9771" w16cex:dateUtc="2024-02-29T03: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F06543" w16cid:durableId="25F052C0"/>
  <w16cid:commentId w16cid:paraId="09240663" w16cid:durableId="79ED977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5BE94" w14:textId="77777777" w:rsidR="000C544B" w:rsidRDefault="000C544B" w:rsidP="000F7F9B">
      <w:pPr>
        <w:spacing w:after="0" w:line="240" w:lineRule="auto"/>
      </w:pPr>
      <w:r>
        <w:separator/>
      </w:r>
    </w:p>
  </w:endnote>
  <w:endnote w:type="continuationSeparator" w:id="0">
    <w:p w14:paraId="5A938D0E" w14:textId="77777777" w:rsidR="000C544B" w:rsidRDefault="000C544B" w:rsidP="000F7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T2E26O00">
    <w:altName w:val="Calibri"/>
    <w:panose1 w:val="00000000000000000000"/>
    <w:charset w:val="00"/>
    <w:family w:val="auto"/>
    <w:notTrueType/>
    <w:pitch w:val="default"/>
    <w:sig w:usb0="00000003" w:usb1="00000000" w:usb2="00000000" w:usb3="00000000" w:csb0="00000001" w:csb1="00000000"/>
  </w:font>
  <w:font w:name="ff6">
    <w:altName w:val="Times New Roman"/>
    <w:charset w:val="00"/>
    <w:family w:val="auto"/>
    <w:pitch w:val="default"/>
  </w:font>
  <w:font w:name="ff1">
    <w:altName w:val="Times New Roman"/>
    <w:charset w:val="00"/>
    <w:family w:val="auto"/>
    <w:pitch w:val="default"/>
  </w:font>
  <w:font w:name="ff2">
    <w:altName w:val="Times New Roman"/>
    <w:charset w:val="00"/>
    <w:family w:val="auto"/>
    <w:pitch w:val="default"/>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HelveticaNeue-Ligh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B00BE" w14:textId="77777777" w:rsidR="000C544B" w:rsidRDefault="000C544B" w:rsidP="000F7F9B">
      <w:pPr>
        <w:spacing w:after="0" w:line="240" w:lineRule="auto"/>
      </w:pPr>
      <w:r>
        <w:separator/>
      </w:r>
    </w:p>
  </w:footnote>
  <w:footnote w:type="continuationSeparator" w:id="0">
    <w:p w14:paraId="29624F1D" w14:textId="77777777" w:rsidR="000C544B" w:rsidRDefault="000C544B" w:rsidP="000F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9D0D7" w14:textId="77777777" w:rsidR="00AD0EDA" w:rsidRDefault="00AD0EDA" w:rsidP="00527064">
    <w:pPr>
      <w:tabs>
        <w:tab w:val="center" w:pos="9360"/>
      </w:tabs>
      <w:spacing w:after="0" w:line="240" w:lineRule="auto"/>
      <w:jc w:val="center"/>
      <w:rPr>
        <w:rFonts w:ascii="Arial" w:hAnsi="Arial" w:cs="Arial"/>
        <w:b/>
        <w:sz w:val="20"/>
        <w:szCs w:val="20"/>
      </w:rPr>
    </w:pPr>
    <w:r w:rsidRPr="00BC3479">
      <w:rPr>
        <w:rFonts w:ascii="Arial" w:hAnsi="Arial" w:cs="Arial"/>
        <w:b/>
        <w:noProof/>
        <w:sz w:val="20"/>
        <w:szCs w:val="20"/>
        <w:lang w:eastAsia="es-CO"/>
      </w:rPr>
      <w:drawing>
        <wp:anchor distT="0" distB="0" distL="114300" distR="114300" simplePos="0" relativeHeight="251659264" behindDoc="0" locked="0" layoutInCell="1" allowOverlap="1" wp14:anchorId="424991C4" wp14:editId="1B69D99B">
          <wp:simplePos x="0" y="0"/>
          <wp:positionH relativeFrom="column">
            <wp:posOffset>-300355</wp:posOffset>
          </wp:positionH>
          <wp:positionV relativeFrom="paragraph">
            <wp:posOffset>-246380</wp:posOffset>
          </wp:positionV>
          <wp:extent cx="804232" cy="712879"/>
          <wp:effectExtent l="0" t="0" r="0" b="0"/>
          <wp:wrapNone/>
          <wp:docPr id="1" name="Imagen 6" descr="Escudo Colegi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cudo Colegio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4232" cy="712879"/>
                  </a:xfrm>
                  <a:prstGeom prst="rect">
                    <a:avLst/>
                  </a:prstGeom>
                  <a:noFill/>
                  <a:ln>
                    <a:noFill/>
                  </a:ln>
                </pic:spPr>
              </pic:pic>
            </a:graphicData>
          </a:graphic>
        </wp:anchor>
      </w:drawing>
    </w:r>
    <w:r>
      <w:rPr>
        <w:rFonts w:ascii="Arial" w:hAnsi="Arial" w:cs="Arial"/>
        <w:b/>
        <w:sz w:val="20"/>
        <w:szCs w:val="20"/>
      </w:rPr>
      <w:t>INSTITUCION EDUCATIVA TECNICA “ANTONIO RICAURTE”</w:t>
    </w:r>
  </w:p>
  <w:p w14:paraId="46AD949B" w14:textId="77777777" w:rsidR="00AD0EDA" w:rsidRDefault="00AD0EDA" w:rsidP="00527064">
    <w:pPr>
      <w:tabs>
        <w:tab w:val="center" w:pos="9360"/>
      </w:tabs>
      <w:spacing w:after="0" w:line="240" w:lineRule="auto"/>
      <w:jc w:val="center"/>
      <w:rPr>
        <w:rFonts w:ascii="Arial" w:hAnsi="Arial" w:cs="Arial"/>
        <w:b/>
        <w:sz w:val="20"/>
        <w:szCs w:val="20"/>
      </w:rPr>
    </w:pPr>
    <w:r>
      <w:rPr>
        <w:rFonts w:ascii="Arial" w:hAnsi="Arial" w:cs="Arial"/>
        <w:b/>
        <w:sz w:val="20"/>
        <w:szCs w:val="20"/>
      </w:rPr>
      <w:t>Santana – Boyacá</w:t>
    </w:r>
  </w:p>
  <w:p w14:paraId="0C2AE99C" w14:textId="77777777" w:rsidR="00AD0EDA" w:rsidRDefault="00AD0EDA" w:rsidP="00527064">
    <w:pPr>
      <w:tabs>
        <w:tab w:val="center" w:pos="9360"/>
      </w:tabs>
      <w:spacing w:after="0" w:line="240" w:lineRule="auto"/>
      <w:jc w:val="center"/>
      <w:rPr>
        <w:rFonts w:ascii="Arial" w:hAnsi="Arial" w:cs="Arial"/>
        <w:b/>
        <w:sz w:val="20"/>
        <w:szCs w:val="20"/>
      </w:rPr>
    </w:pPr>
  </w:p>
  <w:p w14:paraId="6550BD57" w14:textId="77777777" w:rsidR="00AD0EDA" w:rsidRPr="00527064" w:rsidRDefault="00AD0EDA" w:rsidP="00527064">
    <w:pPr>
      <w:spacing w:after="0" w:line="240" w:lineRule="auto"/>
      <w:rPr>
        <w:rFonts w:ascii="Arial" w:hAnsi="Arial" w:cs="Arial"/>
        <w:b/>
        <w:sz w:val="20"/>
        <w:szCs w:val="20"/>
      </w:rPr>
    </w:pPr>
    <w:r>
      <w:rPr>
        <w:rFonts w:ascii="Arial" w:hAnsi="Arial" w:cs="Arial"/>
        <w:b/>
        <w:sz w:val="20"/>
        <w:szCs w:val="20"/>
      </w:rPr>
      <w:t xml:space="preserve">                                                                       </w:t>
    </w:r>
    <w:r w:rsidRPr="00527064">
      <w:rPr>
        <w:rFonts w:ascii="Arial" w:hAnsi="Arial" w:cs="Arial"/>
        <w:b/>
        <w:sz w:val="20"/>
        <w:szCs w:val="20"/>
      </w:rPr>
      <w:t>Resolución N° 118 de Enero 22 de 2009 S.E.B.</w:t>
    </w:r>
  </w:p>
  <w:p w14:paraId="657CB13B" w14:textId="77777777" w:rsidR="00AD0EDA" w:rsidRPr="00527064" w:rsidRDefault="00AD0EDA" w:rsidP="00527064">
    <w:pPr>
      <w:spacing w:after="0" w:line="240" w:lineRule="auto"/>
      <w:rPr>
        <w:rFonts w:ascii="Arial" w:hAnsi="Arial" w:cs="Arial"/>
        <w:b/>
        <w:sz w:val="20"/>
        <w:szCs w:val="20"/>
      </w:rPr>
    </w:pPr>
    <w:r>
      <w:rPr>
        <w:rFonts w:ascii="Arial" w:hAnsi="Arial" w:cs="Arial"/>
        <w:b/>
        <w:sz w:val="20"/>
        <w:szCs w:val="20"/>
      </w:rPr>
      <w:t xml:space="preserve">                                                                       </w:t>
    </w:r>
    <w:r w:rsidRPr="00527064">
      <w:rPr>
        <w:rFonts w:ascii="Arial" w:hAnsi="Arial" w:cs="Arial"/>
        <w:b/>
        <w:sz w:val="20"/>
        <w:szCs w:val="20"/>
      </w:rPr>
      <w:t>Resolución N° 007</w:t>
    </w:r>
    <w:r>
      <w:rPr>
        <w:rFonts w:ascii="Arial" w:hAnsi="Arial" w:cs="Arial"/>
        <w:b/>
        <w:sz w:val="20"/>
        <w:szCs w:val="20"/>
      </w:rPr>
      <w:t>180 de Octubre 18 de 2016 S.E.B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A14B2" w14:textId="77777777" w:rsidR="00AD0EDA" w:rsidRDefault="00AD0EDA" w:rsidP="00324CDE">
    <w:pPr>
      <w:tabs>
        <w:tab w:val="center" w:pos="9360"/>
      </w:tabs>
      <w:spacing w:after="0" w:line="240" w:lineRule="auto"/>
      <w:jc w:val="center"/>
      <w:rPr>
        <w:rFonts w:ascii="Arial" w:hAnsi="Arial" w:cs="Arial"/>
        <w:b/>
        <w:sz w:val="20"/>
        <w:szCs w:val="20"/>
      </w:rPr>
    </w:pPr>
    <w:r w:rsidRPr="00BC3479">
      <w:rPr>
        <w:rFonts w:ascii="Arial" w:hAnsi="Arial" w:cs="Arial"/>
        <w:b/>
        <w:noProof/>
        <w:sz w:val="20"/>
        <w:szCs w:val="20"/>
        <w:lang w:eastAsia="es-CO"/>
      </w:rPr>
      <w:drawing>
        <wp:anchor distT="0" distB="0" distL="114300" distR="114300" simplePos="0" relativeHeight="251661312" behindDoc="0" locked="0" layoutInCell="1" allowOverlap="1" wp14:anchorId="46CDDB23" wp14:editId="625CA0A9">
          <wp:simplePos x="0" y="0"/>
          <wp:positionH relativeFrom="column">
            <wp:posOffset>-300355</wp:posOffset>
          </wp:positionH>
          <wp:positionV relativeFrom="paragraph">
            <wp:posOffset>-246380</wp:posOffset>
          </wp:positionV>
          <wp:extent cx="804232" cy="712879"/>
          <wp:effectExtent l="0" t="0" r="0" b="0"/>
          <wp:wrapNone/>
          <wp:docPr id="8" name="Imagen 7" descr="Escudo Colegi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cudo Colegio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4232" cy="712879"/>
                  </a:xfrm>
                  <a:prstGeom prst="rect">
                    <a:avLst/>
                  </a:prstGeom>
                  <a:noFill/>
                  <a:ln>
                    <a:noFill/>
                  </a:ln>
                </pic:spPr>
              </pic:pic>
            </a:graphicData>
          </a:graphic>
        </wp:anchor>
      </w:drawing>
    </w:r>
    <w:r>
      <w:rPr>
        <w:rFonts w:ascii="Arial" w:hAnsi="Arial" w:cs="Arial"/>
        <w:b/>
        <w:sz w:val="20"/>
        <w:szCs w:val="20"/>
      </w:rPr>
      <w:t>INSTITUCION EDUCATIVA TECNICA “ANTONIO RICAURTE”</w:t>
    </w:r>
  </w:p>
  <w:p w14:paraId="0CA8DD63" w14:textId="77777777" w:rsidR="00AD0EDA" w:rsidRDefault="00AD0EDA" w:rsidP="00324CDE">
    <w:pPr>
      <w:tabs>
        <w:tab w:val="center" w:pos="9360"/>
      </w:tabs>
      <w:spacing w:after="0" w:line="240" w:lineRule="auto"/>
      <w:jc w:val="center"/>
      <w:rPr>
        <w:rFonts w:ascii="Arial" w:hAnsi="Arial" w:cs="Arial"/>
        <w:b/>
        <w:sz w:val="20"/>
        <w:szCs w:val="20"/>
      </w:rPr>
    </w:pPr>
    <w:r>
      <w:rPr>
        <w:rFonts w:ascii="Arial" w:hAnsi="Arial" w:cs="Arial"/>
        <w:b/>
        <w:sz w:val="20"/>
        <w:szCs w:val="20"/>
      </w:rPr>
      <w:t>Santana – Boyacá</w:t>
    </w:r>
  </w:p>
  <w:p w14:paraId="4541E805" w14:textId="77777777" w:rsidR="00AD0EDA" w:rsidRDefault="00AD0EDA" w:rsidP="00324CDE">
    <w:pPr>
      <w:tabs>
        <w:tab w:val="center" w:pos="9360"/>
      </w:tabs>
      <w:spacing w:after="0" w:line="240" w:lineRule="auto"/>
      <w:jc w:val="center"/>
      <w:rPr>
        <w:rFonts w:ascii="Arial" w:hAnsi="Arial" w:cs="Arial"/>
        <w:b/>
        <w:sz w:val="20"/>
        <w:szCs w:val="20"/>
      </w:rPr>
    </w:pPr>
  </w:p>
  <w:p w14:paraId="0C6EE57B" w14:textId="77777777" w:rsidR="00AD0EDA" w:rsidRPr="00527064" w:rsidRDefault="00AD0EDA" w:rsidP="00324CDE">
    <w:pPr>
      <w:spacing w:after="0" w:line="240" w:lineRule="auto"/>
      <w:rPr>
        <w:rFonts w:ascii="Arial" w:hAnsi="Arial" w:cs="Arial"/>
        <w:b/>
        <w:sz w:val="20"/>
        <w:szCs w:val="20"/>
      </w:rPr>
    </w:pPr>
    <w:r>
      <w:rPr>
        <w:rFonts w:ascii="Arial" w:hAnsi="Arial" w:cs="Arial"/>
        <w:b/>
        <w:sz w:val="20"/>
        <w:szCs w:val="20"/>
      </w:rPr>
      <w:t xml:space="preserve">                                                                       </w:t>
    </w:r>
    <w:r w:rsidRPr="00527064">
      <w:rPr>
        <w:rFonts w:ascii="Arial" w:hAnsi="Arial" w:cs="Arial"/>
        <w:b/>
        <w:sz w:val="20"/>
        <w:szCs w:val="20"/>
      </w:rPr>
      <w:t>Resolución N° 118 de Enero 22 de 2009 S.E.B.</w:t>
    </w:r>
  </w:p>
  <w:p w14:paraId="1566551C" w14:textId="77777777" w:rsidR="00AD0EDA" w:rsidRPr="00527064" w:rsidRDefault="00AD0EDA" w:rsidP="00324CDE">
    <w:pPr>
      <w:spacing w:after="0" w:line="240" w:lineRule="auto"/>
      <w:rPr>
        <w:rFonts w:ascii="Arial" w:hAnsi="Arial" w:cs="Arial"/>
        <w:b/>
        <w:sz w:val="20"/>
        <w:szCs w:val="20"/>
      </w:rPr>
    </w:pPr>
    <w:r>
      <w:rPr>
        <w:rFonts w:ascii="Arial" w:hAnsi="Arial" w:cs="Arial"/>
        <w:b/>
        <w:sz w:val="20"/>
        <w:szCs w:val="20"/>
      </w:rPr>
      <w:t xml:space="preserve">                                                                       </w:t>
    </w:r>
    <w:r w:rsidRPr="00527064">
      <w:rPr>
        <w:rFonts w:ascii="Arial" w:hAnsi="Arial" w:cs="Arial"/>
        <w:b/>
        <w:sz w:val="20"/>
        <w:szCs w:val="20"/>
      </w:rPr>
      <w:t>Resolución N° 007</w:t>
    </w:r>
    <w:r>
      <w:rPr>
        <w:rFonts w:ascii="Arial" w:hAnsi="Arial" w:cs="Arial"/>
        <w:b/>
        <w:sz w:val="20"/>
        <w:szCs w:val="20"/>
      </w:rPr>
      <w:t>180 de Octubre 18 de 2016 S.E.B</w:t>
    </w:r>
  </w:p>
  <w:p w14:paraId="11DBDA35" w14:textId="77777777" w:rsidR="00AD0EDA" w:rsidRDefault="00AD0EDA">
    <w:pPr>
      <w:widowControl w:val="0"/>
      <w:autoSpaceDE w:val="0"/>
      <w:autoSpaceDN w:val="0"/>
      <w:adjustRightInd w:val="0"/>
      <w:spacing w:after="0" w:line="200" w:lineRule="exact"/>
      <w:rPr>
        <w:rFonts w:ascii="Times New Roman" w:hAnsi="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88234DE"/>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54F4EDD"/>
    <w:multiLevelType w:val="multilevel"/>
    <w:tmpl w:val="7C043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01984"/>
    <w:multiLevelType w:val="hybridMultilevel"/>
    <w:tmpl w:val="112ADB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7E04F26"/>
    <w:multiLevelType w:val="multilevel"/>
    <w:tmpl w:val="451802E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 w15:restartNumberingAfterBreak="0">
    <w:nsid w:val="09B216CF"/>
    <w:multiLevelType w:val="multilevel"/>
    <w:tmpl w:val="5AAA8554"/>
    <w:lvl w:ilvl="0">
      <w:numFmt w:val="bullet"/>
      <w:lvlText w:val=""/>
      <w:lvlJc w:val="left"/>
      <w:pPr>
        <w:ind w:left="388" w:hanging="360"/>
      </w:pPr>
      <w:rPr>
        <w:rFonts w:ascii="Wingdings" w:eastAsia="Wingdings" w:hAnsi="Wingdings" w:cs="Wingdings" w:hint="default"/>
        <w:b w:val="0"/>
        <w:bCs w:val="0"/>
        <w:i w:val="0"/>
        <w:iCs w:val="0"/>
        <w:spacing w:val="0"/>
        <w:sz w:val="22"/>
        <w:szCs w:val="22"/>
        <w:lang w:val="es-ES" w:eastAsia="en-US" w:bidi="ar-SA"/>
      </w:rPr>
    </w:lvl>
    <w:lvl w:ilvl="1">
      <w:numFmt w:val="bullet"/>
      <w:lvlText w:val="•"/>
      <w:lvlJc w:val="left"/>
      <w:pPr>
        <w:ind w:left="1225" w:hanging="360"/>
      </w:pPr>
      <w:rPr>
        <w:rFonts w:hint="default"/>
        <w:lang w:val="es-ES" w:eastAsia="en-US" w:bidi="ar-SA"/>
      </w:rPr>
    </w:lvl>
    <w:lvl w:ilvl="2">
      <w:numFmt w:val="bullet"/>
      <w:lvlText w:val="•"/>
      <w:lvlJc w:val="left"/>
      <w:pPr>
        <w:ind w:left="2071" w:hanging="360"/>
      </w:pPr>
      <w:rPr>
        <w:rFonts w:hint="default"/>
        <w:lang w:val="es-ES" w:eastAsia="en-US" w:bidi="ar-SA"/>
      </w:rPr>
    </w:lvl>
    <w:lvl w:ilvl="3">
      <w:numFmt w:val="bullet"/>
      <w:lvlText w:val="•"/>
      <w:lvlJc w:val="left"/>
      <w:pPr>
        <w:ind w:left="2916" w:hanging="360"/>
      </w:pPr>
      <w:rPr>
        <w:rFonts w:hint="default"/>
        <w:lang w:val="es-ES" w:eastAsia="en-US" w:bidi="ar-SA"/>
      </w:rPr>
    </w:lvl>
    <w:lvl w:ilvl="4">
      <w:numFmt w:val="bullet"/>
      <w:lvlText w:val="•"/>
      <w:lvlJc w:val="left"/>
      <w:pPr>
        <w:ind w:left="3762" w:hanging="360"/>
      </w:pPr>
      <w:rPr>
        <w:rFonts w:hint="default"/>
        <w:lang w:val="es-ES" w:eastAsia="en-US" w:bidi="ar-SA"/>
      </w:rPr>
    </w:lvl>
    <w:lvl w:ilvl="5">
      <w:numFmt w:val="bullet"/>
      <w:lvlText w:val="•"/>
      <w:lvlJc w:val="left"/>
      <w:pPr>
        <w:ind w:left="4607" w:hanging="360"/>
      </w:pPr>
      <w:rPr>
        <w:rFonts w:hint="default"/>
        <w:lang w:val="es-ES" w:eastAsia="en-US" w:bidi="ar-SA"/>
      </w:rPr>
    </w:lvl>
    <w:lvl w:ilvl="6">
      <w:numFmt w:val="bullet"/>
      <w:lvlText w:val="•"/>
      <w:lvlJc w:val="left"/>
      <w:pPr>
        <w:ind w:left="5453" w:hanging="360"/>
      </w:pPr>
      <w:rPr>
        <w:rFonts w:hint="default"/>
        <w:lang w:val="es-ES" w:eastAsia="en-US" w:bidi="ar-SA"/>
      </w:rPr>
    </w:lvl>
    <w:lvl w:ilvl="7">
      <w:numFmt w:val="bullet"/>
      <w:lvlText w:val="•"/>
      <w:lvlJc w:val="left"/>
      <w:pPr>
        <w:ind w:left="6299" w:hanging="360"/>
      </w:pPr>
      <w:rPr>
        <w:rFonts w:hint="default"/>
        <w:lang w:val="es-ES" w:eastAsia="en-US" w:bidi="ar-SA"/>
      </w:rPr>
    </w:lvl>
    <w:lvl w:ilvl="8">
      <w:numFmt w:val="bullet"/>
      <w:lvlText w:val="•"/>
      <w:lvlJc w:val="left"/>
      <w:pPr>
        <w:ind w:left="7144" w:hanging="360"/>
      </w:pPr>
      <w:rPr>
        <w:rFonts w:hint="default"/>
        <w:lang w:val="es-ES" w:eastAsia="en-US" w:bidi="ar-SA"/>
      </w:rPr>
    </w:lvl>
  </w:abstractNum>
  <w:abstractNum w:abstractNumId="5" w15:restartNumberingAfterBreak="0">
    <w:nsid w:val="117D26FE"/>
    <w:multiLevelType w:val="multilevel"/>
    <w:tmpl w:val="2304A3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272452E"/>
    <w:multiLevelType w:val="multilevel"/>
    <w:tmpl w:val="63A084D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143A1ED4"/>
    <w:multiLevelType w:val="hybridMultilevel"/>
    <w:tmpl w:val="4C58501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A196B18"/>
    <w:multiLevelType w:val="multilevel"/>
    <w:tmpl w:val="6CF43D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AB82DBC"/>
    <w:multiLevelType w:val="multilevel"/>
    <w:tmpl w:val="66402396"/>
    <w:lvl w:ilvl="0">
      <w:numFmt w:val="bullet"/>
      <w:lvlText w:val=""/>
      <w:lvlJc w:val="left"/>
      <w:pPr>
        <w:ind w:left="388" w:hanging="360"/>
      </w:pPr>
      <w:rPr>
        <w:rFonts w:ascii="Wingdings" w:eastAsia="Wingdings" w:hAnsi="Wingdings" w:cs="Wingdings" w:hint="default"/>
        <w:b w:val="0"/>
        <w:bCs w:val="0"/>
        <w:i w:val="0"/>
        <w:iCs w:val="0"/>
        <w:spacing w:val="0"/>
        <w:sz w:val="22"/>
        <w:szCs w:val="22"/>
        <w:lang w:val="es-ES" w:eastAsia="en-US" w:bidi="ar-SA"/>
      </w:rPr>
    </w:lvl>
    <w:lvl w:ilvl="1">
      <w:numFmt w:val="bullet"/>
      <w:lvlText w:val="•"/>
      <w:lvlJc w:val="left"/>
      <w:pPr>
        <w:ind w:left="1225" w:hanging="360"/>
      </w:pPr>
      <w:rPr>
        <w:rFonts w:hint="default"/>
        <w:lang w:val="es-ES" w:eastAsia="en-US" w:bidi="ar-SA"/>
      </w:rPr>
    </w:lvl>
    <w:lvl w:ilvl="2">
      <w:numFmt w:val="bullet"/>
      <w:lvlText w:val="•"/>
      <w:lvlJc w:val="left"/>
      <w:pPr>
        <w:ind w:left="2071" w:hanging="360"/>
      </w:pPr>
      <w:rPr>
        <w:rFonts w:hint="default"/>
        <w:lang w:val="es-ES" w:eastAsia="en-US" w:bidi="ar-SA"/>
      </w:rPr>
    </w:lvl>
    <w:lvl w:ilvl="3">
      <w:numFmt w:val="bullet"/>
      <w:lvlText w:val="•"/>
      <w:lvlJc w:val="left"/>
      <w:pPr>
        <w:ind w:left="2916" w:hanging="360"/>
      </w:pPr>
      <w:rPr>
        <w:rFonts w:hint="default"/>
        <w:lang w:val="es-ES" w:eastAsia="en-US" w:bidi="ar-SA"/>
      </w:rPr>
    </w:lvl>
    <w:lvl w:ilvl="4">
      <w:numFmt w:val="bullet"/>
      <w:lvlText w:val="•"/>
      <w:lvlJc w:val="left"/>
      <w:pPr>
        <w:ind w:left="3762" w:hanging="360"/>
      </w:pPr>
      <w:rPr>
        <w:rFonts w:hint="default"/>
        <w:lang w:val="es-ES" w:eastAsia="en-US" w:bidi="ar-SA"/>
      </w:rPr>
    </w:lvl>
    <w:lvl w:ilvl="5">
      <w:numFmt w:val="bullet"/>
      <w:lvlText w:val="•"/>
      <w:lvlJc w:val="left"/>
      <w:pPr>
        <w:ind w:left="4607" w:hanging="360"/>
      </w:pPr>
      <w:rPr>
        <w:rFonts w:hint="default"/>
        <w:lang w:val="es-ES" w:eastAsia="en-US" w:bidi="ar-SA"/>
      </w:rPr>
    </w:lvl>
    <w:lvl w:ilvl="6">
      <w:numFmt w:val="bullet"/>
      <w:lvlText w:val="•"/>
      <w:lvlJc w:val="left"/>
      <w:pPr>
        <w:ind w:left="5453" w:hanging="360"/>
      </w:pPr>
      <w:rPr>
        <w:rFonts w:hint="default"/>
        <w:lang w:val="es-ES" w:eastAsia="en-US" w:bidi="ar-SA"/>
      </w:rPr>
    </w:lvl>
    <w:lvl w:ilvl="7">
      <w:numFmt w:val="bullet"/>
      <w:lvlText w:val="•"/>
      <w:lvlJc w:val="left"/>
      <w:pPr>
        <w:ind w:left="6299" w:hanging="360"/>
      </w:pPr>
      <w:rPr>
        <w:rFonts w:hint="default"/>
        <w:lang w:val="es-ES" w:eastAsia="en-US" w:bidi="ar-SA"/>
      </w:rPr>
    </w:lvl>
    <w:lvl w:ilvl="8">
      <w:numFmt w:val="bullet"/>
      <w:lvlText w:val="•"/>
      <w:lvlJc w:val="left"/>
      <w:pPr>
        <w:ind w:left="7144" w:hanging="360"/>
      </w:pPr>
      <w:rPr>
        <w:rFonts w:hint="default"/>
        <w:lang w:val="es-ES" w:eastAsia="en-US" w:bidi="ar-SA"/>
      </w:rPr>
    </w:lvl>
  </w:abstractNum>
  <w:abstractNum w:abstractNumId="10" w15:restartNumberingAfterBreak="0">
    <w:nsid w:val="1B3C7AF5"/>
    <w:multiLevelType w:val="hybridMultilevel"/>
    <w:tmpl w:val="A9164600"/>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1F3025CF"/>
    <w:multiLevelType w:val="hybridMultilevel"/>
    <w:tmpl w:val="546C24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446468D"/>
    <w:multiLevelType w:val="multilevel"/>
    <w:tmpl w:val="80828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20778"/>
    <w:multiLevelType w:val="multilevel"/>
    <w:tmpl w:val="711009A8"/>
    <w:lvl w:ilvl="0">
      <w:start w:val="1"/>
      <w:numFmt w:val="decimal"/>
      <w:lvlText w:val="%1."/>
      <w:lvlJc w:val="left"/>
      <w:pPr>
        <w:ind w:left="1404" w:hanging="360"/>
      </w:pPr>
      <w:rPr>
        <w:rFonts w:ascii="Verdana" w:eastAsia="Verdana" w:hAnsi="Verdana" w:cs="Verdana" w:hint="default"/>
        <w:b w:val="0"/>
        <w:bCs w:val="0"/>
        <w:i w:val="0"/>
        <w:iCs w:val="0"/>
        <w:spacing w:val="0"/>
        <w:sz w:val="22"/>
        <w:szCs w:val="22"/>
        <w:lang w:val="es-ES" w:eastAsia="en-US" w:bidi="ar-SA"/>
      </w:rPr>
    </w:lvl>
    <w:lvl w:ilvl="1">
      <w:numFmt w:val="bullet"/>
      <w:lvlText w:val=""/>
      <w:lvlJc w:val="left"/>
      <w:pPr>
        <w:ind w:left="1404" w:hanging="360"/>
      </w:pPr>
      <w:rPr>
        <w:rFonts w:ascii="Symbol" w:eastAsia="Symbol" w:hAnsi="Symbol" w:cs="Symbol" w:hint="default"/>
        <w:b w:val="0"/>
        <w:bCs w:val="0"/>
        <w:i w:val="0"/>
        <w:iCs w:val="0"/>
        <w:spacing w:val="0"/>
        <w:sz w:val="22"/>
        <w:szCs w:val="22"/>
        <w:lang w:val="es-ES" w:eastAsia="en-US" w:bidi="ar-SA"/>
      </w:rPr>
    </w:lvl>
    <w:lvl w:ilvl="2">
      <w:numFmt w:val="bullet"/>
      <w:lvlText w:val="•"/>
      <w:lvlJc w:val="left"/>
      <w:pPr>
        <w:ind w:left="3496" w:hanging="360"/>
      </w:pPr>
      <w:rPr>
        <w:rFonts w:hint="default"/>
        <w:lang w:val="es-ES" w:eastAsia="en-US" w:bidi="ar-SA"/>
      </w:rPr>
    </w:lvl>
    <w:lvl w:ilvl="3">
      <w:numFmt w:val="bullet"/>
      <w:lvlText w:val="•"/>
      <w:lvlJc w:val="left"/>
      <w:pPr>
        <w:ind w:left="4544" w:hanging="360"/>
      </w:pPr>
      <w:rPr>
        <w:rFonts w:hint="default"/>
        <w:lang w:val="es-ES" w:eastAsia="en-US" w:bidi="ar-SA"/>
      </w:rPr>
    </w:lvl>
    <w:lvl w:ilvl="4">
      <w:numFmt w:val="bullet"/>
      <w:lvlText w:val="•"/>
      <w:lvlJc w:val="left"/>
      <w:pPr>
        <w:ind w:left="5592" w:hanging="360"/>
      </w:pPr>
      <w:rPr>
        <w:rFonts w:hint="default"/>
        <w:lang w:val="es-ES" w:eastAsia="en-US" w:bidi="ar-SA"/>
      </w:rPr>
    </w:lvl>
    <w:lvl w:ilvl="5">
      <w:numFmt w:val="bullet"/>
      <w:lvlText w:val="•"/>
      <w:lvlJc w:val="left"/>
      <w:pPr>
        <w:ind w:left="6640" w:hanging="360"/>
      </w:pPr>
      <w:rPr>
        <w:rFonts w:hint="default"/>
        <w:lang w:val="es-ES" w:eastAsia="en-US" w:bidi="ar-SA"/>
      </w:rPr>
    </w:lvl>
    <w:lvl w:ilvl="6">
      <w:numFmt w:val="bullet"/>
      <w:lvlText w:val="•"/>
      <w:lvlJc w:val="left"/>
      <w:pPr>
        <w:ind w:left="7688" w:hanging="360"/>
      </w:pPr>
      <w:rPr>
        <w:rFonts w:hint="default"/>
        <w:lang w:val="es-ES" w:eastAsia="en-US" w:bidi="ar-SA"/>
      </w:rPr>
    </w:lvl>
    <w:lvl w:ilvl="7">
      <w:numFmt w:val="bullet"/>
      <w:lvlText w:val="•"/>
      <w:lvlJc w:val="left"/>
      <w:pPr>
        <w:ind w:left="8736" w:hanging="360"/>
      </w:pPr>
      <w:rPr>
        <w:rFonts w:hint="default"/>
        <w:lang w:val="es-ES" w:eastAsia="en-US" w:bidi="ar-SA"/>
      </w:rPr>
    </w:lvl>
    <w:lvl w:ilvl="8">
      <w:numFmt w:val="bullet"/>
      <w:lvlText w:val="•"/>
      <w:lvlJc w:val="left"/>
      <w:pPr>
        <w:ind w:left="9784" w:hanging="360"/>
      </w:pPr>
      <w:rPr>
        <w:rFonts w:hint="default"/>
        <w:lang w:val="es-ES" w:eastAsia="en-US" w:bidi="ar-SA"/>
      </w:rPr>
    </w:lvl>
  </w:abstractNum>
  <w:abstractNum w:abstractNumId="14" w15:restartNumberingAfterBreak="0">
    <w:nsid w:val="260F4BE8"/>
    <w:multiLevelType w:val="hybridMultilevel"/>
    <w:tmpl w:val="7512B9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7B74BCB"/>
    <w:multiLevelType w:val="hybridMultilevel"/>
    <w:tmpl w:val="C598FB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8F0439A"/>
    <w:multiLevelType w:val="multilevel"/>
    <w:tmpl w:val="46F24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07186F"/>
    <w:multiLevelType w:val="multilevel"/>
    <w:tmpl w:val="33803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9264A8"/>
    <w:multiLevelType w:val="multilevel"/>
    <w:tmpl w:val="3C32CBC6"/>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DF33F5"/>
    <w:multiLevelType w:val="multilevel"/>
    <w:tmpl w:val="F376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6F4506"/>
    <w:multiLevelType w:val="multilevel"/>
    <w:tmpl w:val="69E036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E873148"/>
    <w:multiLevelType w:val="multilevel"/>
    <w:tmpl w:val="9F3A0F02"/>
    <w:lvl w:ilvl="0">
      <w:numFmt w:val="bullet"/>
      <w:lvlText w:val=""/>
      <w:lvlJc w:val="left"/>
      <w:pPr>
        <w:ind w:left="388" w:hanging="360"/>
      </w:pPr>
      <w:rPr>
        <w:rFonts w:ascii="Wingdings" w:eastAsia="Wingdings" w:hAnsi="Wingdings" w:cs="Wingdings" w:hint="default"/>
        <w:b w:val="0"/>
        <w:bCs w:val="0"/>
        <w:i w:val="0"/>
        <w:iCs w:val="0"/>
        <w:spacing w:val="0"/>
        <w:sz w:val="22"/>
        <w:szCs w:val="22"/>
        <w:lang w:val="es-ES" w:eastAsia="en-US" w:bidi="ar-SA"/>
      </w:rPr>
    </w:lvl>
    <w:lvl w:ilvl="1">
      <w:numFmt w:val="bullet"/>
      <w:lvlText w:val="•"/>
      <w:lvlJc w:val="left"/>
      <w:pPr>
        <w:ind w:left="1225" w:hanging="360"/>
      </w:pPr>
      <w:rPr>
        <w:rFonts w:hint="default"/>
        <w:lang w:val="es-ES" w:eastAsia="en-US" w:bidi="ar-SA"/>
      </w:rPr>
    </w:lvl>
    <w:lvl w:ilvl="2">
      <w:numFmt w:val="bullet"/>
      <w:lvlText w:val="•"/>
      <w:lvlJc w:val="left"/>
      <w:pPr>
        <w:ind w:left="2071" w:hanging="360"/>
      </w:pPr>
      <w:rPr>
        <w:rFonts w:hint="default"/>
        <w:lang w:val="es-ES" w:eastAsia="en-US" w:bidi="ar-SA"/>
      </w:rPr>
    </w:lvl>
    <w:lvl w:ilvl="3">
      <w:numFmt w:val="bullet"/>
      <w:lvlText w:val="•"/>
      <w:lvlJc w:val="left"/>
      <w:pPr>
        <w:ind w:left="2916" w:hanging="360"/>
      </w:pPr>
      <w:rPr>
        <w:rFonts w:hint="default"/>
        <w:lang w:val="es-ES" w:eastAsia="en-US" w:bidi="ar-SA"/>
      </w:rPr>
    </w:lvl>
    <w:lvl w:ilvl="4">
      <w:numFmt w:val="bullet"/>
      <w:lvlText w:val="•"/>
      <w:lvlJc w:val="left"/>
      <w:pPr>
        <w:ind w:left="3762" w:hanging="360"/>
      </w:pPr>
      <w:rPr>
        <w:rFonts w:hint="default"/>
        <w:lang w:val="es-ES" w:eastAsia="en-US" w:bidi="ar-SA"/>
      </w:rPr>
    </w:lvl>
    <w:lvl w:ilvl="5">
      <w:numFmt w:val="bullet"/>
      <w:lvlText w:val="•"/>
      <w:lvlJc w:val="left"/>
      <w:pPr>
        <w:ind w:left="4607" w:hanging="360"/>
      </w:pPr>
      <w:rPr>
        <w:rFonts w:hint="default"/>
        <w:lang w:val="es-ES" w:eastAsia="en-US" w:bidi="ar-SA"/>
      </w:rPr>
    </w:lvl>
    <w:lvl w:ilvl="6">
      <w:numFmt w:val="bullet"/>
      <w:lvlText w:val="•"/>
      <w:lvlJc w:val="left"/>
      <w:pPr>
        <w:ind w:left="5453" w:hanging="360"/>
      </w:pPr>
      <w:rPr>
        <w:rFonts w:hint="default"/>
        <w:lang w:val="es-ES" w:eastAsia="en-US" w:bidi="ar-SA"/>
      </w:rPr>
    </w:lvl>
    <w:lvl w:ilvl="7">
      <w:numFmt w:val="bullet"/>
      <w:lvlText w:val="•"/>
      <w:lvlJc w:val="left"/>
      <w:pPr>
        <w:ind w:left="6299" w:hanging="360"/>
      </w:pPr>
      <w:rPr>
        <w:rFonts w:hint="default"/>
        <w:lang w:val="es-ES" w:eastAsia="en-US" w:bidi="ar-SA"/>
      </w:rPr>
    </w:lvl>
    <w:lvl w:ilvl="8">
      <w:numFmt w:val="bullet"/>
      <w:lvlText w:val="•"/>
      <w:lvlJc w:val="left"/>
      <w:pPr>
        <w:ind w:left="7144" w:hanging="360"/>
      </w:pPr>
      <w:rPr>
        <w:rFonts w:hint="default"/>
        <w:lang w:val="es-ES" w:eastAsia="en-US" w:bidi="ar-SA"/>
      </w:rPr>
    </w:lvl>
  </w:abstractNum>
  <w:abstractNum w:abstractNumId="22" w15:restartNumberingAfterBreak="0">
    <w:nsid w:val="3143058C"/>
    <w:multiLevelType w:val="multilevel"/>
    <w:tmpl w:val="1B20F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C92A1B"/>
    <w:multiLevelType w:val="multilevel"/>
    <w:tmpl w:val="BA5AAABC"/>
    <w:lvl w:ilvl="0">
      <w:start w:val="1"/>
      <w:numFmt w:val="lowerLetter"/>
      <w:lvlText w:val="%1."/>
      <w:lvlJc w:val="left"/>
      <w:pPr>
        <w:ind w:left="360" w:hanging="360"/>
      </w:pPr>
      <w:rPr>
        <w:rFonts w:hint="default"/>
        <w:b/>
      </w:rPr>
    </w:lvl>
    <w:lvl w:ilvl="1">
      <w:start w:val="1"/>
      <w:numFmt w:val="decimal"/>
      <w:isLgl/>
      <w:lvlText w:val="%1.%2"/>
      <w:lvlJc w:val="left"/>
      <w:pPr>
        <w:ind w:left="360" w:hanging="360"/>
      </w:pPr>
      <w:rPr>
        <w:rFonts w:cs="Calibri" w:hint="default"/>
      </w:rPr>
    </w:lvl>
    <w:lvl w:ilvl="2">
      <w:start w:val="1"/>
      <w:numFmt w:val="decimal"/>
      <w:isLgl/>
      <w:lvlText w:val="%1.%2.%3"/>
      <w:lvlJc w:val="left"/>
      <w:pPr>
        <w:ind w:left="720" w:hanging="720"/>
      </w:pPr>
      <w:rPr>
        <w:rFonts w:cs="Calibri" w:hint="default"/>
      </w:rPr>
    </w:lvl>
    <w:lvl w:ilvl="3">
      <w:start w:val="1"/>
      <w:numFmt w:val="decimal"/>
      <w:isLgl/>
      <w:lvlText w:val="%1.%2.%3.%4"/>
      <w:lvlJc w:val="left"/>
      <w:pPr>
        <w:ind w:left="720" w:hanging="720"/>
      </w:pPr>
      <w:rPr>
        <w:rFonts w:cs="Calibri" w:hint="default"/>
      </w:rPr>
    </w:lvl>
    <w:lvl w:ilvl="4">
      <w:start w:val="1"/>
      <w:numFmt w:val="decimal"/>
      <w:isLgl/>
      <w:lvlText w:val="%1.%2.%3.%4.%5"/>
      <w:lvlJc w:val="left"/>
      <w:pPr>
        <w:ind w:left="720" w:hanging="720"/>
      </w:pPr>
      <w:rPr>
        <w:rFonts w:cs="Calibri" w:hint="default"/>
      </w:rPr>
    </w:lvl>
    <w:lvl w:ilvl="5">
      <w:start w:val="1"/>
      <w:numFmt w:val="decimal"/>
      <w:isLgl/>
      <w:lvlText w:val="%1.%2.%3.%4.%5.%6"/>
      <w:lvlJc w:val="left"/>
      <w:pPr>
        <w:ind w:left="1080" w:hanging="1080"/>
      </w:pPr>
      <w:rPr>
        <w:rFonts w:cs="Calibri" w:hint="default"/>
      </w:rPr>
    </w:lvl>
    <w:lvl w:ilvl="6">
      <w:start w:val="1"/>
      <w:numFmt w:val="decimal"/>
      <w:isLgl/>
      <w:lvlText w:val="%1.%2.%3.%4.%5.%6.%7"/>
      <w:lvlJc w:val="left"/>
      <w:pPr>
        <w:ind w:left="1080" w:hanging="1080"/>
      </w:pPr>
      <w:rPr>
        <w:rFonts w:cs="Calibri" w:hint="default"/>
      </w:rPr>
    </w:lvl>
    <w:lvl w:ilvl="7">
      <w:start w:val="1"/>
      <w:numFmt w:val="decimal"/>
      <w:isLgl/>
      <w:lvlText w:val="%1.%2.%3.%4.%5.%6.%7.%8"/>
      <w:lvlJc w:val="left"/>
      <w:pPr>
        <w:ind w:left="1440" w:hanging="1440"/>
      </w:pPr>
      <w:rPr>
        <w:rFonts w:cs="Calibri" w:hint="default"/>
      </w:rPr>
    </w:lvl>
    <w:lvl w:ilvl="8">
      <w:start w:val="1"/>
      <w:numFmt w:val="decimal"/>
      <w:isLgl/>
      <w:lvlText w:val="%1.%2.%3.%4.%5.%6.%7.%8.%9"/>
      <w:lvlJc w:val="left"/>
      <w:pPr>
        <w:ind w:left="1440" w:hanging="1440"/>
      </w:pPr>
      <w:rPr>
        <w:rFonts w:cs="Calibri" w:hint="default"/>
      </w:rPr>
    </w:lvl>
  </w:abstractNum>
  <w:abstractNum w:abstractNumId="24" w15:restartNumberingAfterBreak="0">
    <w:nsid w:val="34776C3F"/>
    <w:multiLevelType w:val="multilevel"/>
    <w:tmpl w:val="DB32BB1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5" w15:restartNumberingAfterBreak="0">
    <w:nsid w:val="36562F56"/>
    <w:multiLevelType w:val="multilevel"/>
    <w:tmpl w:val="54E2D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F92A8B"/>
    <w:multiLevelType w:val="hybridMultilevel"/>
    <w:tmpl w:val="BAD055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37087239"/>
    <w:multiLevelType w:val="hybridMultilevel"/>
    <w:tmpl w:val="96A825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3DA21EDE"/>
    <w:multiLevelType w:val="multilevel"/>
    <w:tmpl w:val="C4300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DD67635"/>
    <w:multiLevelType w:val="multilevel"/>
    <w:tmpl w:val="24EE410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0" w15:restartNumberingAfterBreak="0">
    <w:nsid w:val="3E157A32"/>
    <w:multiLevelType w:val="multilevel"/>
    <w:tmpl w:val="65AE57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0AE20C0"/>
    <w:multiLevelType w:val="multilevel"/>
    <w:tmpl w:val="440253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1080586"/>
    <w:multiLevelType w:val="multilevel"/>
    <w:tmpl w:val="2FCC2DC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3" w15:restartNumberingAfterBreak="0">
    <w:nsid w:val="42144197"/>
    <w:multiLevelType w:val="multilevel"/>
    <w:tmpl w:val="DD8A9DE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4" w15:restartNumberingAfterBreak="0">
    <w:nsid w:val="45910992"/>
    <w:multiLevelType w:val="hybridMultilevel"/>
    <w:tmpl w:val="C7F4917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47327D5A"/>
    <w:multiLevelType w:val="hybridMultilevel"/>
    <w:tmpl w:val="620A82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4E1252AD"/>
    <w:multiLevelType w:val="multilevel"/>
    <w:tmpl w:val="E3EC92D4"/>
    <w:lvl w:ilvl="0">
      <w:start w:val="3"/>
      <w:numFmt w:val="decimal"/>
      <w:lvlText w:val="%1."/>
      <w:lvlJc w:val="left"/>
      <w:pPr>
        <w:ind w:left="1020" w:hanging="1020"/>
      </w:pPr>
      <w:rPr>
        <w:rFonts w:hint="default"/>
      </w:rPr>
    </w:lvl>
    <w:lvl w:ilvl="1">
      <w:start w:val="2"/>
      <w:numFmt w:val="decimal"/>
      <w:lvlText w:val="%1.%2."/>
      <w:lvlJc w:val="left"/>
      <w:pPr>
        <w:ind w:left="1020" w:hanging="1020"/>
      </w:pPr>
      <w:rPr>
        <w:rFonts w:hint="default"/>
      </w:rPr>
    </w:lvl>
    <w:lvl w:ilvl="2">
      <w:start w:val="1"/>
      <w:numFmt w:val="decimal"/>
      <w:lvlText w:val="%1.%2.%3."/>
      <w:lvlJc w:val="left"/>
      <w:pPr>
        <w:ind w:left="1020" w:hanging="1020"/>
      </w:pPr>
      <w:rPr>
        <w:rFonts w:hint="default"/>
      </w:rPr>
    </w:lvl>
    <w:lvl w:ilvl="3">
      <w:start w:val="3"/>
      <w:numFmt w:val="decimal"/>
      <w:lvlText w:val="%1.%2.%3.%4."/>
      <w:lvlJc w:val="left"/>
      <w:pPr>
        <w:ind w:left="1080" w:hanging="1080"/>
      </w:pPr>
      <w:rPr>
        <w:rFonts w:hint="default"/>
      </w:rPr>
    </w:lvl>
    <w:lvl w:ilvl="4">
      <w:start w:val="12"/>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F220704"/>
    <w:multiLevelType w:val="hybridMultilevel"/>
    <w:tmpl w:val="C60AF4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4F6466F7"/>
    <w:multiLevelType w:val="multilevel"/>
    <w:tmpl w:val="DEEEF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AD56C8"/>
    <w:multiLevelType w:val="multilevel"/>
    <w:tmpl w:val="E056F3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0742BAF"/>
    <w:multiLevelType w:val="multilevel"/>
    <w:tmpl w:val="281C19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80500F2"/>
    <w:multiLevelType w:val="multilevel"/>
    <w:tmpl w:val="DB2835E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2" w15:restartNumberingAfterBreak="0">
    <w:nsid w:val="59E43F14"/>
    <w:multiLevelType w:val="hybridMultilevel"/>
    <w:tmpl w:val="A47CAC2E"/>
    <w:lvl w:ilvl="0" w:tplc="C4E0416E">
      <w:numFmt w:val="bullet"/>
      <w:lvlText w:val="-"/>
      <w:lvlJc w:val="left"/>
      <w:pPr>
        <w:ind w:left="720" w:hanging="360"/>
      </w:pPr>
      <w:rPr>
        <w:rFonts w:ascii="Arial" w:eastAsiaTheme="majorEastAsia" w:hAnsi="Arial" w:cs="Arial" w:hint="default"/>
        <w:color w:val="434343"/>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5B0E6F0F"/>
    <w:multiLevelType w:val="multilevel"/>
    <w:tmpl w:val="DD0CA92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4" w15:restartNumberingAfterBreak="0">
    <w:nsid w:val="5B372296"/>
    <w:multiLevelType w:val="hybridMultilevel"/>
    <w:tmpl w:val="1CEAB0A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5C834C88"/>
    <w:multiLevelType w:val="multilevel"/>
    <w:tmpl w:val="83189B12"/>
    <w:lvl w:ilvl="0">
      <w:start w:val="1"/>
      <w:numFmt w:val="bullet"/>
      <w:lvlText w:val=""/>
      <w:lvlJc w:val="righ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5EC462A6"/>
    <w:multiLevelType w:val="multilevel"/>
    <w:tmpl w:val="B2724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5F4537E7"/>
    <w:multiLevelType w:val="multilevel"/>
    <w:tmpl w:val="933C119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8" w15:restartNumberingAfterBreak="0">
    <w:nsid w:val="5F4D4DA0"/>
    <w:multiLevelType w:val="hybridMultilevel"/>
    <w:tmpl w:val="61D22E1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5FAE6322"/>
    <w:multiLevelType w:val="hybridMultilevel"/>
    <w:tmpl w:val="B1E87F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15:restartNumberingAfterBreak="0">
    <w:nsid w:val="60416B8A"/>
    <w:multiLevelType w:val="hybridMultilevel"/>
    <w:tmpl w:val="B22CEEF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 w15:restartNumberingAfterBreak="0">
    <w:nsid w:val="63364DC7"/>
    <w:multiLevelType w:val="multilevel"/>
    <w:tmpl w:val="046C09E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52" w15:restartNumberingAfterBreak="0">
    <w:nsid w:val="65331D52"/>
    <w:multiLevelType w:val="hybridMultilevel"/>
    <w:tmpl w:val="30DCD930"/>
    <w:lvl w:ilvl="0" w:tplc="0C0A000F">
      <w:start w:val="1"/>
      <w:numFmt w:val="decimal"/>
      <w:lvlText w:val="%1."/>
      <w:lvlJc w:val="left"/>
      <w:pPr>
        <w:ind w:left="720" w:hanging="360"/>
      </w:pPr>
    </w:lvl>
    <w:lvl w:ilvl="1" w:tplc="0C0A000F">
      <w:start w:val="1"/>
      <w:numFmt w:val="decimal"/>
      <w:lvlText w:val="%2."/>
      <w:lvlJc w:val="left"/>
      <w:pPr>
        <w:ind w:left="36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3" w15:restartNumberingAfterBreak="0">
    <w:nsid w:val="68473197"/>
    <w:multiLevelType w:val="multilevel"/>
    <w:tmpl w:val="5236757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4" w15:restartNumberingAfterBreak="0">
    <w:nsid w:val="6B2D6B23"/>
    <w:multiLevelType w:val="hybridMultilevel"/>
    <w:tmpl w:val="EFA2BF0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 w15:restartNumberingAfterBreak="0">
    <w:nsid w:val="71E81417"/>
    <w:multiLevelType w:val="hybridMultilevel"/>
    <w:tmpl w:val="D2B624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6" w15:restartNumberingAfterBreak="0">
    <w:nsid w:val="725E55A2"/>
    <w:multiLevelType w:val="multilevel"/>
    <w:tmpl w:val="FE581E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7465265E"/>
    <w:multiLevelType w:val="multilevel"/>
    <w:tmpl w:val="2F924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717734C"/>
    <w:multiLevelType w:val="multilevel"/>
    <w:tmpl w:val="FA9A936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9" w15:restartNumberingAfterBreak="0">
    <w:nsid w:val="79E80E16"/>
    <w:multiLevelType w:val="hybridMultilevel"/>
    <w:tmpl w:val="25C0964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0" w15:restartNumberingAfterBreak="0">
    <w:nsid w:val="7A085A7D"/>
    <w:multiLevelType w:val="hybridMultilevel"/>
    <w:tmpl w:val="7C60D57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403333027">
    <w:abstractNumId w:val="34"/>
  </w:num>
  <w:num w:numId="2" w16cid:durableId="1214579125">
    <w:abstractNumId w:val="55"/>
  </w:num>
  <w:num w:numId="3" w16cid:durableId="682515849">
    <w:abstractNumId w:val="14"/>
  </w:num>
  <w:num w:numId="4" w16cid:durableId="711272916">
    <w:abstractNumId w:val="15"/>
  </w:num>
  <w:num w:numId="5" w16cid:durableId="398985837">
    <w:abstractNumId w:val="49"/>
  </w:num>
  <w:num w:numId="6" w16cid:durableId="1754934206">
    <w:abstractNumId w:val="59"/>
  </w:num>
  <w:num w:numId="7" w16cid:durableId="309215719">
    <w:abstractNumId w:val="0"/>
  </w:num>
  <w:num w:numId="8" w16cid:durableId="538014883">
    <w:abstractNumId w:val="23"/>
  </w:num>
  <w:num w:numId="9" w16cid:durableId="484198546">
    <w:abstractNumId w:val="60"/>
  </w:num>
  <w:num w:numId="10" w16cid:durableId="932400360">
    <w:abstractNumId w:val="41"/>
  </w:num>
  <w:num w:numId="11" w16cid:durableId="900797900">
    <w:abstractNumId w:val="24"/>
  </w:num>
  <w:num w:numId="12" w16cid:durableId="419908093">
    <w:abstractNumId w:val="48"/>
  </w:num>
  <w:num w:numId="13" w16cid:durableId="1382561198">
    <w:abstractNumId w:val="50"/>
  </w:num>
  <w:num w:numId="14" w16cid:durableId="1766489210">
    <w:abstractNumId w:val="10"/>
  </w:num>
  <w:num w:numId="15" w16cid:durableId="1994024222">
    <w:abstractNumId w:val="54"/>
  </w:num>
  <w:num w:numId="16" w16cid:durableId="357779139">
    <w:abstractNumId w:val="44"/>
  </w:num>
  <w:num w:numId="17" w16cid:durableId="732117495">
    <w:abstractNumId w:val="26"/>
  </w:num>
  <w:num w:numId="18" w16cid:durableId="407197153">
    <w:abstractNumId w:val="27"/>
  </w:num>
  <w:num w:numId="19" w16cid:durableId="1334600524">
    <w:abstractNumId w:val="2"/>
  </w:num>
  <w:num w:numId="20" w16cid:durableId="1969896309">
    <w:abstractNumId w:val="29"/>
  </w:num>
  <w:num w:numId="21" w16cid:durableId="1132476737">
    <w:abstractNumId w:val="32"/>
  </w:num>
  <w:num w:numId="22" w16cid:durableId="1340933234">
    <w:abstractNumId w:val="8"/>
  </w:num>
  <w:num w:numId="23" w16cid:durableId="1185092701">
    <w:abstractNumId w:val="56"/>
  </w:num>
  <w:num w:numId="24" w16cid:durableId="1967198688">
    <w:abstractNumId w:val="40"/>
  </w:num>
  <w:num w:numId="25" w16cid:durableId="1770538383">
    <w:abstractNumId w:val="39"/>
  </w:num>
  <w:num w:numId="26" w16cid:durableId="893010290">
    <w:abstractNumId w:val="31"/>
  </w:num>
  <w:num w:numId="27" w16cid:durableId="1828201025">
    <w:abstractNumId w:val="30"/>
  </w:num>
  <w:num w:numId="28" w16cid:durableId="1153065962">
    <w:abstractNumId w:val="5"/>
  </w:num>
  <w:num w:numId="29" w16cid:durableId="1368605902">
    <w:abstractNumId w:val="20"/>
  </w:num>
  <w:num w:numId="30" w16cid:durableId="1291280140">
    <w:abstractNumId w:val="46"/>
  </w:num>
  <w:num w:numId="31" w16cid:durableId="1999645624">
    <w:abstractNumId w:val="11"/>
  </w:num>
  <w:num w:numId="32" w16cid:durableId="5184915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6372615">
    <w:abstractNumId w:val="47"/>
  </w:num>
  <w:num w:numId="34" w16cid:durableId="794101618">
    <w:abstractNumId w:val="51"/>
  </w:num>
  <w:num w:numId="35" w16cid:durableId="1431468041">
    <w:abstractNumId w:val="43"/>
  </w:num>
  <w:num w:numId="36" w16cid:durableId="1327395100">
    <w:abstractNumId w:val="33"/>
  </w:num>
  <w:num w:numId="37" w16cid:durableId="2135516294">
    <w:abstractNumId w:val="3"/>
  </w:num>
  <w:num w:numId="38" w16cid:durableId="871116386">
    <w:abstractNumId w:val="53"/>
  </w:num>
  <w:num w:numId="39" w16cid:durableId="322129186">
    <w:abstractNumId w:val="6"/>
  </w:num>
  <w:num w:numId="40" w16cid:durableId="1776098709">
    <w:abstractNumId w:val="58"/>
  </w:num>
  <w:num w:numId="41" w16cid:durableId="1496458311">
    <w:abstractNumId w:val="28"/>
  </w:num>
  <w:num w:numId="42" w16cid:durableId="258686514">
    <w:abstractNumId w:val="42"/>
  </w:num>
  <w:num w:numId="43" w16cid:durableId="969290021">
    <w:abstractNumId w:val="16"/>
  </w:num>
  <w:num w:numId="44" w16cid:durableId="66080189">
    <w:abstractNumId w:val="12"/>
  </w:num>
  <w:num w:numId="45" w16cid:durableId="560559766">
    <w:abstractNumId w:val="57"/>
  </w:num>
  <w:num w:numId="46" w16cid:durableId="617225981">
    <w:abstractNumId w:val="19"/>
  </w:num>
  <w:num w:numId="47" w16cid:durableId="660086422">
    <w:abstractNumId w:val="36"/>
  </w:num>
  <w:num w:numId="48" w16cid:durableId="1291742964">
    <w:abstractNumId w:val="35"/>
  </w:num>
  <w:num w:numId="49" w16cid:durableId="1415010326">
    <w:abstractNumId w:val="7"/>
  </w:num>
  <w:num w:numId="50" w16cid:durableId="526678194">
    <w:abstractNumId w:val="18"/>
  </w:num>
  <w:num w:numId="51" w16cid:durableId="976373216">
    <w:abstractNumId w:val="38"/>
  </w:num>
  <w:num w:numId="52" w16cid:durableId="2025395110">
    <w:abstractNumId w:val="17"/>
  </w:num>
  <w:num w:numId="53" w16cid:durableId="53941348">
    <w:abstractNumId w:val="22"/>
  </w:num>
  <w:num w:numId="54" w16cid:durableId="128480974">
    <w:abstractNumId w:val="25"/>
  </w:num>
  <w:num w:numId="55" w16cid:durableId="2078504316">
    <w:abstractNumId w:val="1"/>
  </w:num>
  <w:num w:numId="56" w16cid:durableId="1442608698">
    <w:abstractNumId w:val="37"/>
  </w:num>
  <w:num w:numId="57" w16cid:durableId="1617717429">
    <w:abstractNumId w:val="45"/>
  </w:num>
  <w:num w:numId="58" w16cid:durableId="931209204">
    <w:abstractNumId w:val="4"/>
  </w:num>
  <w:num w:numId="59" w16cid:durableId="107506817">
    <w:abstractNumId w:val="21"/>
  </w:num>
  <w:num w:numId="60" w16cid:durableId="1367485451">
    <w:abstractNumId w:val="9"/>
  </w:num>
  <w:num w:numId="61" w16cid:durableId="1699964159">
    <w:abstractNumId w:val="13"/>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UZ ANGELA">
    <w15:presenceInfo w15:providerId="Windows Live" w15:userId="ade1179fa95109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F09"/>
    <w:rsid w:val="00000384"/>
    <w:rsid w:val="00001A1E"/>
    <w:rsid w:val="00001D16"/>
    <w:rsid w:val="0000575D"/>
    <w:rsid w:val="00012116"/>
    <w:rsid w:val="0001239C"/>
    <w:rsid w:val="000125FC"/>
    <w:rsid w:val="0001318E"/>
    <w:rsid w:val="00014A79"/>
    <w:rsid w:val="00014F18"/>
    <w:rsid w:val="00016802"/>
    <w:rsid w:val="00024282"/>
    <w:rsid w:val="00024D4C"/>
    <w:rsid w:val="000252AC"/>
    <w:rsid w:val="000262C6"/>
    <w:rsid w:val="000278F2"/>
    <w:rsid w:val="0003082F"/>
    <w:rsid w:val="00030EEC"/>
    <w:rsid w:val="0003475E"/>
    <w:rsid w:val="00040A9D"/>
    <w:rsid w:val="00040D1A"/>
    <w:rsid w:val="00043843"/>
    <w:rsid w:val="00044A20"/>
    <w:rsid w:val="00044F9D"/>
    <w:rsid w:val="00045A9D"/>
    <w:rsid w:val="000468BD"/>
    <w:rsid w:val="00053293"/>
    <w:rsid w:val="0005781A"/>
    <w:rsid w:val="00061AAE"/>
    <w:rsid w:val="0006641A"/>
    <w:rsid w:val="0007036A"/>
    <w:rsid w:val="000707BA"/>
    <w:rsid w:val="00074F39"/>
    <w:rsid w:val="000756EC"/>
    <w:rsid w:val="0009070B"/>
    <w:rsid w:val="000908A5"/>
    <w:rsid w:val="00091F59"/>
    <w:rsid w:val="00092B4B"/>
    <w:rsid w:val="00093176"/>
    <w:rsid w:val="00096B50"/>
    <w:rsid w:val="00096C88"/>
    <w:rsid w:val="00097DA4"/>
    <w:rsid w:val="000A0FE9"/>
    <w:rsid w:val="000A2E50"/>
    <w:rsid w:val="000A44FF"/>
    <w:rsid w:val="000A4950"/>
    <w:rsid w:val="000A667B"/>
    <w:rsid w:val="000B0896"/>
    <w:rsid w:val="000B16E7"/>
    <w:rsid w:val="000B2399"/>
    <w:rsid w:val="000B2DA3"/>
    <w:rsid w:val="000B416B"/>
    <w:rsid w:val="000B4EF7"/>
    <w:rsid w:val="000B5597"/>
    <w:rsid w:val="000B5D31"/>
    <w:rsid w:val="000B7961"/>
    <w:rsid w:val="000C2449"/>
    <w:rsid w:val="000C4466"/>
    <w:rsid w:val="000C544B"/>
    <w:rsid w:val="000C68CD"/>
    <w:rsid w:val="000C7323"/>
    <w:rsid w:val="000C7B9A"/>
    <w:rsid w:val="000D16E5"/>
    <w:rsid w:val="000D250A"/>
    <w:rsid w:val="000D2AE9"/>
    <w:rsid w:val="000D2B5B"/>
    <w:rsid w:val="000D4323"/>
    <w:rsid w:val="000D5735"/>
    <w:rsid w:val="000D5B7F"/>
    <w:rsid w:val="000D6470"/>
    <w:rsid w:val="000D6880"/>
    <w:rsid w:val="000E00CE"/>
    <w:rsid w:val="000E0C8C"/>
    <w:rsid w:val="000E3625"/>
    <w:rsid w:val="000E5B8F"/>
    <w:rsid w:val="000E5ECF"/>
    <w:rsid w:val="000E7E3E"/>
    <w:rsid w:val="000F1B15"/>
    <w:rsid w:val="000F32CD"/>
    <w:rsid w:val="000F368D"/>
    <w:rsid w:val="000F5DB1"/>
    <w:rsid w:val="000F5FB3"/>
    <w:rsid w:val="000F7E0C"/>
    <w:rsid w:val="000F7F9B"/>
    <w:rsid w:val="0010140A"/>
    <w:rsid w:val="0010207C"/>
    <w:rsid w:val="00102AFE"/>
    <w:rsid w:val="0010531C"/>
    <w:rsid w:val="00110F58"/>
    <w:rsid w:val="00112229"/>
    <w:rsid w:val="00112D63"/>
    <w:rsid w:val="0011438E"/>
    <w:rsid w:val="0011469F"/>
    <w:rsid w:val="0012035B"/>
    <w:rsid w:val="001211D7"/>
    <w:rsid w:val="0012174A"/>
    <w:rsid w:val="001225CA"/>
    <w:rsid w:val="00122AFA"/>
    <w:rsid w:val="00123E1A"/>
    <w:rsid w:val="0012466E"/>
    <w:rsid w:val="001273E5"/>
    <w:rsid w:val="0012784A"/>
    <w:rsid w:val="00130BAD"/>
    <w:rsid w:val="00131B82"/>
    <w:rsid w:val="001347EB"/>
    <w:rsid w:val="00134E99"/>
    <w:rsid w:val="00134FC2"/>
    <w:rsid w:val="001351AB"/>
    <w:rsid w:val="0013599E"/>
    <w:rsid w:val="00137159"/>
    <w:rsid w:val="00137651"/>
    <w:rsid w:val="00140D88"/>
    <w:rsid w:val="00141B1C"/>
    <w:rsid w:val="00143220"/>
    <w:rsid w:val="001432BC"/>
    <w:rsid w:val="001444B2"/>
    <w:rsid w:val="001458AE"/>
    <w:rsid w:val="00147E11"/>
    <w:rsid w:val="00150974"/>
    <w:rsid w:val="00151EFE"/>
    <w:rsid w:val="001527D9"/>
    <w:rsid w:val="001530B2"/>
    <w:rsid w:val="00153CC1"/>
    <w:rsid w:val="001544DB"/>
    <w:rsid w:val="00156AD3"/>
    <w:rsid w:val="00157166"/>
    <w:rsid w:val="00163733"/>
    <w:rsid w:val="001653A4"/>
    <w:rsid w:val="001657AC"/>
    <w:rsid w:val="001707E2"/>
    <w:rsid w:val="00171A4B"/>
    <w:rsid w:val="00174B16"/>
    <w:rsid w:val="00174CB1"/>
    <w:rsid w:val="001756D5"/>
    <w:rsid w:val="001808ED"/>
    <w:rsid w:val="0018144E"/>
    <w:rsid w:val="00181EDB"/>
    <w:rsid w:val="00184038"/>
    <w:rsid w:val="00184882"/>
    <w:rsid w:val="00187EBD"/>
    <w:rsid w:val="0019115D"/>
    <w:rsid w:val="00191318"/>
    <w:rsid w:val="0019326A"/>
    <w:rsid w:val="0019510B"/>
    <w:rsid w:val="00195B7C"/>
    <w:rsid w:val="00196449"/>
    <w:rsid w:val="001977D9"/>
    <w:rsid w:val="001A24A8"/>
    <w:rsid w:val="001A27BC"/>
    <w:rsid w:val="001A5443"/>
    <w:rsid w:val="001A6569"/>
    <w:rsid w:val="001A6DBE"/>
    <w:rsid w:val="001A720E"/>
    <w:rsid w:val="001A75E9"/>
    <w:rsid w:val="001A7E42"/>
    <w:rsid w:val="001B04DE"/>
    <w:rsid w:val="001B4EA4"/>
    <w:rsid w:val="001B536F"/>
    <w:rsid w:val="001B5BCD"/>
    <w:rsid w:val="001B76B4"/>
    <w:rsid w:val="001C20FB"/>
    <w:rsid w:val="001C48FF"/>
    <w:rsid w:val="001C5853"/>
    <w:rsid w:val="001C5926"/>
    <w:rsid w:val="001C5D6C"/>
    <w:rsid w:val="001C5EBA"/>
    <w:rsid w:val="001C65C6"/>
    <w:rsid w:val="001D062D"/>
    <w:rsid w:val="001D22EC"/>
    <w:rsid w:val="001D2935"/>
    <w:rsid w:val="001D2DE0"/>
    <w:rsid w:val="001D478B"/>
    <w:rsid w:val="001D49ED"/>
    <w:rsid w:val="001D5E96"/>
    <w:rsid w:val="001D690A"/>
    <w:rsid w:val="001E018B"/>
    <w:rsid w:val="001E1451"/>
    <w:rsid w:val="001E29AC"/>
    <w:rsid w:val="001E3149"/>
    <w:rsid w:val="001E4141"/>
    <w:rsid w:val="001E4358"/>
    <w:rsid w:val="001E44EE"/>
    <w:rsid w:val="001E4BC9"/>
    <w:rsid w:val="001E5778"/>
    <w:rsid w:val="001E6672"/>
    <w:rsid w:val="001E7A35"/>
    <w:rsid w:val="001E7AA7"/>
    <w:rsid w:val="001F0BC4"/>
    <w:rsid w:val="001F1F56"/>
    <w:rsid w:val="001F46E4"/>
    <w:rsid w:val="001F4702"/>
    <w:rsid w:val="001F7490"/>
    <w:rsid w:val="00200826"/>
    <w:rsid w:val="00202494"/>
    <w:rsid w:val="0020507C"/>
    <w:rsid w:val="002056E3"/>
    <w:rsid w:val="002059FF"/>
    <w:rsid w:val="00205FC3"/>
    <w:rsid w:val="00207CA6"/>
    <w:rsid w:val="002105F1"/>
    <w:rsid w:val="002126C1"/>
    <w:rsid w:val="002133D5"/>
    <w:rsid w:val="0021762B"/>
    <w:rsid w:val="002216B6"/>
    <w:rsid w:val="00222BE0"/>
    <w:rsid w:val="00223237"/>
    <w:rsid w:val="00223483"/>
    <w:rsid w:val="002235AA"/>
    <w:rsid w:val="00223F2E"/>
    <w:rsid w:val="0022617B"/>
    <w:rsid w:val="002267F2"/>
    <w:rsid w:val="00227BC6"/>
    <w:rsid w:val="00232D4A"/>
    <w:rsid w:val="00233B80"/>
    <w:rsid w:val="00233B8D"/>
    <w:rsid w:val="00233E6C"/>
    <w:rsid w:val="00233F62"/>
    <w:rsid w:val="00240521"/>
    <w:rsid w:val="0024077E"/>
    <w:rsid w:val="00240882"/>
    <w:rsid w:val="002410AA"/>
    <w:rsid w:val="002470C5"/>
    <w:rsid w:val="0026088D"/>
    <w:rsid w:val="00262142"/>
    <w:rsid w:val="002628A7"/>
    <w:rsid w:val="00263A83"/>
    <w:rsid w:val="00264947"/>
    <w:rsid w:val="00266D8B"/>
    <w:rsid w:val="00267453"/>
    <w:rsid w:val="00272C67"/>
    <w:rsid w:val="00273C21"/>
    <w:rsid w:val="00274E51"/>
    <w:rsid w:val="002763F5"/>
    <w:rsid w:val="00285107"/>
    <w:rsid w:val="0028514F"/>
    <w:rsid w:val="00285DD6"/>
    <w:rsid w:val="00287BA9"/>
    <w:rsid w:val="00287E1B"/>
    <w:rsid w:val="00290662"/>
    <w:rsid w:val="002920F7"/>
    <w:rsid w:val="002922A6"/>
    <w:rsid w:val="002924EF"/>
    <w:rsid w:val="0029262E"/>
    <w:rsid w:val="00293642"/>
    <w:rsid w:val="0029495B"/>
    <w:rsid w:val="002953DF"/>
    <w:rsid w:val="00295940"/>
    <w:rsid w:val="002A1291"/>
    <w:rsid w:val="002A2673"/>
    <w:rsid w:val="002A34EB"/>
    <w:rsid w:val="002A7F12"/>
    <w:rsid w:val="002B064E"/>
    <w:rsid w:val="002B2A4A"/>
    <w:rsid w:val="002B6603"/>
    <w:rsid w:val="002B68D6"/>
    <w:rsid w:val="002B7EC8"/>
    <w:rsid w:val="002C0207"/>
    <w:rsid w:val="002C22F7"/>
    <w:rsid w:val="002C23FA"/>
    <w:rsid w:val="002C3C5E"/>
    <w:rsid w:val="002C6EB0"/>
    <w:rsid w:val="002C7F8D"/>
    <w:rsid w:val="002D0A21"/>
    <w:rsid w:val="002D2E9B"/>
    <w:rsid w:val="002D4370"/>
    <w:rsid w:val="002D55B6"/>
    <w:rsid w:val="002D7521"/>
    <w:rsid w:val="002E02C2"/>
    <w:rsid w:val="002E3AE5"/>
    <w:rsid w:val="002E7073"/>
    <w:rsid w:val="002F7352"/>
    <w:rsid w:val="00300658"/>
    <w:rsid w:val="003008C7"/>
    <w:rsid w:val="00301971"/>
    <w:rsid w:val="00302FD6"/>
    <w:rsid w:val="00304979"/>
    <w:rsid w:val="0030564E"/>
    <w:rsid w:val="003073C7"/>
    <w:rsid w:val="003101BC"/>
    <w:rsid w:val="00313196"/>
    <w:rsid w:val="0031610D"/>
    <w:rsid w:val="00317B66"/>
    <w:rsid w:val="00321B58"/>
    <w:rsid w:val="00322209"/>
    <w:rsid w:val="00324B0C"/>
    <w:rsid w:val="00324CDE"/>
    <w:rsid w:val="00325370"/>
    <w:rsid w:val="003255D4"/>
    <w:rsid w:val="0032751D"/>
    <w:rsid w:val="00336B5E"/>
    <w:rsid w:val="00341D51"/>
    <w:rsid w:val="00342004"/>
    <w:rsid w:val="0034363C"/>
    <w:rsid w:val="003467A6"/>
    <w:rsid w:val="0035317B"/>
    <w:rsid w:val="003539F1"/>
    <w:rsid w:val="00353B6F"/>
    <w:rsid w:val="00355475"/>
    <w:rsid w:val="00355830"/>
    <w:rsid w:val="0035687E"/>
    <w:rsid w:val="00357252"/>
    <w:rsid w:val="003575C1"/>
    <w:rsid w:val="003604B9"/>
    <w:rsid w:val="00360B68"/>
    <w:rsid w:val="003615DE"/>
    <w:rsid w:val="0036299C"/>
    <w:rsid w:val="00362AC8"/>
    <w:rsid w:val="00363708"/>
    <w:rsid w:val="00363E95"/>
    <w:rsid w:val="00364858"/>
    <w:rsid w:val="003649C7"/>
    <w:rsid w:val="00365038"/>
    <w:rsid w:val="00365A98"/>
    <w:rsid w:val="00365F69"/>
    <w:rsid w:val="003707F7"/>
    <w:rsid w:val="00373145"/>
    <w:rsid w:val="003751CC"/>
    <w:rsid w:val="003753F5"/>
    <w:rsid w:val="00375603"/>
    <w:rsid w:val="0037644E"/>
    <w:rsid w:val="0038711F"/>
    <w:rsid w:val="00391BDA"/>
    <w:rsid w:val="00391F8E"/>
    <w:rsid w:val="00392D8A"/>
    <w:rsid w:val="003959C4"/>
    <w:rsid w:val="003A22DB"/>
    <w:rsid w:val="003A582B"/>
    <w:rsid w:val="003A5AF3"/>
    <w:rsid w:val="003A5C52"/>
    <w:rsid w:val="003A609F"/>
    <w:rsid w:val="003A64C9"/>
    <w:rsid w:val="003A7136"/>
    <w:rsid w:val="003B0BC1"/>
    <w:rsid w:val="003B1503"/>
    <w:rsid w:val="003B1E00"/>
    <w:rsid w:val="003B6D23"/>
    <w:rsid w:val="003C0E65"/>
    <w:rsid w:val="003C4077"/>
    <w:rsid w:val="003C464D"/>
    <w:rsid w:val="003C5B31"/>
    <w:rsid w:val="003C6607"/>
    <w:rsid w:val="003D1D92"/>
    <w:rsid w:val="003D57E4"/>
    <w:rsid w:val="003D5B74"/>
    <w:rsid w:val="003D6A88"/>
    <w:rsid w:val="003D7DFE"/>
    <w:rsid w:val="003E2253"/>
    <w:rsid w:val="003E51AF"/>
    <w:rsid w:val="003F517A"/>
    <w:rsid w:val="003F610D"/>
    <w:rsid w:val="0040075C"/>
    <w:rsid w:val="004009C6"/>
    <w:rsid w:val="00400B15"/>
    <w:rsid w:val="00401524"/>
    <w:rsid w:val="00403A11"/>
    <w:rsid w:val="00405448"/>
    <w:rsid w:val="00405819"/>
    <w:rsid w:val="004067CE"/>
    <w:rsid w:val="004079F3"/>
    <w:rsid w:val="0041245D"/>
    <w:rsid w:val="00415796"/>
    <w:rsid w:val="00415D61"/>
    <w:rsid w:val="004163C4"/>
    <w:rsid w:val="00417409"/>
    <w:rsid w:val="0041780C"/>
    <w:rsid w:val="0042415D"/>
    <w:rsid w:val="004302FA"/>
    <w:rsid w:val="00434131"/>
    <w:rsid w:val="00435208"/>
    <w:rsid w:val="0043704B"/>
    <w:rsid w:val="004402CD"/>
    <w:rsid w:val="0044482B"/>
    <w:rsid w:val="004452B9"/>
    <w:rsid w:val="004454A7"/>
    <w:rsid w:val="004456A8"/>
    <w:rsid w:val="004468D9"/>
    <w:rsid w:val="00447F2C"/>
    <w:rsid w:val="00450BB9"/>
    <w:rsid w:val="00454680"/>
    <w:rsid w:val="004558E1"/>
    <w:rsid w:val="00456FC2"/>
    <w:rsid w:val="004573B0"/>
    <w:rsid w:val="00457FA6"/>
    <w:rsid w:val="00461CBC"/>
    <w:rsid w:val="004656A4"/>
    <w:rsid w:val="00465EE2"/>
    <w:rsid w:val="00466370"/>
    <w:rsid w:val="004721E6"/>
    <w:rsid w:val="004722B3"/>
    <w:rsid w:val="00474B2C"/>
    <w:rsid w:val="00480896"/>
    <w:rsid w:val="00480CE3"/>
    <w:rsid w:val="00482E81"/>
    <w:rsid w:val="00486452"/>
    <w:rsid w:val="00487DDA"/>
    <w:rsid w:val="0049000F"/>
    <w:rsid w:val="00491BA8"/>
    <w:rsid w:val="00492369"/>
    <w:rsid w:val="00492704"/>
    <w:rsid w:val="00492799"/>
    <w:rsid w:val="0049445E"/>
    <w:rsid w:val="00494593"/>
    <w:rsid w:val="004952F6"/>
    <w:rsid w:val="0049647A"/>
    <w:rsid w:val="004A07AC"/>
    <w:rsid w:val="004A0819"/>
    <w:rsid w:val="004A0A28"/>
    <w:rsid w:val="004A157A"/>
    <w:rsid w:val="004A22AB"/>
    <w:rsid w:val="004A2502"/>
    <w:rsid w:val="004A3106"/>
    <w:rsid w:val="004A3985"/>
    <w:rsid w:val="004A3A78"/>
    <w:rsid w:val="004A4015"/>
    <w:rsid w:val="004A4D49"/>
    <w:rsid w:val="004A56D4"/>
    <w:rsid w:val="004A56F1"/>
    <w:rsid w:val="004A612A"/>
    <w:rsid w:val="004A6B16"/>
    <w:rsid w:val="004B066F"/>
    <w:rsid w:val="004B178C"/>
    <w:rsid w:val="004B1F9C"/>
    <w:rsid w:val="004B38E8"/>
    <w:rsid w:val="004B3C40"/>
    <w:rsid w:val="004B753C"/>
    <w:rsid w:val="004C11B1"/>
    <w:rsid w:val="004C2AB0"/>
    <w:rsid w:val="004C3089"/>
    <w:rsid w:val="004C37CB"/>
    <w:rsid w:val="004C3903"/>
    <w:rsid w:val="004C63C5"/>
    <w:rsid w:val="004C6BD9"/>
    <w:rsid w:val="004D0223"/>
    <w:rsid w:val="004D0E23"/>
    <w:rsid w:val="004D146C"/>
    <w:rsid w:val="004D2582"/>
    <w:rsid w:val="004D3229"/>
    <w:rsid w:val="004D3604"/>
    <w:rsid w:val="004D517C"/>
    <w:rsid w:val="004D55E3"/>
    <w:rsid w:val="004D70C0"/>
    <w:rsid w:val="004D7EAA"/>
    <w:rsid w:val="004E0636"/>
    <w:rsid w:val="004E0D31"/>
    <w:rsid w:val="004E197F"/>
    <w:rsid w:val="004E2066"/>
    <w:rsid w:val="004E35BA"/>
    <w:rsid w:val="004E44D6"/>
    <w:rsid w:val="004F0B75"/>
    <w:rsid w:val="004F106B"/>
    <w:rsid w:val="004F1813"/>
    <w:rsid w:val="004F1AB4"/>
    <w:rsid w:val="004F3F10"/>
    <w:rsid w:val="004F5A25"/>
    <w:rsid w:val="004F5DE3"/>
    <w:rsid w:val="004F70B2"/>
    <w:rsid w:val="004F7896"/>
    <w:rsid w:val="005006A9"/>
    <w:rsid w:val="00502018"/>
    <w:rsid w:val="005030EB"/>
    <w:rsid w:val="00505456"/>
    <w:rsid w:val="005071C8"/>
    <w:rsid w:val="00507BC5"/>
    <w:rsid w:val="005125EE"/>
    <w:rsid w:val="0051301D"/>
    <w:rsid w:val="00513285"/>
    <w:rsid w:val="005137C2"/>
    <w:rsid w:val="00513C72"/>
    <w:rsid w:val="00514430"/>
    <w:rsid w:val="00514AE1"/>
    <w:rsid w:val="005155B6"/>
    <w:rsid w:val="00515AD9"/>
    <w:rsid w:val="00522532"/>
    <w:rsid w:val="005241B9"/>
    <w:rsid w:val="00526484"/>
    <w:rsid w:val="00527064"/>
    <w:rsid w:val="005271D2"/>
    <w:rsid w:val="005351CE"/>
    <w:rsid w:val="00535C1F"/>
    <w:rsid w:val="0053741A"/>
    <w:rsid w:val="00543B8D"/>
    <w:rsid w:val="00543E01"/>
    <w:rsid w:val="005517D4"/>
    <w:rsid w:val="0055225D"/>
    <w:rsid w:val="005529A1"/>
    <w:rsid w:val="0055405C"/>
    <w:rsid w:val="00554216"/>
    <w:rsid w:val="0055679E"/>
    <w:rsid w:val="00556920"/>
    <w:rsid w:val="005601F9"/>
    <w:rsid w:val="00560C94"/>
    <w:rsid w:val="00561D19"/>
    <w:rsid w:val="005632C5"/>
    <w:rsid w:val="0056582E"/>
    <w:rsid w:val="00567103"/>
    <w:rsid w:val="0056769C"/>
    <w:rsid w:val="00567ACF"/>
    <w:rsid w:val="00576350"/>
    <w:rsid w:val="00580022"/>
    <w:rsid w:val="005802D9"/>
    <w:rsid w:val="00580383"/>
    <w:rsid w:val="00581478"/>
    <w:rsid w:val="005841E9"/>
    <w:rsid w:val="00584AE5"/>
    <w:rsid w:val="00585675"/>
    <w:rsid w:val="00585734"/>
    <w:rsid w:val="005865B5"/>
    <w:rsid w:val="005904CD"/>
    <w:rsid w:val="00590AF4"/>
    <w:rsid w:val="005921A1"/>
    <w:rsid w:val="00593E61"/>
    <w:rsid w:val="00594032"/>
    <w:rsid w:val="0059684A"/>
    <w:rsid w:val="005A0038"/>
    <w:rsid w:val="005A0A77"/>
    <w:rsid w:val="005A49CA"/>
    <w:rsid w:val="005A4BA9"/>
    <w:rsid w:val="005A6E45"/>
    <w:rsid w:val="005B02CD"/>
    <w:rsid w:val="005B1279"/>
    <w:rsid w:val="005B1569"/>
    <w:rsid w:val="005B34C5"/>
    <w:rsid w:val="005B507A"/>
    <w:rsid w:val="005B55C2"/>
    <w:rsid w:val="005B6B2A"/>
    <w:rsid w:val="005B778C"/>
    <w:rsid w:val="005C20FA"/>
    <w:rsid w:val="005C323D"/>
    <w:rsid w:val="005C4CE8"/>
    <w:rsid w:val="005C5421"/>
    <w:rsid w:val="005C55C1"/>
    <w:rsid w:val="005C764B"/>
    <w:rsid w:val="005C77FF"/>
    <w:rsid w:val="005D0083"/>
    <w:rsid w:val="005D17EE"/>
    <w:rsid w:val="005D2F2B"/>
    <w:rsid w:val="005D4ED2"/>
    <w:rsid w:val="005D6FC4"/>
    <w:rsid w:val="005D793B"/>
    <w:rsid w:val="005E3221"/>
    <w:rsid w:val="005E4E7C"/>
    <w:rsid w:val="005E7E2A"/>
    <w:rsid w:val="005F39E6"/>
    <w:rsid w:val="005F3C7E"/>
    <w:rsid w:val="005F457B"/>
    <w:rsid w:val="005F4584"/>
    <w:rsid w:val="005F56DC"/>
    <w:rsid w:val="005F6799"/>
    <w:rsid w:val="005F72C9"/>
    <w:rsid w:val="005F79E4"/>
    <w:rsid w:val="0060296D"/>
    <w:rsid w:val="00603473"/>
    <w:rsid w:val="006055B8"/>
    <w:rsid w:val="00605AEA"/>
    <w:rsid w:val="00606BFC"/>
    <w:rsid w:val="00606E87"/>
    <w:rsid w:val="00611151"/>
    <w:rsid w:val="0061121E"/>
    <w:rsid w:val="006123AA"/>
    <w:rsid w:val="006129E9"/>
    <w:rsid w:val="00612CC7"/>
    <w:rsid w:val="00614E49"/>
    <w:rsid w:val="00615311"/>
    <w:rsid w:val="00615569"/>
    <w:rsid w:val="00617BEE"/>
    <w:rsid w:val="0062082F"/>
    <w:rsid w:val="00624489"/>
    <w:rsid w:val="0062450B"/>
    <w:rsid w:val="00627A82"/>
    <w:rsid w:val="006303BF"/>
    <w:rsid w:val="006331AC"/>
    <w:rsid w:val="006336DE"/>
    <w:rsid w:val="00634585"/>
    <w:rsid w:val="00637481"/>
    <w:rsid w:val="00637712"/>
    <w:rsid w:val="00637E98"/>
    <w:rsid w:val="00637E99"/>
    <w:rsid w:val="00642F2C"/>
    <w:rsid w:val="00644652"/>
    <w:rsid w:val="00645C3B"/>
    <w:rsid w:val="006514C9"/>
    <w:rsid w:val="00651A57"/>
    <w:rsid w:val="00652CDD"/>
    <w:rsid w:val="006547A2"/>
    <w:rsid w:val="0065700A"/>
    <w:rsid w:val="00660984"/>
    <w:rsid w:val="00663BDD"/>
    <w:rsid w:val="00663E1B"/>
    <w:rsid w:val="006674DD"/>
    <w:rsid w:val="006710C5"/>
    <w:rsid w:val="00680355"/>
    <w:rsid w:val="00680EB3"/>
    <w:rsid w:val="00680EB6"/>
    <w:rsid w:val="00681163"/>
    <w:rsid w:val="00684059"/>
    <w:rsid w:val="0068678C"/>
    <w:rsid w:val="006907FE"/>
    <w:rsid w:val="00690C3E"/>
    <w:rsid w:val="006912C7"/>
    <w:rsid w:val="00691987"/>
    <w:rsid w:val="006921BB"/>
    <w:rsid w:val="00693CFD"/>
    <w:rsid w:val="006A31FE"/>
    <w:rsid w:val="006A5136"/>
    <w:rsid w:val="006A7C5D"/>
    <w:rsid w:val="006B13E1"/>
    <w:rsid w:val="006B1DC4"/>
    <w:rsid w:val="006B1DFA"/>
    <w:rsid w:val="006B208E"/>
    <w:rsid w:val="006B3C5F"/>
    <w:rsid w:val="006B41EB"/>
    <w:rsid w:val="006B4254"/>
    <w:rsid w:val="006B468C"/>
    <w:rsid w:val="006B5361"/>
    <w:rsid w:val="006C004D"/>
    <w:rsid w:val="006C03C8"/>
    <w:rsid w:val="006C1E64"/>
    <w:rsid w:val="006C35AF"/>
    <w:rsid w:val="006C5D13"/>
    <w:rsid w:val="006D0C75"/>
    <w:rsid w:val="006D0DD0"/>
    <w:rsid w:val="006D1DA5"/>
    <w:rsid w:val="006D22E2"/>
    <w:rsid w:val="006D499B"/>
    <w:rsid w:val="006D4DF3"/>
    <w:rsid w:val="006D5D2A"/>
    <w:rsid w:val="006E0BF0"/>
    <w:rsid w:val="006E27CC"/>
    <w:rsid w:val="006E4201"/>
    <w:rsid w:val="006E6A18"/>
    <w:rsid w:val="006E6F4C"/>
    <w:rsid w:val="006E760E"/>
    <w:rsid w:val="006E76BB"/>
    <w:rsid w:val="006F08B3"/>
    <w:rsid w:val="006F5D03"/>
    <w:rsid w:val="006F6AC8"/>
    <w:rsid w:val="006F70EE"/>
    <w:rsid w:val="006F7B91"/>
    <w:rsid w:val="0070283F"/>
    <w:rsid w:val="007055DB"/>
    <w:rsid w:val="00705735"/>
    <w:rsid w:val="0071131E"/>
    <w:rsid w:val="00711A13"/>
    <w:rsid w:val="00712010"/>
    <w:rsid w:val="0071233F"/>
    <w:rsid w:val="00712F3E"/>
    <w:rsid w:val="00713296"/>
    <w:rsid w:val="007134EA"/>
    <w:rsid w:val="0071455A"/>
    <w:rsid w:val="007178DE"/>
    <w:rsid w:val="00717E13"/>
    <w:rsid w:val="00720820"/>
    <w:rsid w:val="00721719"/>
    <w:rsid w:val="00722A0B"/>
    <w:rsid w:val="00722CB6"/>
    <w:rsid w:val="00726B32"/>
    <w:rsid w:val="00730D00"/>
    <w:rsid w:val="00732654"/>
    <w:rsid w:val="00733965"/>
    <w:rsid w:val="00734B0C"/>
    <w:rsid w:val="00734E50"/>
    <w:rsid w:val="00737FB2"/>
    <w:rsid w:val="00744801"/>
    <w:rsid w:val="007478E5"/>
    <w:rsid w:val="00750C50"/>
    <w:rsid w:val="00755264"/>
    <w:rsid w:val="00756AB3"/>
    <w:rsid w:val="0075758A"/>
    <w:rsid w:val="00762494"/>
    <w:rsid w:val="0076498B"/>
    <w:rsid w:val="00771CC9"/>
    <w:rsid w:val="007727B8"/>
    <w:rsid w:val="00772E72"/>
    <w:rsid w:val="00773123"/>
    <w:rsid w:val="00773FD6"/>
    <w:rsid w:val="0077445C"/>
    <w:rsid w:val="007815B7"/>
    <w:rsid w:val="007821D4"/>
    <w:rsid w:val="00783554"/>
    <w:rsid w:val="00783919"/>
    <w:rsid w:val="00784406"/>
    <w:rsid w:val="00784AC3"/>
    <w:rsid w:val="00784DDE"/>
    <w:rsid w:val="00785261"/>
    <w:rsid w:val="0078560B"/>
    <w:rsid w:val="00786511"/>
    <w:rsid w:val="00790A95"/>
    <w:rsid w:val="00791885"/>
    <w:rsid w:val="007937CD"/>
    <w:rsid w:val="00793999"/>
    <w:rsid w:val="00794A4C"/>
    <w:rsid w:val="007970AF"/>
    <w:rsid w:val="00797F98"/>
    <w:rsid w:val="007A19C5"/>
    <w:rsid w:val="007B061B"/>
    <w:rsid w:val="007B5341"/>
    <w:rsid w:val="007B6FE3"/>
    <w:rsid w:val="007B783C"/>
    <w:rsid w:val="007C0012"/>
    <w:rsid w:val="007C0449"/>
    <w:rsid w:val="007C0B28"/>
    <w:rsid w:val="007C253C"/>
    <w:rsid w:val="007C3116"/>
    <w:rsid w:val="007C3813"/>
    <w:rsid w:val="007C592A"/>
    <w:rsid w:val="007C6764"/>
    <w:rsid w:val="007C6803"/>
    <w:rsid w:val="007C6E1C"/>
    <w:rsid w:val="007C74DB"/>
    <w:rsid w:val="007D1058"/>
    <w:rsid w:val="007D201F"/>
    <w:rsid w:val="007D4915"/>
    <w:rsid w:val="007D55FA"/>
    <w:rsid w:val="007D6C2F"/>
    <w:rsid w:val="007E0458"/>
    <w:rsid w:val="007E099B"/>
    <w:rsid w:val="007E116D"/>
    <w:rsid w:val="007E1335"/>
    <w:rsid w:val="007E1BF3"/>
    <w:rsid w:val="007E2DCA"/>
    <w:rsid w:val="007E3A36"/>
    <w:rsid w:val="007E4626"/>
    <w:rsid w:val="007E7304"/>
    <w:rsid w:val="007E75A8"/>
    <w:rsid w:val="007E7BBE"/>
    <w:rsid w:val="007F0643"/>
    <w:rsid w:val="007F3124"/>
    <w:rsid w:val="007F4DF7"/>
    <w:rsid w:val="0080138E"/>
    <w:rsid w:val="00801950"/>
    <w:rsid w:val="00802861"/>
    <w:rsid w:val="00802FF6"/>
    <w:rsid w:val="00803155"/>
    <w:rsid w:val="00804F42"/>
    <w:rsid w:val="008079DD"/>
    <w:rsid w:val="008105A5"/>
    <w:rsid w:val="00810B74"/>
    <w:rsid w:val="00810E86"/>
    <w:rsid w:val="00815AC2"/>
    <w:rsid w:val="00816580"/>
    <w:rsid w:val="008165DD"/>
    <w:rsid w:val="008204CA"/>
    <w:rsid w:val="00820516"/>
    <w:rsid w:val="00820CB3"/>
    <w:rsid w:val="008213ED"/>
    <w:rsid w:val="008266EC"/>
    <w:rsid w:val="008267DE"/>
    <w:rsid w:val="00831007"/>
    <w:rsid w:val="0083349D"/>
    <w:rsid w:val="0083375A"/>
    <w:rsid w:val="00833C1F"/>
    <w:rsid w:val="00833D6B"/>
    <w:rsid w:val="00835D0C"/>
    <w:rsid w:val="0083636B"/>
    <w:rsid w:val="008367B7"/>
    <w:rsid w:val="00836D0F"/>
    <w:rsid w:val="00841550"/>
    <w:rsid w:val="0084461E"/>
    <w:rsid w:val="00846706"/>
    <w:rsid w:val="00850C50"/>
    <w:rsid w:val="00850CB4"/>
    <w:rsid w:val="00853C5E"/>
    <w:rsid w:val="00853F1E"/>
    <w:rsid w:val="00855999"/>
    <w:rsid w:val="00856B42"/>
    <w:rsid w:val="008606C0"/>
    <w:rsid w:val="008639A7"/>
    <w:rsid w:val="0086699C"/>
    <w:rsid w:val="00871927"/>
    <w:rsid w:val="008725C7"/>
    <w:rsid w:val="00874912"/>
    <w:rsid w:val="00876B34"/>
    <w:rsid w:val="00877B65"/>
    <w:rsid w:val="00880192"/>
    <w:rsid w:val="0088063B"/>
    <w:rsid w:val="00882F4A"/>
    <w:rsid w:val="00883AE0"/>
    <w:rsid w:val="008845F8"/>
    <w:rsid w:val="008939BF"/>
    <w:rsid w:val="00895503"/>
    <w:rsid w:val="00896D4C"/>
    <w:rsid w:val="008A07DC"/>
    <w:rsid w:val="008A08B3"/>
    <w:rsid w:val="008A08DB"/>
    <w:rsid w:val="008A4B4D"/>
    <w:rsid w:val="008A7A27"/>
    <w:rsid w:val="008B0574"/>
    <w:rsid w:val="008B07D5"/>
    <w:rsid w:val="008B1611"/>
    <w:rsid w:val="008B62B5"/>
    <w:rsid w:val="008C1644"/>
    <w:rsid w:val="008C1E53"/>
    <w:rsid w:val="008C2970"/>
    <w:rsid w:val="008C40C8"/>
    <w:rsid w:val="008C485D"/>
    <w:rsid w:val="008C500D"/>
    <w:rsid w:val="008C60C4"/>
    <w:rsid w:val="008C66BA"/>
    <w:rsid w:val="008C76EF"/>
    <w:rsid w:val="008C7F99"/>
    <w:rsid w:val="008D0183"/>
    <w:rsid w:val="008D06CE"/>
    <w:rsid w:val="008D259A"/>
    <w:rsid w:val="008D651B"/>
    <w:rsid w:val="008E03BC"/>
    <w:rsid w:val="008E1C5A"/>
    <w:rsid w:val="008E25B6"/>
    <w:rsid w:val="008E6AA3"/>
    <w:rsid w:val="008F1FF1"/>
    <w:rsid w:val="008F2CE8"/>
    <w:rsid w:val="008F2E7D"/>
    <w:rsid w:val="00905D66"/>
    <w:rsid w:val="00905F0D"/>
    <w:rsid w:val="0090670D"/>
    <w:rsid w:val="00907087"/>
    <w:rsid w:val="00907CEA"/>
    <w:rsid w:val="009113CD"/>
    <w:rsid w:val="00915BDF"/>
    <w:rsid w:val="00916A11"/>
    <w:rsid w:val="00917026"/>
    <w:rsid w:val="00917C6D"/>
    <w:rsid w:val="00921BD8"/>
    <w:rsid w:val="0092414B"/>
    <w:rsid w:val="00924256"/>
    <w:rsid w:val="00924433"/>
    <w:rsid w:val="00924E9F"/>
    <w:rsid w:val="00924FE4"/>
    <w:rsid w:val="00925230"/>
    <w:rsid w:val="00925DA1"/>
    <w:rsid w:val="00930A3C"/>
    <w:rsid w:val="00930A88"/>
    <w:rsid w:val="00930F86"/>
    <w:rsid w:val="0093191D"/>
    <w:rsid w:val="00931B9E"/>
    <w:rsid w:val="00933389"/>
    <w:rsid w:val="00934152"/>
    <w:rsid w:val="00934569"/>
    <w:rsid w:val="009356AF"/>
    <w:rsid w:val="00935B38"/>
    <w:rsid w:val="00937760"/>
    <w:rsid w:val="0094000E"/>
    <w:rsid w:val="009425DF"/>
    <w:rsid w:val="00942E05"/>
    <w:rsid w:val="00943BBA"/>
    <w:rsid w:val="00945BBE"/>
    <w:rsid w:val="0094730F"/>
    <w:rsid w:val="00951D95"/>
    <w:rsid w:val="00953B5F"/>
    <w:rsid w:val="00953F15"/>
    <w:rsid w:val="00957862"/>
    <w:rsid w:val="009601D1"/>
    <w:rsid w:val="00961C30"/>
    <w:rsid w:val="00962115"/>
    <w:rsid w:val="00962FEA"/>
    <w:rsid w:val="00965B82"/>
    <w:rsid w:val="009665EB"/>
    <w:rsid w:val="00971E02"/>
    <w:rsid w:val="009729E6"/>
    <w:rsid w:val="0097599B"/>
    <w:rsid w:val="00976FF0"/>
    <w:rsid w:val="009811AF"/>
    <w:rsid w:val="0098182F"/>
    <w:rsid w:val="009826CE"/>
    <w:rsid w:val="00983F8E"/>
    <w:rsid w:val="009844DB"/>
    <w:rsid w:val="00985F84"/>
    <w:rsid w:val="00994345"/>
    <w:rsid w:val="0099434B"/>
    <w:rsid w:val="00995304"/>
    <w:rsid w:val="00996082"/>
    <w:rsid w:val="00996CEC"/>
    <w:rsid w:val="009A21D6"/>
    <w:rsid w:val="009A262A"/>
    <w:rsid w:val="009A328D"/>
    <w:rsid w:val="009A6929"/>
    <w:rsid w:val="009A6ABB"/>
    <w:rsid w:val="009B0BC4"/>
    <w:rsid w:val="009B203F"/>
    <w:rsid w:val="009B3107"/>
    <w:rsid w:val="009B6645"/>
    <w:rsid w:val="009C01E3"/>
    <w:rsid w:val="009C1819"/>
    <w:rsid w:val="009C1F4A"/>
    <w:rsid w:val="009C24E4"/>
    <w:rsid w:val="009C2F3A"/>
    <w:rsid w:val="009C4EBA"/>
    <w:rsid w:val="009C71F5"/>
    <w:rsid w:val="009C7C1C"/>
    <w:rsid w:val="009D231F"/>
    <w:rsid w:val="009D297B"/>
    <w:rsid w:val="009D2D34"/>
    <w:rsid w:val="009D3B9B"/>
    <w:rsid w:val="009D5895"/>
    <w:rsid w:val="009D6261"/>
    <w:rsid w:val="009D7313"/>
    <w:rsid w:val="009D7CA6"/>
    <w:rsid w:val="009E025D"/>
    <w:rsid w:val="009E026E"/>
    <w:rsid w:val="009E123F"/>
    <w:rsid w:val="009E1724"/>
    <w:rsid w:val="009E2431"/>
    <w:rsid w:val="009E258C"/>
    <w:rsid w:val="009E2692"/>
    <w:rsid w:val="009E3264"/>
    <w:rsid w:val="009E33D3"/>
    <w:rsid w:val="009E72DA"/>
    <w:rsid w:val="009F011B"/>
    <w:rsid w:val="009F32DA"/>
    <w:rsid w:val="009F423F"/>
    <w:rsid w:val="009F4DFE"/>
    <w:rsid w:val="00A018CB"/>
    <w:rsid w:val="00A04598"/>
    <w:rsid w:val="00A068ED"/>
    <w:rsid w:val="00A06F03"/>
    <w:rsid w:val="00A07212"/>
    <w:rsid w:val="00A10F37"/>
    <w:rsid w:val="00A20446"/>
    <w:rsid w:val="00A20AA0"/>
    <w:rsid w:val="00A21760"/>
    <w:rsid w:val="00A21AB7"/>
    <w:rsid w:val="00A239CD"/>
    <w:rsid w:val="00A24178"/>
    <w:rsid w:val="00A24A69"/>
    <w:rsid w:val="00A24FDA"/>
    <w:rsid w:val="00A27943"/>
    <w:rsid w:val="00A33A95"/>
    <w:rsid w:val="00A35170"/>
    <w:rsid w:val="00A35980"/>
    <w:rsid w:val="00A36AB2"/>
    <w:rsid w:val="00A36F26"/>
    <w:rsid w:val="00A411DF"/>
    <w:rsid w:val="00A416F1"/>
    <w:rsid w:val="00A41CC4"/>
    <w:rsid w:val="00A44E83"/>
    <w:rsid w:val="00A46A09"/>
    <w:rsid w:val="00A471A9"/>
    <w:rsid w:val="00A47B60"/>
    <w:rsid w:val="00A47B8E"/>
    <w:rsid w:val="00A50E0D"/>
    <w:rsid w:val="00A510E2"/>
    <w:rsid w:val="00A53180"/>
    <w:rsid w:val="00A54B09"/>
    <w:rsid w:val="00A558AA"/>
    <w:rsid w:val="00A56F56"/>
    <w:rsid w:val="00A5711E"/>
    <w:rsid w:val="00A62107"/>
    <w:rsid w:val="00A63DB1"/>
    <w:rsid w:val="00A64C4D"/>
    <w:rsid w:val="00A656F3"/>
    <w:rsid w:val="00A6764D"/>
    <w:rsid w:val="00A71D6C"/>
    <w:rsid w:val="00A7463B"/>
    <w:rsid w:val="00A756E6"/>
    <w:rsid w:val="00A81B93"/>
    <w:rsid w:val="00A846CA"/>
    <w:rsid w:val="00A84A96"/>
    <w:rsid w:val="00A873BB"/>
    <w:rsid w:val="00A8769D"/>
    <w:rsid w:val="00A90395"/>
    <w:rsid w:val="00A90D30"/>
    <w:rsid w:val="00A90ECD"/>
    <w:rsid w:val="00A9116E"/>
    <w:rsid w:val="00A92F89"/>
    <w:rsid w:val="00A93269"/>
    <w:rsid w:val="00A93A78"/>
    <w:rsid w:val="00A94A47"/>
    <w:rsid w:val="00A952A8"/>
    <w:rsid w:val="00AA1947"/>
    <w:rsid w:val="00AA2782"/>
    <w:rsid w:val="00AA4BB7"/>
    <w:rsid w:val="00AA4BDD"/>
    <w:rsid w:val="00AB1F4A"/>
    <w:rsid w:val="00AB2342"/>
    <w:rsid w:val="00AB2F5F"/>
    <w:rsid w:val="00AB4A98"/>
    <w:rsid w:val="00AB7BAC"/>
    <w:rsid w:val="00AC0196"/>
    <w:rsid w:val="00AC0596"/>
    <w:rsid w:val="00AC0C13"/>
    <w:rsid w:val="00AC1C0F"/>
    <w:rsid w:val="00AC32D5"/>
    <w:rsid w:val="00AC4C93"/>
    <w:rsid w:val="00AC5015"/>
    <w:rsid w:val="00AC650B"/>
    <w:rsid w:val="00AD0EDA"/>
    <w:rsid w:val="00AD0FA6"/>
    <w:rsid w:val="00AD1792"/>
    <w:rsid w:val="00AD3031"/>
    <w:rsid w:val="00AD6104"/>
    <w:rsid w:val="00AD6530"/>
    <w:rsid w:val="00AD7E3A"/>
    <w:rsid w:val="00AE41A7"/>
    <w:rsid w:val="00AE6E06"/>
    <w:rsid w:val="00AE7B04"/>
    <w:rsid w:val="00AF24E8"/>
    <w:rsid w:val="00AF2B1C"/>
    <w:rsid w:val="00AF30E5"/>
    <w:rsid w:val="00AF3515"/>
    <w:rsid w:val="00AF3647"/>
    <w:rsid w:val="00AF3FE0"/>
    <w:rsid w:val="00AF551D"/>
    <w:rsid w:val="00AF614E"/>
    <w:rsid w:val="00B01BA5"/>
    <w:rsid w:val="00B01C50"/>
    <w:rsid w:val="00B03328"/>
    <w:rsid w:val="00B041D8"/>
    <w:rsid w:val="00B05AB8"/>
    <w:rsid w:val="00B13EA6"/>
    <w:rsid w:val="00B1418D"/>
    <w:rsid w:val="00B1419F"/>
    <w:rsid w:val="00B142A6"/>
    <w:rsid w:val="00B14ABB"/>
    <w:rsid w:val="00B15026"/>
    <w:rsid w:val="00B164B3"/>
    <w:rsid w:val="00B17DA2"/>
    <w:rsid w:val="00B20BB0"/>
    <w:rsid w:val="00B231AC"/>
    <w:rsid w:val="00B23564"/>
    <w:rsid w:val="00B24E00"/>
    <w:rsid w:val="00B25DD4"/>
    <w:rsid w:val="00B26D44"/>
    <w:rsid w:val="00B316FE"/>
    <w:rsid w:val="00B339F2"/>
    <w:rsid w:val="00B342C8"/>
    <w:rsid w:val="00B35E2A"/>
    <w:rsid w:val="00B40146"/>
    <w:rsid w:val="00B41E53"/>
    <w:rsid w:val="00B42841"/>
    <w:rsid w:val="00B433E4"/>
    <w:rsid w:val="00B470DF"/>
    <w:rsid w:val="00B52B0A"/>
    <w:rsid w:val="00B54C76"/>
    <w:rsid w:val="00B54FE6"/>
    <w:rsid w:val="00B554F9"/>
    <w:rsid w:val="00B55E2D"/>
    <w:rsid w:val="00B57B9C"/>
    <w:rsid w:val="00B57DE5"/>
    <w:rsid w:val="00B60884"/>
    <w:rsid w:val="00B613AA"/>
    <w:rsid w:val="00B61431"/>
    <w:rsid w:val="00B63655"/>
    <w:rsid w:val="00B66E48"/>
    <w:rsid w:val="00B70357"/>
    <w:rsid w:val="00B718AD"/>
    <w:rsid w:val="00B71BF1"/>
    <w:rsid w:val="00B73469"/>
    <w:rsid w:val="00B75107"/>
    <w:rsid w:val="00B76AB9"/>
    <w:rsid w:val="00B76BE4"/>
    <w:rsid w:val="00B8151E"/>
    <w:rsid w:val="00B85209"/>
    <w:rsid w:val="00B85CD1"/>
    <w:rsid w:val="00B8639A"/>
    <w:rsid w:val="00B86707"/>
    <w:rsid w:val="00B905A1"/>
    <w:rsid w:val="00B91FD0"/>
    <w:rsid w:val="00B92A6E"/>
    <w:rsid w:val="00B93372"/>
    <w:rsid w:val="00B93C29"/>
    <w:rsid w:val="00B9406E"/>
    <w:rsid w:val="00B96AFC"/>
    <w:rsid w:val="00B97939"/>
    <w:rsid w:val="00B97BEF"/>
    <w:rsid w:val="00BA1524"/>
    <w:rsid w:val="00BA54C9"/>
    <w:rsid w:val="00BA559A"/>
    <w:rsid w:val="00BA6D10"/>
    <w:rsid w:val="00BB1EAB"/>
    <w:rsid w:val="00BB1F85"/>
    <w:rsid w:val="00BB40E9"/>
    <w:rsid w:val="00BB50EA"/>
    <w:rsid w:val="00BB5A17"/>
    <w:rsid w:val="00BB5CB1"/>
    <w:rsid w:val="00BB63CB"/>
    <w:rsid w:val="00BC20B4"/>
    <w:rsid w:val="00BC256E"/>
    <w:rsid w:val="00BC2FCB"/>
    <w:rsid w:val="00BC3537"/>
    <w:rsid w:val="00BC41C2"/>
    <w:rsid w:val="00BC5684"/>
    <w:rsid w:val="00BC5B07"/>
    <w:rsid w:val="00BD10F8"/>
    <w:rsid w:val="00BD1A5F"/>
    <w:rsid w:val="00BD2E94"/>
    <w:rsid w:val="00BD304E"/>
    <w:rsid w:val="00BD33EB"/>
    <w:rsid w:val="00BD54AC"/>
    <w:rsid w:val="00BE0CF9"/>
    <w:rsid w:val="00BE163C"/>
    <w:rsid w:val="00BE29CE"/>
    <w:rsid w:val="00BE2DF8"/>
    <w:rsid w:val="00BE2F57"/>
    <w:rsid w:val="00BE3CF7"/>
    <w:rsid w:val="00BE559F"/>
    <w:rsid w:val="00BE55D4"/>
    <w:rsid w:val="00BE66FA"/>
    <w:rsid w:val="00BF1CC1"/>
    <w:rsid w:val="00BF2385"/>
    <w:rsid w:val="00BF2606"/>
    <w:rsid w:val="00BF400B"/>
    <w:rsid w:val="00BF4061"/>
    <w:rsid w:val="00BF498D"/>
    <w:rsid w:val="00BF4EE5"/>
    <w:rsid w:val="00BF5AE0"/>
    <w:rsid w:val="00BF6757"/>
    <w:rsid w:val="00C00B1F"/>
    <w:rsid w:val="00C00C59"/>
    <w:rsid w:val="00C038EB"/>
    <w:rsid w:val="00C0672F"/>
    <w:rsid w:val="00C101CE"/>
    <w:rsid w:val="00C10896"/>
    <w:rsid w:val="00C16B4F"/>
    <w:rsid w:val="00C20ACF"/>
    <w:rsid w:val="00C211EB"/>
    <w:rsid w:val="00C22204"/>
    <w:rsid w:val="00C257E4"/>
    <w:rsid w:val="00C25833"/>
    <w:rsid w:val="00C25C88"/>
    <w:rsid w:val="00C25F60"/>
    <w:rsid w:val="00C2644A"/>
    <w:rsid w:val="00C26A8B"/>
    <w:rsid w:val="00C26AF3"/>
    <w:rsid w:val="00C2707E"/>
    <w:rsid w:val="00C3068D"/>
    <w:rsid w:val="00C30F5C"/>
    <w:rsid w:val="00C3431E"/>
    <w:rsid w:val="00C34D11"/>
    <w:rsid w:val="00C34D12"/>
    <w:rsid w:val="00C37B19"/>
    <w:rsid w:val="00C37F7D"/>
    <w:rsid w:val="00C41176"/>
    <w:rsid w:val="00C41C8D"/>
    <w:rsid w:val="00C42022"/>
    <w:rsid w:val="00C4492A"/>
    <w:rsid w:val="00C4604E"/>
    <w:rsid w:val="00C46642"/>
    <w:rsid w:val="00C46D92"/>
    <w:rsid w:val="00C5090F"/>
    <w:rsid w:val="00C511A6"/>
    <w:rsid w:val="00C51E55"/>
    <w:rsid w:val="00C5208D"/>
    <w:rsid w:val="00C53752"/>
    <w:rsid w:val="00C53A07"/>
    <w:rsid w:val="00C54D06"/>
    <w:rsid w:val="00C55DAA"/>
    <w:rsid w:val="00C56334"/>
    <w:rsid w:val="00C62C1A"/>
    <w:rsid w:val="00C64F11"/>
    <w:rsid w:val="00C6734A"/>
    <w:rsid w:val="00C677C1"/>
    <w:rsid w:val="00C67C91"/>
    <w:rsid w:val="00C732A0"/>
    <w:rsid w:val="00C75E1C"/>
    <w:rsid w:val="00C816D0"/>
    <w:rsid w:val="00C84845"/>
    <w:rsid w:val="00C85053"/>
    <w:rsid w:val="00C924CF"/>
    <w:rsid w:val="00C9661A"/>
    <w:rsid w:val="00C96946"/>
    <w:rsid w:val="00C96BB8"/>
    <w:rsid w:val="00C9793E"/>
    <w:rsid w:val="00CA22E7"/>
    <w:rsid w:val="00CA4EC9"/>
    <w:rsid w:val="00CA632C"/>
    <w:rsid w:val="00CA66D6"/>
    <w:rsid w:val="00CB1649"/>
    <w:rsid w:val="00CB242E"/>
    <w:rsid w:val="00CB44B3"/>
    <w:rsid w:val="00CB52AB"/>
    <w:rsid w:val="00CC0279"/>
    <w:rsid w:val="00CC0960"/>
    <w:rsid w:val="00CC10D9"/>
    <w:rsid w:val="00CC1D4F"/>
    <w:rsid w:val="00CC2025"/>
    <w:rsid w:val="00CC57DD"/>
    <w:rsid w:val="00CC7EF1"/>
    <w:rsid w:val="00CD0A2C"/>
    <w:rsid w:val="00CD2A59"/>
    <w:rsid w:val="00CD4710"/>
    <w:rsid w:val="00CD4E2B"/>
    <w:rsid w:val="00CD6855"/>
    <w:rsid w:val="00CD7178"/>
    <w:rsid w:val="00CE0B56"/>
    <w:rsid w:val="00CE2126"/>
    <w:rsid w:val="00CE3533"/>
    <w:rsid w:val="00CE35CB"/>
    <w:rsid w:val="00CE6646"/>
    <w:rsid w:val="00CF0610"/>
    <w:rsid w:val="00CF1012"/>
    <w:rsid w:val="00CF2BD4"/>
    <w:rsid w:val="00CF4121"/>
    <w:rsid w:val="00CF51E9"/>
    <w:rsid w:val="00CF5369"/>
    <w:rsid w:val="00CF73BA"/>
    <w:rsid w:val="00CF7CB3"/>
    <w:rsid w:val="00D0368B"/>
    <w:rsid w:val="00D048F8"/>
    <w:rsid w:val="00D11810"/>
    <w:rsid w:val="00D13C3E"/>
    <w:rsid w:val="00D14CA3"/>
    <w:rsid w:val="00D14E0A"/>
    <w:rsid w:val="00D14EAD"/>
    <w:rsid w:val="00D15684"/>
    <w:rsid w:val="00D23E8D"/>
    <w:rsid w:val="00D30564"/>
    <w:rsid w:val="00D33DB3"/>
    <w:rsid w:val="00D340C9"/>
    <w:rsid w:val="00D34F0E"/>
    <w:rsid w:val="00D4300E"/>
    <w:rsid w:val="00D5069F"/>
    <w:rsid w:val="00D521A9"/>
    <w:rsid w:val="00D533F0"/>
    <w:rsid w:val="00D53727"/>
    <w:rsid w:val="00D57EE8"/>
    <w:rsid w:val="00D60E3B"/>
    <w:rsid w:val="00D632A9"/>
    <w:rsid w:val="00D6376C"/>
    <w:rsid w:val="00D63DDB"/>
    <w:rsid w:val="00D64297"/>
    <w:rsid w:val="00D66488"/>
    <w:rsid w:val="00D67C41"/>
    <w:rsid w:val="00D67EBA"/>
    <w:rsid w:val="00D706C2"/>
    <w:rsid w:val="00D75CBF"/>
    <w:rsid w:val="00D766E8"/>
    <w:rsid w:val="00D777A5"/>
    <w:rsid w:val="00D806A3"/>
    <w:rsid w:val="00D806B1"/>
    <w:rsid w:val="00D8114B"/>
    <w:rsid w:val="00D81432"/>
    <w:rsid w:val="00D814C6"/>
    <w:rsid w:val="00D81C65"/>
    <w:rsid w:val="00D8233A"/>
    <w:rsid w:val="00D83EB4"/>
    <w:rsid w:val="00D840B2"/>
    <w:rsid w:val="00D85D76"/>
    <w:rsid w:val="00D90B5B"/>
    <w:rsid w:val="00D92D44"/>
    <w:rsid w:val="00D93023"/>
    <w:rsid w:val="00D93B91"/>
    <w:rsid w:val="00D93E13"/>
    <w:rsid w:val="00D93FF6"/>
    <w:rsid w:val="00D977EB"/>
    <w:rsid w:val="00DA3E14"/>
    <w:rsid w:val="00DA77E4"/>
    <w:rsid w:val="00DB09F3"/>
    <w:rsid w:val="00DB3425"/>
    <w:rsid w:val="00DB3829"/>
    <w:rsid w:val="00DB59BE"/>
    <w:rsid w:val="00DB608C"/>
    <w:rsid w:val="00DC2445"/>
    <w:rsid w:val="00DC36F5"/>
    <w:rsid w:val="00DC3C03"/>
    <w:rsid w:val="00DC5330"/>
    <w:rsid w:val="00DC5E63"/>
    <w:rsid w:val="00DC6A99"/>
    <w:rsid w:val="00DD08C1"/>
    <w:rsid w:val="00DD1B8A"/>
    <w:rsid w:val="00DD1E4E"/>
    <w:rsid w:val="00DD6828"/>
    <w:rsid w:val="00DE0B92"/>
    <w:rsid w:val="00DE17EC"/>
    <w:rsid w:val="00DE420B"/>
    <w:rsid w:val="00DE4C93"/>
    <w:rsid w:val="00DE6E97"/>
    <w:rsid w:val="00DF29B6"/>
    <w:rsid w:val="00DF31C7"/>
    <w:rsid w:val="00DF473D"/>
    <w:rsid w:val="00DF4A67"/>
    <w:rsid w:val="00E00AA5"/>
    <w:rsid w:val="00E020B0"/>
    <w:rsid w:val="00E02EB7"/>
    <w:rsid w:val="00E04B32"/>
    <w:rsid w:val="00E04BA2"/>
    <w:rsid w:val="00E0592A"/>
    <w:rsid w:val="00E12539"/>
    <w:rsid w:val="00E13102"/>
    <w:rsid w:val="00E13414"/>
    <w:rsid w:val="00E14E6F"/>
    <w:rsid w:val="00E15908"/>
    <w:rsid w:val="00E2444D"/>
    <w:rsid w:val="00E258D5"/>
    <w:rsid w:val="00E279DA"/>
    <w:rsid w:val="00E30EF0"/>
    <w:rsid w:val="00E311A5"/>
    <w:rsid w:val="00E319A8"/>
    <w:rsid w:val="00E32CC4"/>
    <w:rsid w:val="00E331A8"/>
    <w:rsid w:val="00E362CD"/>
    <w:rsid w:val="00E36544"/>
    <w:rsid w:val="00E43FF6"/>
    <w:rsid w:val="00E4468E"/>
    <w:rsid w:val="00E4684A"/>
    <w:rsid w:val="00E4765B"/>
    <w:rsid w:val="00E5423C"/>
    <w:rsid w:val="00E551CA"/>
    <w:rsid w:val="00E55A58"/>
    <w:rsid w:val="00E6299C"/>
    <w:rsid w:val="00E64B5A"/>
    <w:rsid w:val="00E65C29"/>
    <w:rsid w:val="00E668CA"/>
    <w:rsid w:val="00E66AD0"/>
    <w:rsid w:val="00E67479"/>
    <w:rsid w:val="00E67CF6"/>
    <w:rsid w:val="00E711F5"/>
    <w:rsid w:val="00E72466"/>
    <w:rsid w:val="00E75416"/>
    <w:rsid w:val="00E8014F"/>
    <w:rsid w:val="00E803E4"/>
    <w:rsid w:val="00E81B40"/>
    <w:rsid w:val="00E82D9E"/>
    <w:rsid w:val="00E83059"/>
    <w:rsid w:val="00E840FB"/>
    <w:rsid w:val="00E86FD4"/>
    <w:rsid w:val="00E87C80"/>
    <w:rsid w:val="00E90F86"/>
    <w:rsid w:val="00E91813"/>
    <w:rsid w:val="00E9289D"/>
    <w:rsid w:val="00E92C2D"/>
    <w:rsid w:val="00E92CA8"/>
    <w:rsid w:val="00E94570"/>
    <w:rsid w:val="00E94D36"/>
    <w:rsid w:val="00E95520"/>
    <w:rsid w:val="00E95595"/>
    <w:rsid w:val="00E97386"/>
    <w:rsid w:val="00EA05C9"/>
    <w:rsid w:val="00EA1D99"/>
    <w:rsid w:val="00EA4D39"/>
    <w:rsid w:val="00EA5CAF"/>
    <w:rsid w:val="00EA5CFD"/>
    <w:rsid w:val="00EA6FBF"/>
    <w:rsid w:val="00EB286A"/>
    <w:rsid w:val="00EB2E72"/>
    <w:rsid w:val="00EB4293"/>
    <w:rsid w:val="00EB56A8"/>
    <w:rsid w:val="00EB5853"/>
    <w:rsid w:val="00EB5FF2"/>
    <w:rsid w:val="00EB744D"/>
    <w:rsid w:val="00EC0CEE"/>
    <w:rsid w:val="00EC5062"/>
    <w:rsid w:val="00EC5381"/>
    <w:rsid w:val="00EC6CC9"/>
    <w:rsid w:val="00EC6FF5"/>
    <w:rsid w:val="00EC737F"/>
    <w:rsid w:val="00ED2F8F"/>
    <w:rsid w:val="00ED4368"/>
    <w:rsid w:val="00EE33F6"/>
    <w:rsid w:val="00EE5A48"/>
    <w:rsid w:val="00EE6AE2"/>
    <w:rsid w:val="00EE6E9A"/>
    <w:rsid w:val="00EF211A"/>
    <w:rsid w:val="00EF335D"/>
    <w:rsid w:val="00EF3E61"/>
    <w:rsid w:val="00EF4C0D"/>
    <w:rsid w:val="00EF749C"/>
    <w:rsid w:val="00F04784"/>
    <w:rsid w:val="00F04DAF"/>
    <w:rsid w:val="00F0608F"/>
    <w:rsid w:val="00F07962"/>
    <w:rsid w:val="00F07DB6"/>
    <w:rsid w:val="00F1327F"/>
    <w:rsid w:val="00F1356A"/>
    <w:rsid w:val="00F15681"/>
    <w:rsid w:val="00F20489"/>
    <w:rsid w:val="00F223BF"/>
    <w:rsid w:val="00F2473A"/>
    <w:rsid w:val="00F247F7"/>
    <w:rsid w:val="00F25601"/>
    <w:rsid w:val="00F2624D"/>
    <w:rsid w:val="00F269AF"/>
    <w:rsid w:val="00F30420"/>
    <w:rsid w:val="00F3133A"/>
    <w:rsid w:val="00F313CB"/>
    <w:rsid w:val="00F31D01"/>
    <w:rsid w:val="00F31D52"/>
    <w:rsid w:val="00F31DE3"/>
    <w:rsid w:val="00F3247B"/>
    <w:rsid w:val="00F40247"/>
    <w:rsid w:val="00F4094D"/>
    <w:rsid w:val="00F40FDF"/>
    <w:rsid w:val="00F412CF"/>
    <w:rsid w:val="00F41A0D"/>
    <w:rsid w:val="00F445DE"/>
    <w:rsid w:val="00F45256"/>
    <w:rsid w:val="00F4573D"/>
    <w:rsid w:val="00F46320"/>
    <w:rsid w:val="00F46BF5"/>
    <w:rsid w:val="00F46D25"/>
    <w:rsid w:val="00F47E5E"/>
    <w:rsid w:val="00F567FB"/>
    <w:rsid w:val="00F606E3"/>
    <w:rsid w:val="00F62B1C"/>
    <w:rsid w:val="00F6325C"/>
    <w:rsid w:val="00F63C6F"/>
    <w:rsid w:val="00F644B3"/>
    <w:rsid w:val="00F64F09"/>
    <w:rsid w:val="00F6606E"/>
    <w:rsid w:val="00F72B0F"/>
    <w:rsid w:val="00F735B8"/>
    <w:rsid w:val="00F7671A"/>
    <w:rsid w:val="00F77046"/>
    <w:rsid w:val="00F81644"/>
    <w:rsid w:val="00F81DEF"/>
    <w:rsid w:val="00F824EF"/>
    <w:rsid w:val="00F83224"/>
    <w:rsid w:val="00F84FDE"/>
    <w:rsid w:val="00F8620B"/>
    <w:rsid w:val="00F9037A"/>
    <w:rsid w:val="00F9172A"/>
    <w:rsid w:val="00F92754"/>
    <w:rsid w:val="00F928BE"/>
    <w:rsid w:val="00F9331D"/>
    <w:rsid w:val="00F95F1C"/>
    <w:rsid w:val="00FA3552"/>
    <w:rsid w:val="00FB07A8"/>
    <w:rsid w:val="00FB0AC1"/>
    <w:rsid w:val="00FB0B93"/>
    <w:rsid w:val="00FB1A9A"/>
    <w:rsid w:val="00FB23D1"/>
    <w:rsid w:val="00FB543B"/>
    <w:rsid w:val="00FB600B"/>
    <w:rsid w:val="00FB70C5"/>
    <w:rsid w:val="00FC10F6"/>
    <w:rsid w:val="00FC2537"/>
    <w:rsid w:val="00FC3E1C"/>
    <w:rsid w:val="00FC6033"/>
    <w:rsid w:val="00FC6B0C"/>
    <w:rsid w:val="00FC6E8F"/>
    <w:rsid w:val="00FD47AB"/>
    <w:rsid w:val="00FE003C"/>
    <w:rsid w:val="00FE1DB4"/>
    <w:rsid w:val="00FE1F30"/>
    <w:rsid w:val="00FE285D"/>
    <w:rsid w:val="00FE74B7"/>
    <w:rsid w:val="00FF0E48"/>
    <w:rsid w:val="00FF2D75"/>
    <w:rsid w:val="00FF4175"/>
    <w:rsid w:val="00FF6406"/>
    <w:rsid w:val="00FF7E10"/>
    <w:rsid w:val="00FF7EDA"/>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BE36D"/>
  <w15:docId w15:val="{52235547-F477-4714-A0F9-74CE709D5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F09"/>
    <w:rPr>
      <w:rFonts w:ascii="Calibri" w:eastAsia="Calibri" w:hAnsi="Calibri" w:cs="Times New Roman"/>
    </w:rPr>
  </w:style>
  <w:style w:type="paragraph" w:styleId="Ttulo1">
    <w:name w:val="heading 1"/>
    <w:basedOn w:val="Normal"/>
    <w:next w:val="Normal"/>
    <w:link w:val="Ttulo1Car"/>
    <w:uiPriority w:val="9"/>
    <w:qFormat/>
    <w:rsid w:val="00EA6FBF"/>
    <w:pPr>
      <w:keepNext/>
      <w:spacing w:before="240" w:after="60" w:line="240" w:lineRule="auto"/>
      <w:outlineLvl w:val="0"/>
    </w:pPr>
    <w:rPr>
      <w:rFonts w:ascii="Cambria" w:eastAsia="Times New Roman" w:hAnsi="Cambria"/>
      <w:b/>
      <w:bCs/>
      <w:kern w:val="32"/>
      <w:sz w:val="32"/>
      <w:szCs w:val="32"/>
      <w:lang w:val="es-ES" w:eastAsia="es-ES"/>
    </w:rPr>
  </w:style>
  <w:style w:type="paragraph" w:styleId="Ttulo2">
    <w:name w:val="heading 2"/>
    <w:basedOn w:val="Normal"/>
    <w:link w:val="Ttulo2Car"/>
    <w:qFormat/>
    <w:rsid w:val="003A64C9"/>
    <w:pPr>
      <w:spacing w:before="100" w:beforeAutospacing="1" w:after="100" w:afterAutospacing="1" w:line="240" w:lineRule="auto"/>
      <w:outlineLvl w:val="1"/>
    </w:pPr>
    <w:rPr>
      <w:rFonts w:ascii="Times New Roman" w:eastAsia="Times New Roman" w:hAnsi="Times New Roman"/>
      <w:b/>
      <w:bCs/>
      <w:sz w:val="36"/>
      <w:szCs w:val="36"/>
      <w:lang w:eastAsia="es-CO"/>
    </w:rPr>
  </w:style>
  <w:style w:type="paragraph" w:styleId="Ttulo3">
    <w:name w:val="heading 3"/>
    <w:basedOn w:val="Normal"/>
    <w:next w:val="Normal"/>
    <w:link w:val="Ttulo3Car"/>
    <w:unhideWhenUsed/>
    <w:qFormat/>
    <w:rsid w:val="00BF5AE0"/>
    <w:pPr>
      <w:keepNext/>
      <w:keepLines/>
      <w:spacing w:before="160" w:after="0" w:line="240" w:lineRule="auto"/>
      <w:outlineLvl w:val="2"/>
    </w:pPr>
    <w:rPr>
      <w:rFonts w:asciiTheme="majorHAnsi" w:eastAsiaTheme="majorEastAsia" w:hAnsiTheme="majorHAnsi" w:cstheme="majorBidi"/>
      <w:color w:val="4F81BD" w:themeColor="accent1"/>
      <w:sz w:val="24"/>
      <w:szCs w:val="24"/>
      <w:lang w:val="es-ES" w:eastAsia="es-ES"/>
    </w:rPr>
  </w:style>
  <w:style w:type="paragraph" w:styleId="Ttulo4">
    <w:name w:val="heading 4"/>
    <w:basedOn w:val="Normal"/>
    <w:next w:val="Normal"/>
    <w:link w:val="Ttulo4Car"/>
    <w:uiPriority w:val="9"/>
    <w:unhideWhenUsed/>
    <w:qFormat/>
    <w:rsid w:val="00BF5AE0"/>
    <w:pPr>
      <w:keepNext/>
      <w:keepLines/>
      <w:spacing w:before="160" w:after="0" w:line="240" w:lineRule="auto"/>
      <w:outlineLvl w:val="3"/>
    </w:pPr>
    <w:rPr>
      <w:rFonts w:asciiTheme="majorHAnsi" w:eastAsiaTheme="majorEastAsia" w:hAnsiTheme="majorHAnsi" w:cstheme="majorBidi"/>
      <w:color w:val="365F91" w:themeColor="accent1" w:themeShade="BF"/>
      <w:sz w:val="24"/>
      <w:szCs w:val="24"/>
      <w:lang w:val="es-ES" w:eastAsia="es-ES"/>
    </w:rPr>
  </w:style>
  <w:style w:type="paragraph" w:styleId="Ttulo5">
    <w:name w:val="heading 5"/>
    <w:basedOn w:val="Normal"/>
    <w:next w:val="Normal"/>
    <w:link w:val="Ttulo5Car"/>
    <w:qFormat/>
    <w:rsid w:val="00BF5AE0"/>
    <w:pPr>
      <w:keepNext/>
      <w:spacing w:after="0" w:line="240" w:lineRule="auto"/>
      <w:outlineLvl w:val="4"/>
    </w:pPr>
    <w:rPr>
      <w:rFonts w:ascii="Arial" w:eastAsia="Times New Roman" w:hAnsi="Arial" w:cs="Arial"/>
      <w:b/>
      <w:bCs/>
      <w:sz w:val="20"/>
      <w:szCs w:val="24"/>
      <w:lang w:eastAsia="es-ES"/>
    </w:rPr>
  </w:style>
  <w:style w:type="paragraph" w:styleId="Ttulo6">
    <w:name w:val="heading 6"/>
    <w:basedOn w:val="Normal"/>
    <w:next w:val="Normal"/>
    <w:link w:val="Ttulo6Car"/>
    <w:qFormat/>
    <w:rsid w:val="00BF5AE0"/>
    <w:pPr>
      <w:keepNext/>
      <w:spacing w:after="0" w:line="240" w:lineRule="auto"/>
      <w:ind w:left="360"/>
      <w:jc w:val="both"/>
      <w:outlineLvl w:val="5"/>
    </w:pPr>
    <w:rPr>
      <w:rFonts w:ascii="Arial" w:eastAsia="Times New Roman" w:hAnsi="Arial"/>
      <w:i/>
      <w:iCs/>
      <w:sz w:val="20"/>
      <w:szCs w:val="24"/>
      <w:lang w:eastAsia="es-ES"/>
    </w:rPr>
  </w:style>
  <w:style w:type="paragraph" w:styleId="Ttulo7">
    <w:name w:val="heading 7"/>
    <w:basedOn w:val="Normal"/>
    <w:next w:val="Normal"/>
    <w:link w:val="Ttulo7Car"/>
    <w:uiPriority w:val="9"/>
    <w:unhideWhenUsed/>
    <w:qFormat/>
    <w:rsid w:val="00BF5AE0"/>
    <w:pPr>
      <w:keepNext/>
      <w:keepLines/>
      <w:spacing w:before="160" w:after="0" w:line="240" w:lineRule="auto"/>
      <w:outlineLvl w:val="6"/>
    </w:pPr>
    <w:rPr>
      <w:rFonts w:asciiTheme="majorHAnsi" w:eastAsiaTheme="majorEastAsia" w:hAnsiTheme="majorHAnsi" w:cstheme="majorBidi"/>
      <w:i/>
      <w:iCs/>
      <w:color w:val="404040" w:themeColor="text1" w:themeTint="BF"/>
      <w:sz w:val="24"/>
      <w:szCs w:val="24"/>
      <w:lang w:val="es-ES" w:eastAsia="es-ES"/>
    </w:rPr>
  </w:style>
  <w:style w:type="paragraph" w:styleId="Ttulo8">
    <w:name w:val="heading 8"/>
    <w:basedOn w:val="Normal"/>
    <w:next w:val="Normal"/>
    <w:link w:val="Ttulo8Car"/>
    <w:qFormat/>
    <w:rsid w:val="005F72C9"/>
    <w:pPr>
      <w:spacing w:before="240" w:after="60" w:line="240" w:lineRule="auto"/>
      <w:outlineLvl w:val="7"/>
    </w:pPr>
    <w:rPr>
      <w:rFonts w:eastAsia="Times New Roman"/>
      <w:i/>
      <w:iCs/>
      <w:sz w:val="24"/>
      <w:szCs w:val="24"/>
      <w:lang w:val="es-ES" w:eastAsia="es-ES"/>
    </w:rPr>
  </w:style>
  <w:style w:type="paragraph" w:styleId="Ttulo9">
    <w:name w:val="heading 9"/>
    <w:basedOn w:val="Normal"/>
    <w:next w:val="Normal"/>
    <w:link w:val="Ttulo9Car"/>
    <w:qFormat/>
    <w:rsid w:val="005F72C9"/>
    <w:pPr>
      <w:spacing w:before="240" w:after="60" w:line="240" w:lineRule="auto"/>
      <w:outlineLvl w:val="8"/>
    </w:pPr>
    <w:rPr>
      <w:rFonts w:ascii="Cambria" w:eastAsia="Times New Roman" w:hAnsi="Cambria"/>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F64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4FDA"/>
    <w:pPr>
      <w:autoSpaceDE w:val="0"/>
      <w:autoSpaceDN w:val="0"/>
      <w:adjustRightInd w:val="0"/>
      <w:spacing w:after="0" w:line="240" w:lineRule="auto"/>
    </w:pPr>
    <w:rPr>
      <w:rFonts w:ascii="Times New Roman" w:hAnsi="Times New Roman" w:cs="Times New Roman"/>
      <w:color w:val="000000"/>
      <w:sz w:val="24"/>
      <w:szCs w:val="24"/>
    </w:rPr>
  </w:style>
  <w:style w:type="paragraph" w:styleId="Prrafodelista">
    <w:name w:val="List Paragraph"/>
    <w:basedOn w:val="Normal"/>
    <w:uiPriority w:val="34"/>
    <w:qFormat/>
    <w:rsid w:val="00FB600B"/>
    <w:pPr>
      <w:ind w:left="720"/>
      <w:contextualSpacing/>
    </w:pPr>
  </w:style>
  <w:style w:type="paragraph" w:styleId="Textoindependiente">
    <w:name w:val="Body Text"/>
    <w:basedOn w:val="Normal"/>
    <w:link w:val="TextoindependienteCar"/>
    <w:rsid w:val="00F62B1C"/>
    <w:pPr>
      <w:spacing w:after="0" w:line="240" w:lineRule="auto"/>
    </w:pPr>
    <w:rPr>
      <w:rFonts w:ascii="Times New Roman" w:eastAsia="Times New Roman" w:hAnsi="Times New Roman"/>
      <w:sz w:val="20"/>
      <w:szCs w:val="24"/>
      <w:lang w:val="es-ES" w:eastAsia="es-ES"/>
    </w:rPr>
  </w:style>
  <w:style w:type="character" w:customStyle="1" w:styleId="TextoindependienteCar">
    <w:name w:val="Texto independiente Car"/>
    <w:basedOn w:val="Fuentedeprrafopredeter"/>
    <w:link w:val="Textoindependiente"/>
    <w:rsid w:val="00F62B1C"/>
    <w:rPr>
      <w:rFonts w:ascii="Times New Roman" w:eastAsia="Times New Roman" w:hAnsi="Times New Roman" w:cs="Times New Roman"/>
      <w:sz w:val="20"/>
      <w:szCs w:val="24"/>
      <w:lang w:val="es-ES" w:eastAsia="es-ES"/>
    </w:rPr>
  </w:style>
  <w:style w:type="paragraph" w:styleId="NormalWeb">
    <w:name w:val="Normal (Web)"/>
    <w:basedOn w:val="Normal"/>
    <w:uiPriority w:val="99"/>
    <w:rsid w:val="00F62B1C"/>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inlinetitle">
    <w:name w:val="inline_title"/>
    <w:basedOn w:val="Fuentedeprrafopredeter"/>
    <w:rsid w:val="00F62B1C"/>
  </w:style>
  <w:style w:type="paragraph" w:styleId="Textodeglobo">
    <w:name w:val="Balloon Text"/>
    <w:basedOn w:val="Normal"/>
    <w:link w:val="TextodegloboCar"/>
    <w:uiPriority w:val="99"/>
    <w:unhideWhenUsed/>
    <w:rsid w:val="00F62B1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F62B1C"/>
    <w:rPr>
      <w:rFonts w:ascii="Tahoma" w:eastAsia="Calibri" w:hAnsi="Tahoma" w:cs="Tahoma"/>
      <w:sz w:val="16"/>
      <w:szCs w:val="16"/>
    </w:rPr>
  </w:style>
  <w:style w:type="paragraph" w:styleId="Textoindependiente2">
    <w:name w:val="Body Text 2"/>
    <w:basedOn w:val="Normal"/>
    <w:link w:val="Textoindependiente2Car"/>
    <w:unhideWhenUsed/>
    <w:rsid w:val="009F011B"/>
    <w:pPr>
      <w:spacing w:after="120" w:line="480" w:lineRule="auto"/>
    </w:pPr>
  </w:style>
  <w:style w:type="character" w:customStyle="1" w:styleId="Textoindependiente2Car">
    <w:name w:val="Texto independiente 2 Car"/>
    <w:basedOn w:val="Fuentedeprrafopredeter"/>
    <w:link w:val="Textoindependiente2"/>
    <w:rsid w:val="009F011B"/>
    <w:rPr>
      <w:rFonts w:ascii="Calibri" w:eastAsia="Calibri" w:hAnsi="Calibri" w:cs="Times New Roman"/>
    </w:rPr>
  </w:style>
  <w:style w:type="paragraph" w:styleId="Encabezado">
    <w:name w:val="header"/>
    <w:basedOn w:val="Normal"/>
    <w:link w:val="EncabezadoCar"/>
    <w:unhideWhenUsed/>
    <w:rsid w:val="000F7F9B"/>
    <w:pPr>
      <w:tabs>
        <w:tab w:val="center" w:pos="4419"/>
        <w:tab w:val="right" w:pos="8838"/>
      </w:tabs>
      <w:spacing w:after="0" w:line="240" w:lineRule="auto"/>
    </w:pPr>
  </w:style>
  <w:style w:type="character" w:customStyle="1" w:styleId="EncabezadoCar">
    <w:name w:val="Encabezado Car"/>
    <w:basedOn w:val="Fuentedeprrafopredeter"/>
    <w:link w:val="Encabezado"/>
    <w:rsid w:val="000F7F9B"/>
    <w:rPr>
      <w:rFonts w:ascii="Calibri" w:eastAsia="Calibri" w:hAnsi="Calibri" w:cs="Times New Roman"/>
    </w:rPr>
  </w:style>
  <w:style w:type="paragraph" w:styleId="Piedepgina">
    <w:name w:val="footer"/>
    <w:basedOn w:val="Normal"/>
    <w:link w:val="PiedepginaCar"/>
    <w:uiPriority w:val="99"/>
    <w:unhideWhenUsed/>
    <w:rsid w:val="000F7F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F7F9B"/>
    <w:rPr>
      <w:rFonts w:ascii="Calibri" w:eastAsia="Calibri" w:hAnsi="Calibri" w:cs="Times New Roman"/>
    </w:rPr>
  </w:style>
  <w:style w:type="paragraph" w:customStyle="1" w:styleId="AreaGradP">
    <w:name w:val="AreaGradP"/>
    <w:basedOn w:val="Normal"/>
    <w:link w:val="AreaGradPCar"/>
    <w:autoRedefine/>
    <w:qFormat/>
    <w:rsid w:val="007F3124"/>
    <w:pPr>
      <w:tabs>
        <w:tab w:val="center" w:pos="4536"/>
        <w:tab w:val="center" w:pos="10773"/>
      </w:tabs>
      <w:spacing w:after="0" w:line="240" w:lineRule="auto"/>
      <w:jc w:val="both"/>
      <w:outlineLvl w:val="0"/>
    </w:pPr>
    <w:rPr>
      <w:rFonts w:ascii="TT2E26O00" w:eastAsiaTheme="minorHAnsi" w:hAnsi="TT2E26O00" w:cs="TT2E26O00"/>
      <w:b/>
      <w:sz w:val="19"/>
      <w:szCs w:val="19"/>
    </w:rPr>
  </w:style>
  <w:style w:type="character" w:customStyle="1" w:styleId="AreaGradPCar">
    <w:name w:val="AreaGradP Car"/>
    <w:basedOn w:val="Fuentedeprrafopredeter"/>
    <w:link w:val="AreaGradP"/>
    <w:rsid w:val="007F3124"/>
    <w:rPr>
      <w:rFonts w:ascii="TT2E26O00" w:hAnsi="TT2E26O00" w:cs="TT2E26O00"/>
      <w:b/>
      <w:sz w:val="19"/>
      <w:szCs w:val="19"/>
    </w:rPr>
  </w:style>
  <w:style w:type="paragraph" w:customStyle="1" w:styleId="AreaGradP1">
    <w:name w:val="AreaGradP1"/>
    <w:basedOn w:val="Normal"/>
    <w:link w:val="AreaGradP1Car"/>
    <w:autoRedefine/>
    <w:qFormat/>
    <w:rsid w:val="007F3124"/>
    <w:pPr>
      <w:tabs>
        <w:tab w:val="center" w:pos="4536"/>
        <w:tab w:val="center" w:pos="10206"/>
      </w:tabs>
      <w:spacing w:after="0" w:line="240" w:lineRule="auto"/>
      <w:jc w:val="both"/>
      <w:outlineLvl w:val="1"/>
    </w:pPr>
    <w:rPr>
      <w:rFonts w:ascii="Arial" w:eastAsia="Times New Roman" w:hAnsi="Arial" w:cs="Arial"/>
      <w:caps/>
      <w:sz w:val="20"/>
      <w:szCs w:val="20"/>
      <w:lang w:val="es-ES_tradnl" w:eastAsia="es-ES"/>
    </w:rPr>
  </w:style>
  <w:style w:type="character" w:customStyle="1" w:styleId="AreaGradP1Car">
    <w:name w:val="AreaGradP1 Car"/>
    <w:basedOn w:val="Fuentedeprrafopredeter"/>
    <w:link w:val="AreaGradP1"/>
    <w:rsid w:val="007F3124"/>
    <w:rPr>
      <w:rFonts w:ascii="Arial" w:eastAsia="Times New Roman" w:hAnsi="Arial" w:cs="Arial"/>
      <w:caps/>
      <w:sz w:val="20"/>
      <w:szCs w:val="20"/>
      <w:lang w:val="es-ES_tradnl" w:eastAsia="es-ES"/>
    </w:rPr>
  </w:style>
  <w:style w:type="character" w:customStyle="1" w:styleId="Ttulo1Car">
    <w:name w:val="Título 1 Car"/>
    <w:basedOn w:val="Fuentedeprrafopredeter"/>
    <w:link w:val="Ttulo1"/>
    <w:uiPriority w:val="9"/>
    <w:rsid w:val="00EA6FBF"/>
    <w:rPr>
      <w:rFonts w:ascii="Cambria" w:eastAsia="Times New Roman" w:hAnsi="Cambria" w:cs="Times New Roman"/>
      <w:b/>
      <w:bCs/>
      <w:kern w:val="32"/>
      <w:sz w:val="32"/>
      <w:szCs w:val="32"/>
      <w:lang w:val="es-ES" w:eastAsia="es-ES"/>
    </w:rPr>
  </w:style>
  <w:style w:type="character" w:customStyle="1" w:styleId="Ttulo8Car">
    <w:name w:val="Título 8 Car"/>
    <w:basedOn w:val="Fuentedeprrafopredeter"/>
    <w:link w:val="Ttulo8"/>
    <w:rsid w:val="005F72C9"/>
    <w:rPr>
      <w:rFonts w:ascii="Calibri" w:eastAsia="Times New Roman" w:hAnsi="Calibri" w:cs="Times New Roman"/>
      <w:i/>
      <w:iCs/>
      <w:sz w:val="24"/>
      <w:szCs w:val="24"/>
      <w:lang w:val="es-ES" w:eastAsia="es-ES"/>
    </w:rPr>
  </w:style>
  <w:style w:type="character" w:customStyle="1" w:styleId="Ttulo9Car">
    <w:name w:val="Título 9 Car"/>
    <w:basedOn w:val="Fuentedeprrafopredeter"/>
    <w:link w:val="Ttulo9"/>
    <w:rsid w:val="005F72C9"/>
    <w:rPr>
      <w:rFonts w:ascii="Cambria" w:eastAsia="Times New Roman" w:hAnsi="Cambria" w:cs="Times New Roman"/>
      <w:lang w:val="es-ES" w:eastAsia="es-ES"/>
    </w:rPr>
  </w:style>
  <w:style w:type="paragraph" w:styleId="Textonotapie">
    <w:name w:val="footnote text"/>
    <w:basedOn w:val="Normal"/>
    <w:link w:val="TextonotapieCar"/>
    <w:uiPriority w:val="99"/>
    <w:semiHidden/>
    <w:rsid w:val="005F72C9"/>
    <w:pPr>
      <w:spacing w:after="0" w:line="240" w:lineRule="auto"/>
    </w:pPr>
    <w:rPr>
      <w:rFonts w:ascii="Times New Roman" w:eastAsia="Times New Roman" w:hAnsi="Times New Roman"/>
      <w:sz w:val="20"/>
      <w:szCs w:val="20"/>
      <w:lang w:val="es-ES" w:eastAsia="es-ES"/>
    </w:rPr>
  </w:style>
  <w:style w:type="character" w:customStyle="1" w:styleId="TextonotapieCar">
    <w:name w:val="Texto nota pie Car"/>
    <w:basedOn w:val="Fuentedeprrafopredeter"/>
    <w:link w:val="Textonotapie"/>
    <w:uiPriority w:val="99"/>
    <w:semiHidden/>
    <w:rsid w:val="005F72C9"/>
    <w:rPr>
      <w:rFonts w:ascii="Times New Roman" w:eastAsia="Times New Roman" w:hAnsi="Times New Roman" w:cs="Times New Roman"/>
      <w:sz w:val="20"/>
      <w:szCs w:val="20"/>
      <w:lang w:val="es-ES" w:eastAsia="es-ES"/>
    </w:rPr>
  </w:style>
  <w:style w:type="paragraph" w:styleId="Textoindependiente3">
    <w:name w:val="Body Text 3"/>
    <w:basedOn w:val="Normal"/>
    <w:link w:val="Textoindependiente3Car"/>
    <w:unhideWhenUsed/>
    <w:rsid w:val="005F72C9"/>
    <w:pPr>
      <w:spacing w:after="120" w:line="240" w:lineRule="auto"/>
    </w:pPr>
    <w:rPr>
      <w:rFonts w:ascii="Times New Roman" w:eastAsia="Times New Roman" w:hAnsi="Times New Roman"/>
      <w:sz w:val="16"/>
      <w:szCs w:val="16"/>
      <w:lang w:val="es-ES" w:eastAsia="es-ES"/>
    </w:rPr>
  </w:style>
  <w:style w:type="character" w:customStyle="1" w:styleId="Textoindependiente3Car">
    <w:name w:val="Texto independiente 3 Car"/>
    <w:basedOn w:val="Fuentedeprrafopredeter"/>
    <w:link w:val="Textoindependiente3"/>
    <w:rsid w:val="005F72C9"/>
    <w:rPr>
      <w:rFonts w:ascii="Times New Roman" w:eastAsia="Times New Roman" w:hAnsi="Times New Roman" w:cs="Times New Roman"/>
      <w:sz w:val="16"/>
      <w:szCs w:val="16"/>
      <w:lang w:val="es-ES" w:eastAsia="es-ES"/>
    </w:rPr>
  </w:style>
  <w:style w:type="character" w:styleId="Nmerodepgina">
    <w:name w:val="page number"/>
    <w:basedOn w:val="Fuentedeprrafopredeter"/>
    <w:rsid w:val="005F72C9"/>
  </w:style>
  <w:style w:type="paragraph" w:styleId="Ttulo">
    <w:name w:val="Title"/>
    <w:basedOn w:val="Normal"/>
    <w:link w:val="TtuloCar1"/>
    <w:uiPriority w:val="10"/>
    <w:qFormat/>
    <w:rsid w:val="005F72C9"/>
    <w:pPr>
      <w:spacing w:after="0" w:line="240" w:lineRule="auto"/>
      <w:jc w:val="center"/>
    </w:pPr>
    <w:rPr>
      <w:rFonts w:ascii="Arial" w:eastAsia="Times New Roman" w:hAnsi="Arial"/>
      <w:b/>
      <w:bCs/>
      <w:sz w:val="24"/>
      <w:szCs w:val="24"/>
      <w:lang w:val="es-ES" w:eastAsia="es-ES"/>
    </w:rPr>
  </w:style>
  <w:style w:type="character" w:customStyle="1" w:styleId="TtuloCar1">
    <w:name w:val="Título Car1"/>
    <w:basedOn w:val="Fuentedeprrafopredeter"/>
    <w:link w:val="Ttulo"/>
    <w:uiPriority w:val="10"/>
    <w:rsid w:val="005F72C9"/>
    <w:rPr>
      <w:rFonts w:ascii="Arial" w:eastAsia="Times New Roman" w:hAnsi="Arial" w:cs="Times New Roman"/>
      <w:b/>
      <w:bCs/>
      <w:sz w:val="24"/>
      <w:szCs w:val="24"/>
      <w:lang w:val="es-ES" w:eastAsia="es-ES"/>
    </w:rPr>
  </w:style>
  <w:style w:type="paragraph" w:customStyle="1" w:styleId="nw2006textonormalp">
    <w:name w:val="nw2006textonormalp"/>
    <w:basedOn w:val="Normal"/>
    <w:rsid w:val="00F412CF"/>
    <w:pPr>
      <w:shd w:val="clear" w:color="auto" w:fill="FFFFFF"/>
      <w:spacing w:before="43" w:after="100" w:afterAutospacing="1" w:line="240" w:lineRule="auto"/>
      <w:jc w:val="both"/>
    </w:pPr>
    <w:rPr>
      <w:rFonts w:ascii="Verdana" w:eastAsia="Times New Roman" w:hAnsi="Verdana"/>
      <w:color w:val="000000"/>
      <w:sz w:val="16"/>
      <w:szCs w:val="16"/>
      <w:lang w:val="es-AR" w:eastAsia="es-AR"/>
    </w:rPr>
  </w:style>
  <w:style w:type="paragraph" w:customStyle="1" w:styleId="Prrafodelista1">
    <w:name w:val="Párrafo de lista1"/>
    <w:basedOn w:val="Normal"/>
    <w:rsid w:val="00F412CF"/>
    <w:pPr>
      <w:ind w:left="720"/>
    </w:pPr>
    <w:rPr>
      <w:rFonts w:eastAsia="Times New Roman" w:cs="Calibri"/>
      <w:lang w:val="es-ES" w:eastAsia="es-ES"/>
    </w:rPr>
  </w:style>
  <w:style w:type="character" w:customStyle="1" w:styleId="Ttulo2Car">
    <w:name w:val="Título 2 Car"/>
    <w:basedOn w:val="Fuentedeprrafopredeter"/>
    <w:link w:val="Ttulo2"/>
    <w:rsid w:val="003A64C9"/>
    <w:rPr>
      <w:rFonts w:ascii="Times New Roman" w:eastAsia="Times New Roman" w:hAnsi="Times New Roman" w:cs="Times New Roman"/>
      <w:b/>
      <w:bCs/>
      <w:sz w:val="36"/>
      <w:szCs w:val="36"/>
      <w:lang w:eastAsia="es-CO"/>
    </w:rPr>
  </w:style>
  <w:style w:type="paragraph" w:styleId="Sinespaciado">
    <w:name w:val="No Spacing"/>
    <w:link w:val="SinespaciadoCar"/>
    <w:uiPriority w:val="1"/>
    <w:qFormat/>
    <w:rsid w:val="003A64C9"/>
    <w:pPr>
      <w:spacing w:after="0" w:line="240" w:lineRule="auto"/>
    </w:pPr>
    <w:rPr>
      <w:rFonts w:ascii="Times New Roman" w:eastAsia="Times New Roman" w:hAnsi="Times New Roman" w:cs="Times New Roman"/>
      <w:sz w:val="24"/>
      <w:szCs w:val="24"/>
      <w:lang w:val="es-ES" w:eastAsia="es-ES"/>
    </w:rPr>
  </w:style>
  <w:style w:type="character" w:customStyle="1" w:styleId="illustration">
    <w:name w:val="illustration"/>
    <w:basedOn w:val="Fuentedeprrafopredeter"/>
    <w:rsid w:val="00E13414"/>
  </w:style>
  <w:style w:type="character" w:customStyle="1" w:styleId="Ttulo3Car">
    <w:name w:val="Título 3 Car"/>
    <w:basedOn w:val="Fuentedeprrafopredeter"/>
    <w:link w:val="Ttulo3"/>
    <w:rsid w:val="00BF5AE0"/>
    <w:rPr>
      <w:rFonts w:asciiTheme="majorHAnsi" w:eastAsiaTheme="majorEastAsia" w:hAnsiTheme="majorHAnsi" w:cstheme="majorBidi"/>
      <w:color w:val="4F81BD" w:themeColor="accent1"/>
      <w:sz w:val="24"/>
      <w:szCs w:val="24"/>
      <w:lang w:val="es-ES" w:eastAsia="es-ES"/>
    </w:rPr>
  </w:style>
  <w:style w:type="character" w:customStyle="1" w:styleId="Ttulo4Car">
    <w:name w:val="Título 4 Car"/>
    <w:basedOn w:val="Fuentedeprrafopredeter"/>
    <w:link w:val="Ttulo4"/>
    <w:uiPriority w:val="9"/>
    <w:rsid w:val="00BF5AE0"/>
    <w:rPr>
      <w:rFonts w:asciiTheme="majorHAnsi" w:eastAsiaTheme="majorEastAsia" w:hAnsiTheme="majorHAnsi" w:cstheme="majorBidi"/>
      <w:color w:val="365F91" w:themeColor="accent1" w:themeShade="BF"/>
      <w:sz w:val="24"/>
      <w:szCs w:val="24"/>
      <w:lang w:val="es-ES" w:eastAsia="es-ES"/>
    </w:rPr>
  </w:style>
  <w:style w:type="character" w:customStyle="1" w:styleId="Ttulo5Car">
    <w:name w:val="Título 5 Car"/>
    <w:basedOn w:val="Fuentedeprrafopredeter"/>
    <w:link w:val="Ttulo5"/>
    <w:rsid w:val="00BF5AE0"/>
    <w:rPr>
      <w:rFonts w:ascii="Arial" w:eastAsia="Times New Roman" w:hAnsi="Arial" w:cs="Arial"/>
      <w:b/>
      <w:bCs/>
      <w:sz w:val="20"/>
      <w:szCs w:val="24"/>
      <w:lang w:eastAsia="es-ES"/>
    </w:rPr>
  </w:style>
  <w:style w:type="character" w:customStyle="1" w:styleId="Ttulo6Car">
    <w:name w:val="Título 6 Car"/>
    <w:basedOn w:val="Fuentedeprrafopredeter"/>
    <w:link w:val="Ttulo6"/>
    <w:rsid w:val="00BF5AE0"/>
    <w:rPr>
      <w:rFonts w:ascii="Arial" w:eastAsia="Times New Roman" w:hAnsi="Arial" w:cs="Times New Roman"/>
      <w:i/>
      <w:iCs/>
      <w:sz w:val="20"/>
      <w:szCs w:val="24"/>
      <w:lang w:eastAsia="es-ES"/>
    </w:rPr>
  </w:style>
  <w:style w:type="character" w:customStyle="1" w:styleId="Ttulo7Car">
    <w:name w:val="Título 7 Car"/>
    <w:basedOn w:val="Fuentedeprrafopredeter"/>
    <w:link w:val="Ttulo7"/>
    <w:uiPriority w:val="9"/>
    <w:rsid w:val="00BF5AE0"/>
    <w:rPr>
      <w:rFonts w:asciiTheme="majorHAnsi" w:eastAsiaTheme="majorEastAsia" w:hAnsiTheme="majorHAnsi" w:cstheme="majorBidi"/>
      <w:i/>
      <w:iCs/>
      <w:color w:val="404040" w:themeColor="text1" w:themeTint="BF"/>
      <w:sz w:val="24"/>
      <w:szCs w:val="24"/>
      <w:lang w:val="es-ES" w:eastAsia="es-ES"/>
    </w:rPr>
  </w:style>
  <w:style w:type="paragraph" w:styleId="Lista">
    <w:name w:val="List"/>
    <w:basedOn w:val="Normal"/>
    <w:rsid w:val="00BF5AE0"/>
    <w:pPr>
      <w:spacing w:after="0" w:line="240" w:lineRule="auto"/>
      <w:ind w:left="283" w:hanging="283"/>
    </w:pPr>
    <w:rPr>
      <w:rFonts w:ascii="Times New Roman" w:eastAsia="Times New Roman" w:hAnsi="Times New Roman"/>
      <w:sz w:val="20"/>
      <w:szCs w:val="20"/>
      <w:lang w:val="es-ES" w:eastAsia="es-ES"/>
    </w:rPr>
  </w:style>
  <w:style w:type="character" w:styleId="Hipervnculo">
    <w:name w:val="Hyperlink"/>
    <w:basedOn w:val="Fuentedeprrafopredeter"/>
    <w:rsid w:val="00BF5AE0"/>
    <w:rPr>
      <w:color w:val="0000FF"/>
      <w:u w:val="single"/>
    </w:rPr>
  </w:style>
  <w:style w:type="paragraph" w:styleId="Sangradetextonormal">
    <w:name w:val="Body Text Indent"/>
    <w:basedOn w:val="Normal"/>
    <w:link w:val="SangradetextonormalCar"/>
    <w:unhideWhenUsed/>
    <w:rsid w:val="00BF5AE0"/>
    <w:pPr>
      <w:spacing w:after="120" w:line="240" w:lineRule="auto"/>
      <w:ind w:left="283"/>
    </w:pPr>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link w:val="Sangradetextonormal"/>
    <w:rsid w:val="00BF5AE0"/>
    <w:rPr>
      <w:rFonts w:ascii="Times New Roman" w:eastAsia="Times New Roman" w:hAnsi="Times New Roman" w:cs="Times New Roman"/>
      <w:sz w:val="24"/>
      <w:szCs w:val="24"/>
      <w:lang w:val="es-ES" w:eastAsia="es-ES"/>
    </w:rPr>
  </w:style>
  <w:style w:type="paragraph" w:customStyle="1" w:styleId="1">
    <w:name w:val="1"/>
    <w:basedOn w:val="Normal"/>
    <w:next w:val="Ttulo"/>
    <w:qFormat/>
    <w:rsid w:val="00BF5AE0"/>
    <w:pPr>
      <w:spacing w:after="0" w:line="240" w:lineRule="auto"/>
      <w:jc w:val="center"/>
    </w:pPr>
    <w:rPr>
      <w:rFonts w:ascii="Arial" w:eastAsia="Times New Roman" w:hAnsi="Arial"/>
      <w:sz w:val="24"/>
      <w:szCs w:val="20"/>
      <w:lang w:val="es-ES" w:eastAsia="es-ES"/>
    </w:rPr>
  </w:style>
  <w:style w:type="paragraph" w:styleId="Sangra2detindependiente">
    <w:name w:val="Body Text Indent 2"/>
    <w:basedOn w:val="Normal"/>
    <w:link w:val="Sangra2detindependienteCar"/>
    <w:rsid w:val="00BF5AE0"/>
    <w:pPr>
      <w:spacing w:after="0" w:line="240" w:lineRule="auto"/>
      <w:ind w:left="360"/>
      <w:jc w:val="both"/>
    </w:pPr>
    <w:rPr>
      <w:rFonts w:ascii="Arial" w:eastAsia="Times New Roman" w:hAnsi="Arial"/>
      <w:sz w:val="20"/>
      <w:szCs w:val="24"/>
      <w:lang w:eastAsia="es-ES"/>
    </w:rPr>
  </w:style>
  <w:style w:type="character" w:customStyle="1" w:styleId="Sangra2detindependienteCar">
    <w:name w:val="Sangría 2 de t. independiente Car"/>
    <w:basedOn w:val="Fuentedeprrafopredeter"/>
    <w:link w:val="Sangra2detindependiente"/>
    <w:rsid w:val="00BF5AE0"/>
    <w:rPr>
      <w:rFonts w:ascii="Arial" w:eastAsia="Times New Roman" w:hAnsi="Arial" w:cs="Times New Roman"/>
      <w:sz w:val="20"/>
      <w:szCs w:val="24"/>
      <w:lang w:eastAsia="es-ES"/>
    </w:rPr>
  </w:style>
  <w:style w:type="paragraph" w:styleId="Subttulo">
    <w:name w:val="Subtitle"/>
    <w:basedOn w:val="Normal"/>
    <w:link w:val="SubttuloCar"/>
    <w:qFormat/>
    <w:rsid w:val="00BF5AE0"/>
    <w:pPr>
      <w:widowControl w:val="0"/>
      <w:snapToGrid w:val="0"/>
      <w:spacing w:after="0" w:line="240" w:lineRule="auto"/>
      <w:jc w:val="center"/>
    </w:pPr>
    <w:rPr>
      <w:rFonts w:ascii="Times New Roman" w:eastAsia="Times New Roman" w:hAnsi="Times New Roman"/>
      <w:sz w:val="24"/>
      <w:szCs w:val="20"/>
      <w:lang w:val="es-ES" w:eastAsia="es-ES"/>
    </w:rPr>
  </w:style>
  <w:style w:type="character" w:customStyle="1" w:styleId="SubttuloCar">
    <w:name w:val="Subtítulo Car"/>
    <w:basedOn w:val="Fuentedeprrafopredeter"/>
    <w:link w:val="Subttulo"/>
    <w:rsid w:val="00BF5AE0"/>
    <w:rPr>
      <w:rFonts w:ascii="Times New Roman" w:eastAsia="Times New Roman" w:hAnsi="Times New Roman" w:cs="Times New Roman"/>
      <w:sz w:val="24"/>
      <w:szCs w:val="20"/>
      <w:lang w:val="es-ES" w:eastAsia="es-ES"/>
    </w:rPr>
  </w:style>
  <w:style w:type="paragraph" w:styleId="TDC2">
    <w:name w:val="toc 2"/>
    <w:basedOn w:val="Normal"/>
    <w:next w:val="Normal"/>
    <w:autoRedefine/>
    <w:uiPriority w:val="39"/>
    <w:unhideWhenUsed/>
    <w:rsid w:val="00BF5AE0"/>
    <w:pPr>
      <w:spacing w:after="100" w:line="240" w:lineRule="auto"/>
      <w:ind w:left="240"/>
    </w:pPr>
    <w:rPr>
      <w:rFonts w:ascii="Arial" w:eastAsia="Times New Roman" w:hAnsi="Arial"/>
      <w:sz w:val="16"/>
      <w:szCs w:val="24"/>
      <w:lang w:val="es-ES" w:eastAsia="es-ES"/>
    </w:rPr>
  </w:style>
  <w:style w:type="paragraph" w:styleId="TDC7">
    <w:name w:val="toc 7"/>
    <w:basedOn w:val="Normal"/>
    <w:next w:val="Normal"/>
    <w:autoRedefine/>
    <w:uiPriority w:val="39"/>
    <w:unhideWhenUsed/>
    <w:rsid w:val="00BF5AE0"/>
    <w:pPr>
      <w:spacing w:after="100" w:line="240" w:lineRule="auto"/>
      <w:ind w:left="1440"/>
    </w:pPr>
    <w:rPr>
      <w:rFonts w:ascii="Times New Roman" w:eastAsia="Times New Roman" w:hAnsi="Times New Roman"/>
      <w:sz w:val="24"/>
      <w:szCs w:val="24"/>
      <w:lang w:val="es-ES" w:eastAsia="es-ES"/>
    </w:rPr>
  </w:style>
  <w:style w:type="paragraph" w:styleId="TDC1">
    <w:name w:val="toc 1"/>
    <w:basedOn w:val="Normal"/>
    <w:next w:val="Normal"/>
    <w:autoRedefine/>
    <w:uiPriority w:val="39"/>
    <w:unhideWhenUsed/>
    <w:rsid w:val="00BF5AE0"/>
    <w:pPr>
      <w:spacing w:after="100" w:line="240" w:lineRule="auto"/>
    </w:pPr>
    <w:rPr>
      <w:rFonts w:ascii="Arial" w:eastAsia="Times New Roman" w:hAnsi="Arial"/>
      <w:sz w:val="18"/>
      <w:szCs w:val="24"/>
      <w:lang w:val="es-ES" w:eastAsia="es-ES"/>
    </w:rPr>
  </w:style>
  <w:style w:type="paragraph" w:styleId="TDC3">
    <w:name w:val="toc 3"/>
    <w:basedOn w:val="Normal"/>
    <w:next w:val="Normal"/>
    <w:autoRedefine/>
    <w:uiPriority w:val="39"/>
    <w:unhideWhenUsed/>
    <w:rsid w:val="00BF5AE0"/>
    <w:pPr>
      <w:spacing w:after="100" w:line="240" w:lineRule="auto"/>
      <w:ind w:left="480"/>
    </w:pPr>
    <w:rPr>
      <w:rFonts w:ascii="Times New Roman" w:eastAsia="Times New Roman" w:hAnsi="Times New Roman"/>
      <w:sz w:val="24"/>
      <w:szCs w:val="24"/>
      <w:lang w:val="es-ES" w:eastAsia="es-ES"/>
    </w:rPr>
  </w:style>
  <w:style w:type="character" w:styleId="Hipervnculovisitado">
    <w:name w:val="FollowedHyperlink"/>
    <w:basedOn w:val="Fuentedeprrafopredeter"/>
    <w:uiPriority w:val="99"/>
    <w:semiHidden/>
    <w:unhideWhenUsed/>
    <w:rsid w:val="00BF5AE0"/>
    <w:rPr>
      <w:color w:val="800080" w:themeColor="followedHyperlink"/>
      <w:u w:val="single"/>
    </w:rPr>
  </w:style>
  <w:style w:type="paragraph" w:styleId="TDC4">
    <w:name w:val="toc 4"/>
    <w:basedOn w:val="Normal"/>
    <w:next w:val="Normal"/>
    <w:autoRedefine/>
    <w:uiPriority w:val="39"/>
    <w:unhideWhenUsed/>
    <w:rsid w:val="00BF5AE0"/>
    <w:pPr>
      <w:spacing w:after="100" w:line="259" w:lineRule="auto"/>
      <w:ind w:left="660"/>
    </w:pPr>
    <w:rPr>
      <w:rFonts w:asciiTheme="minorHAnsi" w:eastAsiaTheme="minorEastAsia" w:hAnsiTheme="minorHAnsi" w:cstheme="minorBidi"/>
      <w:kern w:val="2"/>
      <w:lang w:eastAsia="es-CO"/>
    </w:rPr>
  </w:style>
  <w:style w:type="paragraph" w:styleId="TDC5">
    <w:name w:val="toc 5"/>
    <w:basedOn w:val="Normal"/>
    <w:next w:val="Normal"/>
    <w:autoRedefine/>
    <w:uiPriority w:val="39"/>
    <w:unhideWhenUsed/>
    <w:rsid w:val="00BF5AE0"/>
    <w:pPr>
      <w:spacing w:after="100" w:line="259" w:lineRule="auto"/>
      <w:ind w:left="880"/>
    </w:pPr>
    <w:rPr>
      <w:rFonts w:asciiTheme="minorHAnsi" w:eastAsiaTheme="minorEastAsia" w:hAnsiTheme="minorHAnsi" w:cstheme="minorBidi"/>
      <w:kern w:val="2"/>
      <w:lang w:eastAsia="es-CO"/>
    </w:rPr>
  </w:style>
  <w:style w:type="paragraph" w:styleId="TDC6">
    <w:name w:val="toc 6"/>
    <w:basedOn w:val="Normal"/>
    <w:next w:val="Normal"/>
    <w:autoRedefine/>
    <w:uiPriority w:val="39"/>
    <w:unhideWhenUsed/>
    <w:rsid w:val="00BF5AE0"/>
    <w:pPr>
      <w:spacing w:after="100" w:line="259" w:lineRule="auto"/>
      <w:ind w:left="1100"/>
    </w:pPr>
    <w:rPr>
      <w:rFonts w:asciiTheme="minorHAnsi" w:eastAsiaTheme="minorEastAsia" w:hAnsiTheme="minorHAnsi" w:cstheme="minorBidi"/>
      <w:kern w:val="2"/>
      <w:lang w:eastAsia="es-CO"/>
    </w:rPr>
  </w:style>
  <w:style w:type="paragraph" w:styleId="TDC8">
    <w:name w:val="toc 8"/>
    <w:basedOn w:val="Normal"/>
    <w:next w:val="Normal"/>
    <w:autoRedefine/>
    <w:uiPriority w:val="39"/>
    <w:unhideWhenUsed/>
    <w:rsid w:val="00BF5AE0"/>
    <w:pPr>
      <w:spacing w:after="100" w:line="259" w:lineRule="auto"/>
      <w:ind w:left="1540"/>
    </w:pPr>
    <w:rPr>
      <w:rFonts w:asciiTheme="minorHAnsi" w:eastAsiaTheme="minorEastAsia" w:hAnsiTheme="minorHAnsi" w:cstheme="minorBidi"/>
      <w:kern w:val="2"/>
      <w:lang w:eastAsia="es-CO"/>
    </w:rPr>
  </w:style>
  <w:style w:type="paragraph" w:styleId="TDC9">
    <w:name w:val="toc 9"/>
    <w:basedOn w:val="Normal"/>
    <w:next w:val="Normal"/>
    <w:autoRedefine/>
    <w:uiPriority w:val="39"/>
    <w:unhideWhenUsed/>
    <w:rsid w:val="00BF5AE0"/>
    <w:pPr>
      <w:spacing w:after="100" w:line="259" w:lineRule="auto"/>
      <w:ind w:left="1760"/>
    </w:pPr>
    <w:rPr>
      <w:rFonts w:asciiTheme="minorHAnsi" w:eastAsiaTheme="minorEastAsia" w:hAnsiTheme="minorHAnsi" w:cstheme="minorBidi"/>
      <w:kern w:val="2"/>
      <w:lang w:eastAsia="es-CO"/>
    </w:rPr>
  </w:style>
  <w:style w:type="paragraph" w:customStyle="1" w:styleId="pj1">
    <w:name w:val="pj1"/>
    <w:basedOn w:val="Normal"/>
    <w:rsid w:val="00BF5AE0"/>
    <w:pPr>
      <w:spacing w:after="0" w:line="240" w:lineRule="auto"/>
      <w:jc w:val="both"/>
    </w:pPr>
    <w:rPr>
      <w:rFonts w:ascii="Times New Roman" w:eastAsia="Times New Roman" w:hAnsi="Times New Roman"/>
      <w:sz w:val="24"/>
      <w:szCs w:val="24"/>
      <w:lang w:val="es-ES_tradnl" w:eastAsia="es-ES_tradnl"/>
    </w:rPr>
  </w:style>
  <w:style w:type="character" w:customStyle="1" w:styleId="nw1">
    <w:name w:val="nw1"/>
    <w:basedOn w:val="Fuentedeprrafopredeter"/>
    <w:rsid w:val="00BF5AE0"/>
  </w:style>
  <w:style w:type="character" w:customStyle="1" w:styleId="ff61">
    <w:name w:val="ff61"/>
    <w:rsid w:val="00BF5AE0"/>
    <w:rPr>
      <w:rFonts w:ascii="ff6" w:hAnsi="ff6" w:hint="default"/>
      <w:b w:val="0"/>
      <w:bCs w:val="0"/>
      <w:i w:val="0"/>
      <w:iCs w:val="0"/>
    </w:rPr>
  </w:style>
  <w:style w:type="character" w:customStyle="1" w:styleId="ff11">
    <w:name w:val="ff11"/>
    <w:rsid w:val="00BF5AE0"/>
    <w:rPr>
      <w:rFonts w:ascii="ff1" w:hAnsi="ff1" w:hint="default"/>
      <w:b w:val="0"/>
      <w:bCs w:val="0"/>
      <w:i w:val="0"/>
      <w:iCs w:val="0"/>
    </w:rPr>
  </w:style>
  <w:style w:type="character" w:customStyle="1" w:styleId="ff21">
    <w:name w:val="ff21"/>
    <w:rsid w:val="00BF5AE0"/>
    <w:rPr>
      <w:rFonts w:ascii="ff2" w:hAnsi="ff2" w:hint="default"/>
      <w:b w:val="0"/>
      <w:bCs w:val="0"/>
      <w:i w:val="0"/>
      <w:iCs w:val="0"/>
    </w:rPr>
  </w:style>
  <w:style w:type="character" w:customStyle="1" w:styleId="ib1">
    <w:name w:val="ib1"/>
    <w:rsid w:val="00BF5AE0"/>
    <w:rPr>
      <w:spacing w:val="0"/>
    </w:rPr>
  </w:style>
  <w:style w:type="paragraph" w:customStyle="1" w:styleId="pl1">
    <w:name w:val="pl1"/>
    <w:basedOn w:val="Normal"/>
    <w:rsid w:val="00BF5AE0"/>
    <w:pPr>
      <w:spacing w:after="0" w:line="240" w:lineRule="auto"/>
    </w:pPr>
    <w:rPr>
      <w:rFonts w:ascii="Times New Roman" w:eastAsia="Times New Roman" w:hAnsi="Times New Roman"/>
      <w:sz w:val="24"/>
      <w:szCs w:val="24"/>
      <w:lang w:val="es-ES_tradnl" w:eastAsia="es-ES_tradnl"/>
    </w:rPr>
  </w:style>
  <w:style w:type="character" w:customStyle="1" w:styleId="SinespaciadoCar">
    <w:name w:val="Sin espaciado Car"/>
    <w:link w:val="Sinespaciado"/>
    <w:uiPriority w:val="1"/>
    <w:rsid w:val="00BF5AE0"/>
    <w:rPr>
      <w:rFonts w:ascii="Times New Roman" w:eastAsia="Times New Roman" w:hAnsi="Times New Roman" w:cs="Times New Roman"/>
      <w:sz w:val="24"/>
      <w:szCs w:val="24"/>
      <w:lang w:val="es-ES" w:eastAsia="es-ES"/>
    </w:rPr>
  </w:style>
  <w:style w:type="character" w:styleId="nfasissutil">
    <w:name w:val="Subtle Emphasis"/>
    <w:uiPriority w:val="19"/>
    <w:qFormat/>
    <w:rsid w:val="00BF5AE0"/>
    <w:rPr>
      <w:i/>
      <w:iCs/>
      <w:color w:val="808080"/>
    </w:rPr>
  </w:style>
  <w:style w:type="character" w:styleId="Referenciasutil">
    <w:name w:val="Subtle Reference"/>
    <w:uiPriority w:val="31"/>
    <w:qFormat/>
    <w:rsid w:val="00BF5AE0"/>
    <w:rPr>
      <w:smallCaps/>
      <w:color w:val="C0504D"/>
      <w:u w:val="single"/>
    </w:rPr>
  </w:style>
  <w:style w:type="paragraph" w:styleId="Citadestacada">
    <w:name w:val="Intense Quote"/>
    <w:basedOn w:val="Normal"/>
    <w:next w:val="Normal"/>
    <w:link w:val="CitadestacadaCar"/>
    <w:uiPriority w:val="30"/>
    <w:qFormat/>
    <w:rsid w:val="00BF5AE0"/>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basedOn w:val="Fuentedeprrafopredeter"/>
    <w:link w:val="Citadestacada"/>
    <w:uiPriority w:val="30"/>
    <w:rsid w:val="00BF5AE0"/>
    <w:rPr>
      <w:rFonts w:ascii="Times New Roman" w:eastAsia="Times New Roman" w:hAnsi="Times New Roman" w:cs="Times New Roman"/>
      <w:b/>
      <w:bCs/>
      <w:i/>
      <w:iCs/>
      <w:color w:val="4F81BD"/>
      <w:sz w:val="24"/>
      <w:szCs w:val="24"/>
      <w:lang w:val="es-ES" w:eastAsia="es-ES"/>
    </w:rPr>
  </w:style>
  <w:style w:type="paragraph" w:styleId="Cita">
    <w:name w:val="Quote"/>
    <w:basedOn w:val="Normal"/>
    <w:next w:val="Normal"/>
    <w:link w:val="CitaCar"/>
    <w:uiPriority w:val="29"/>
    <w:qFormat/>
    <w:rsid w:val="00BF5AE0"/>
    <w:pPr>
      <w:spacing w:after="0" w:line="240" w:lineRule="auto"/>
    </w:pPr>
    <w:rPr>
      <w:rFonts w:ascii="Times New Roman" w:eastAsia="Times New Roman" w:hAnsi="Times New Roman"/>
      <w:i/>
      <w:iCs/>
      <w:color w:val="000000"/>
      <w:sz w:val="24"/>
      <w:szCs w:val="24"/>
      <w:lang w:val="es-ES" w:eastAsia="es-ES"/>
    </w:rPr>
  </w:style>
  <w:style w:type="character" w:customStyle="1" w:styleId="CitaCar">
    <w:name w:val="Cita Car"/>
    <w:basedOn w:val="Fuentedeprrafopredeter"/>
    <w:link w:val="Cita"/>
    <w:uiPriority w:val="29"/>
    <w:rsid w:val="00BF5AE0"/>
    <w:rPr>
      <w:rFonts w:ascii="Times New Roman" w:eastAsia="Times New Roman" w:hAnsi="Times New Roman" w:cs="Times New Roman"/>
      <w:i/>
      <w:iCs/>
      <w:color w:val="000000"/>
      <w:sz w:val="24"/>
      <w:szCs w:val="24"/>
      <w:lang w:val="es-ES" w:eastAsia="es-ES"/>
    </w:rPr>
  </w:style>
  <w:style w:type="character" w:styleId="nfasisintenso">
    <w:name w:val="Intense Emphasis"/>
    <w:uiPriority w:val="21"/>
    <w:qFormat/>
    <w:rsid w:val="00BF5AE0"/>
    <w:rPr>
      <w:b/>
      <w:bCs/>
      <w:i/>
      <w:iCs/>
      <w:color w:val="4F81BD"/>
    </w:rPr>
  </w:style>
  <w:style w:type="table" w:styleId="Tablaclsica2">
    <w:name w:val="Table Classic 2"/>
    <w:basedOn w:val="Tablanormal"/>
    <w:rsid w:val="00BF5AE0"/>
    <w:pPr>
      <w:spacing w:after="0" w:line="240" w:lineRule="auto"/>
    </w:pPr>
    <w:rPr>
      <w:rFonts w:ascii="Times New Roman" w:eastAsia="Times New Roman" w:hAnsi="Times New Roman" w:cs="Times New Roman"/>
      <w:sz w:val="20"/>
      <w:szCs w:val="20"/>
      <w:lang w:eastAsia="es-C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1">
    <w:name w:val="Table Classic 1"/>
    <w:basedOn w:val="Tablanormal"/>
    <w:rsid w:val="00BF5AE0"/>
    <w:pPr>
      <w:spacing w:after="0" w:line="240" w:lineRule="auto"/>
    </w:pPr>
    <w:rPr>
      <w:rFonts w:ascii="Times New Roman" w:eastAsia="Times New Roman" w:hAnsi="Times New Roman" w:cs="Times New Roman"/>
      <w:sz w:val="20"/>
      <w:szCs w:val="20"/>
      <w:lang w:eastAsia="es-C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Textoennegrita">
    <w:name w:val="Strong"/>
    <w:basedOn w:val="Fuentedeprrafopredeter"/>
    <w:uiPriority w:val="22"/>
    <w:qFormat/>
    <w:rsid w:val="00BF5AE0"/>
    <w:rPr>
      <w:b/>
      <w:bCs/>
    </w:rPr>
  </w:style>
  <w:style w:type="character" w:customStyle="1" w:styleId="apple-converted-space">
    <w:name w:val="apple-converted-space"/>
    <w:basedOn w:val="Fuentedeprrafopredeter"/>
    <w:rsid w:val="00D340C9"/>
  </w:style>
  <w:style w:type="character" w:styleId="Refdecomentario">
    <w:name w:val="annotation reference"/>
    <w:uiPriority w:val="99"/>
    <w:semiHidden/>
    <w:unhideWhenUsed/>
    <w:rsid w:val="00D340C9"/>
    <w:rPr>
      <w:sz w:val="16"/>
      <w:szCs w:val="16"/>
    </w:rPr>
  </w:style>
  <w:style w:type="paragraph" w:styleId="Textocomentario">
    <w:name w:val="annotation text"/>
    <w:basedOn w:val="Normal"/>
    <w:link w:val="TextocomentarioCar"/>
    <w:uiPriority w:val="99"/>
    <w:unhideWhenUsed/>
    <w:rsid w:val="00D340C9"/>
    <w:rPr>
      <w:sz w:val="20"/>
      <w:szCs w:val="20"/>
    </w:rPr>
  </w:style>
  <w:style w:type="character" w:customStyle="1" w:styleId="TextocomentarioCar">
    <w:name w:val="Texto comentario Car"/>
    <w:basedOn w:val="Fuentedeprrafopredeter"/>
    <w:link w:val="Textocomentario"/>
    <w:uiPriority w:val="99"/>
    <w:rsid w:val="00D340C9"/>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D340C9"/>
    <w:rPr>
      <w:b/>
      <w:bCs/>
    </w:rPr>
  </w:style>
  <w:style w:type="character" w:customStyle="1" w:styleId="AsuntodelcomentarioCar">
    <w:name w:val="Asunto del comentario Car"/>
    <w:basedOn w:val="TextocomentarioCar"/>
    <w:link w:val="Asuntodelcomentario"/>
    <w:uiPriority w:val="99"/>
    <w:semiHidden/>
    <w:rsid w:val="00D340C9"/>
    <w:rPr>
      <w:rFonts w:ascii="Calibri" w:eastAsia="Calibri" w:hAnsi="Calibri" w:cs="Times New Roman"/>
      <w:b/>
      <w:bCs/>
      <w:sz w:val="20"/>
      <w:szCs w:val="20"/>
    </w:rPr>
  </w:style>
  <w:style w:type="character" w:customStyle="1" w:styleId="PuestoCar1">
    <w:name w:val="Puesto Car1"/>
    <w:basedOn w:val="Fuentedeprrafopredeter"/>
    <w:uiPriority w:val="10"/>
    <w:rsid w:val="00D340C9"/>
    <w:rPr>
      <w:rFonts w:asciiTheme="majorHAnsi" w:eastAsiaTheme="majorEastAsia" w:hAnsiTheme="majorHAnsi" w:cstheme="majorBidi"/>
      <w:spacing w:val="-10"/>
      <w:kern w:val="28"/>
      <w:sz w:val="56"/>
      <w:szCs w:val="56"/>
    </w:rPr>
  </w:style>
  <w:style w:type="character" w:customStyle="1" w:styleId="TtuloCar">
    <w:name w:val="Título Car"/>
    <w:link w:val="a"/>
    <w:rsid w:val="00D340C9"/>
    <w:rPr>
      <w:rFonts w:ascii="Times New Roman" w:eastAsia="Times New Roman" w:hAnsi="Times New Roman" w:cs="Times New Roman"/>
      <w:b/>
      <w:bCs/>
      <w:sz w:val="28"/>
      <w:szCs w:val="24"/>
      <w:lang w:eastAsia="es-ES"/>
    </w:rPr>
  </w:style>
  <w:style w:type="paragraph" w:customStyle="1" w:styleId="Pa18">
    <w:name w:val="Pa18"/>
    <w:basedOn w:val="Normal"/>
    <w:next w:val="Normal"/>
    <w:uiPriority w:val="99"/>
    <w:rsid w:val="00D340C9"/>
    <w:pPr>
      <w:autoSpaceDE w:val="0"/>
      <w:autoSpaceDN w:val="0"/>
      <w:adjustRightInd w:val="0"/>
      <w:spacing w:after="0" w:line="221" w:lineRule="atLeast"/>
    </w:pPr>
    <w:rPr>
      <w:rFonts w:ascii="Palatino Linotype" w:eastAsia="Times New Roman" w:hAnsi="Palatino Linotype"/>
      <w:sz w:val="24"/>
      <w:szCs w:val="24"/>
      <w:lang w:eastAsia="es-CO"/>
    </w:rPr>
  </w:style>
  <w:style w:type="paragraph" w:customStyle="1" w:styleId="Pa21">
    <w:name w:val="Pa21"/>
    <w:basedOn w:val="Normal"/>
    <w:next w:val="Normal"/>
    <w:uiPriority w:val="99"/>
    <w:rsid w:val="00D340C9"/>
    <w:pPr>
      <w:autoSpaceDE w:val="0"/>
      <w:autoSpaceDN w:val="0"/>
      <w:adjustRightInd w:val="0"/>
      <w:spacing w:after="0" w:line="221" w:lineRule="atLeast"/>
    </w:pPr>
    <w:rPr>
      <w:rFonts w:ascii="Palatino Linotype" w:eastAsia="Times New Roman" w:hAnsi="Palatino Linotype"/>
      <w:sz w:val="24"/>
      <w:szCs w:val="24"/>
      <w:lang w:eastAsia="es-CO"/>
    </w:rPr>
  </w:style>
  <w:style w:type="paragraph" w:customStyle="1" w:styleId="Pa22">
    <w:name w:val="Pa22"/>
    <w:basedOn w:val="Normal"/>
    <w:next w:val="Normal"/>
    <w:uiPriority w:val="99"/>
    <w:rsid w:val="00D340C9"/>
    <w:pPr>
      <w:autoSpaceDE w:val="0"/>
      <w:autoSpaceDN w:val="0"/>
      <w:adjustRightInd w:val="0"/>
      <w:spacing w:after="0" w:line="221" w:lineRule="atLeast"/>
    </w:pPr>
    <w:rPr>
      <w:rFonts w:ascii="Palatino Linotype" w:eastAsia="Times New Roman" w:hAnsi="Palatino Linotype"/>
      <w:sz w:val="24"/>
      <w:szCs w:val="24"/>
      <w:lang w:eastAsia="es-CO"/>
    </w:rPr>
  </w:style>
  <w:style w:type="paragraph" w:customStyle="1" w:styleId="Pa19">
    <w:name w:val="Pa19"/>
    <w:basedOn w:val="Normal"/>
    <w:next w:val="Normal"/>
    <w:uiPriority w:val="99"/>
    <w:rsid w:val="00D340C9"/>
    <w:pPr>
      <w:autoSpaceDE w:val="0"/>
      <w:autoSpaceDN w:val="0"/>
      <w:adjustRightInd w:val="0"/>
      <w:spacing w:after="0" w:line="221" w:lineRule="atLeast"/>
    </w:pPr>
    <w:rPr>
      <w:rFonts w:ascii="Palatino Linotype" w:eastAsia="Times New Roman" w:hAnsi="Palatino Linotype"/>
      <w:sz w:val="24"/>
      <w:szCs w:val="24"/>
      <w:lang w:eastAsia="es-CO"/>
    </w:rPr>
  </w:style>
  <w:style w:type="paragraph" w:customStyle="1" w:styleId="CM30">
    <w:name w:val="CM30"/>
    <w:basedOn w:val="Default"/>
    <w:next w:val="Default"/>
    <w:uiPriority w:val="99"/>
    <w:rsid w:val="00D340C9"/>
    <w:rPr>
      <w:rFonts w:ascii="Arial" w:eastAsia="Calibri" w:hAnsi="Arial" w:cs="Arial"/>
      <w:color w:val="auto"/>
      <w:lang w:val="es-ES"/>
    </w:rPr>
  </w:style>
  <w:style w:type="paragraph" w:customStyle="1" w:styleId="CM3">
    <w:name w:val="CM3"/>
    <w:basedOn w:val="Default"/>
    <w:next w:val="Default"/>
    <w:uiPriority w:val="99"/>
    <w:rsid w:val="00D340C9"/>
    <w:pPr>
      <w:spacing w:line="276" w:lineRule="atLeast"/>
    </w:pPr>
    <w:rPr>
      <w:rFonts w:ascii="Arial" w:eastAsia="Calibri" w:hAnsi="Arial" w:cs="Arial"/>
      <w:color w:val="auto"/>
      <w:lang w:val="es-ES"/>
    </w:rPr>
  </w:style>
  <w:style w:type="paragraph" w:customStyle="1" w:styleId="CM31">
    <w:name w:val="CM31"/>
    <w:basedOn w:val="Default"/>
    <w:next w:val="Default"/>
    <w:uiPriority w:val="99"/>
    <w:rsid w:val="00D340C9"/>
    <w:rPr>
      <w:rFonts w:ascii="Arial" w:eastAsia="Calibri" w:hAnsi="Arial" w:cs="Arial"/>
      <w:color w:val="auto"/>
      <w:lang w:val="es-ES"/>
    </w:rPr>
  </w:style>
  <w:style w:type="paragraph" w:customStyle="1" w:styleId="CM32">
    <w:name w:val="CM32"/>
    <w:basedOn w:val="Default"/>
    <w:next w:val="Default"/>
    <w:uiPriority w:val="99"/>
    <w:rsid w:val="00D340C9"/>
    <w:rPr>
      <w:rFonts w:ascii="Arial" w:eastAsia="Calibri" w:hAnsi="Arial" w:cs="Arial"/>
      <w:color w:val="auto"/>
      <w:lang w:val="es-ES"/>
    </w:rPr>
  </w:style>
  <w:style w:type="paragraph" w:customStyle="1" w:styleId="CM19">
    <w:name w:val="CM19"/>
    <w:basedOn w:val="Default"/>
    <w:next w:val="Default"/>
    <w:uiPriority w:val="99"/>
    <w:rsid w:val="00D340C9"/>
    <w:rPr>
      <w:rFonts w:ascii="Arial" w:eastAsia="Calibri" w:hAnsi="Arial" w:cs="Arial"/>
      <w:color w:val="auto"/>
      <w:lang w:val="es-ES"/>
    </w:rPr>
  </w:style>
  <w:style w:type="paragraph" w:customStyle="1" w:styleId="CM6">
    <w:name w:val="CM6"/>
    <w:basedOn w:val="Default"/>
    <w:next w:val="Default"/>
    <w:uiPriority w:val="99"/>
    <w:rsid w:val="00D340C9"/>
    <w:pPr>
      <w:spacing w:line="271" w:lineRule="atLeast"/>
    </w:pPr>
    <w:rPr>
      <w:rFonts w:ascii="Arial" w:eastAsia="Calibri" w:hAnsi="Arial" w:cs="Arial"/>
      <w:color w:val="auto"/>
      <w:lang w:val="es-ES"/>
    </w:rPr>
  </w:style>
  <w:style w:type="paragraph" w:customStyle="1" w:styleId="CM10">
    <w:name w:val="CM10"/>
    <w:basedOn w:val="Default"/>
    <w:next w:val="Default"/>
    <w:uiPriority w:val="99"/>
    <w:rsid w:val="00D340C9"/>
    <w:pPr>
      <w:spacing w:line="278" w:lineRule="atLeast"/>
    </w:pPr>
    <w:rPr>
      <w:rFonts w:ascii="Arial" w:eastAsia="Calibri" w:hAnsi="Arial" w:cs="Arial"/>
      <w:color w:val="auto"/>
      <w:lang w:val="es-ES"/>
    </w:rPr>
  </w:style>
  <w:style w:type="paragraph" w:customStyle="1" w:styleId="CM7">
    <w:name w:val="CM7"/>
    <w:basedOn w:val="Default"/>
    <w:next w:val="Default"/>
    <w:uiPriority w:val="99"/>
    <w:rsid w:val="00D340C9"/>
    <w:pPr>
      <w:spacing w:line="278" w:lineRule="atLeast"/>
    </w:pPr>
    <w:rPr>
      <w:rFonts w:ascii="Arial" w:eastAsia="Calibri" w:hAnsi="Arial" w:cs="Arial"/>
      <w:color w:val="auto"/>
      <w:lang w:val="es-ES"/>
    </w:rPr>
  </w:style>
  <w:style w:type="paragraph" w:styleId="Lista2">
    <w:name w:val="List 2"/>
    <w:basedOn w:val="Normal"/>
    <w:uiPriority w:val="99"/>
    <w:unhideWhenUsed/>
    <w:rsid w:val="00D340C9"/>
    <w:pPr>
      <w:spacing w:after="0" w:line="240" w:lineRule="auto"/>
      <w:ind w:left="566" w:hanging="283"/>
      <w:contextualSpacing/>
    </w:pPr>
    <w:rPr>
      <w:rFonts w:ascii="Times New Roman" w:eastAsia="Times New Roman" w:hAnsi="Times New Roman"/>
      <w:sz w:val="24"/>
      <w:szCs w:val="24"/>
      <w:lang w:val="es-ES" w:eastAsia="es-ES"/>
    </w:rPr>
  </w:style>
  <w:style w:type="paragraph" w:styleId="Continuarlista">
    <w:name w:val="List Continue"/>
    <w:basedOn w:val="Normal"/>
    <w:uiPriority w:val="99"/>
    <w:unhideWhenUsed/>
    <w:rsid w:val="00D340C9"/>
    <w:pPr>
      <w:spacing w:after="120" w:line="240" w:lineRule="auto"/>
      <w:ind w:left="283"/>
      <w:contextualSpacing/>
    </w:pPr>
    <w:rPr>
      <w:rFonts w:ascii="Times New Roman" w:eastAsia="Times New Roman" w:hAnsi="Times New Roman"/>
      <w:sz w:val="24"/>
      <w:szCs w:val="24"/>
      <w:lang w:val="es-ES" w:eastAsia="es-ES"/>
    </w:rPr>
  </w:style>
  <w:style w:type="paragraph" w:customStyle="1" w:styleId="Sinespaciado1">
    <w:name w:val="Sin espaciado1"/>
    <w:rsid w:val="00D340C9"/>
    <w:pPr>
      <w:spacing w:after="0" w:line="240" w:lineRule="auto"/>
    </w:pPr>
    <w:rPr>
      <w:rFonts w:ascii="Calibri" w:eastAsia="Times New Roman" w:hAnsi="Calibri" w:cs="Times New Roman"/>
    </w:rPr>
  </w:style>
  <w:style w:type="character" w:customStyle="1" w:styleId="grame">
    <w:name w:val="grame"/>
    <w:rsid w:val="00D340C9"/>
  </w:style>
  <w:style w:type="paragraph" w:styleId="Listaconvietas">
    <w:name w:val="List Bullet"/>
    <w:basedOn w:val="Normal"/>
    <w:uiPriority w:val="99"/>
    <w:unhideWhenUsed/>
    <w:rsid w:val="00D340C9"/>
    <w:pPr>
      <w:numPr>
        <w:numId w:val="7"/>
      </w:numPr>
      <w:spacing w:after="0" w:line="240" w:lineRule="auto"/>
      <w:contextualSpacing/>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D340C9"/>
    <w:pPr>
      <w:spacing w:after="120"/>
      <w:ind w:firstLine="210"/>
    </w:pPr>
    <w:rPr>
      <w:sz w:val="24"/>
    </w:rPr>
  </w:style>
  <w:style w:type="character" w:customStyle="1" w:styleId="TextoindependienteprimerasangraCar">
    <w:name w:val="Texto independiente primera sangría Car"/>
    <w:basedOn w:val="TextoindependienteCar"/>
    <w:link w:val="Textoindependienteprimerasangra"/>
    <w:uiPriority w:val="99"/>
    <w:rsid w:val="00D340C9"/>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uiPriority w:val="99"/>
    <w:unhideWhenUsed/>
    <w:rsid w:val="00D340C9"/>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D340C9"/>
    <w:rPr>
      <w:rFonts w:ascii="Times New Roman" w:eastAsia="Times New Roman" w:hAnsi="Times New Roman" w:cs="Times New Roman"/>
      <w:sz w:val="24"/>
      <w:szCs w:val="24"/>
      <w:lang w:val="es-ES" w:eastAsia="es-ES"/>
    </w:rPr>
  </w:style>
  <w:style w:type="character" w:styleId="Refdenotaalpie">
    <w:name w:val="footnote reference"/>
    <w:uiPriority w:val="99"/>
    <w:semiHidden/>
    <w:unhideWhenUsed/>
    <w:rsid w:val="00D340C9"/>
    <w:rPr>
      <w:vertAlign w:val="superscript"/>
    </w:rPr>
  </w:style>
  <w:style w:type="paragraph" w:styleId="Lista3">
    <w:name w:val="List 3"/>
    <w:basedOn w:val="Normal"/>
    <w:uiPriority w:val="99"/>
    <w:semiHidden/>
    <w:unhideWhenUsed/>
    <w:rsid w:val="00D340C9"/>
    <w:pPr>
      <w:spacing w:after="0" w:line="240" w:lineRule="auto"/>
      <w:ind w:left="849" w:hanging="283"/>
      <w:contextualSpacing/>
    </w:pPr>
    <w:rPr>
      <w:rFonts w:ascii="Times New Roman" w:eastAsia="Times New Roman" w:hAnsi="Times New Roman"/>
      <w:sz w:val="24"/>
      <w:szCs w:val="24"/>
      <w:lang w:val="es-ES" w:eastAsia="es-ES"/>
    </w:rPr>
  </w:style>
  <w:style w:type="paragraph" w:customStyle="1" w:styleId="a">
    <w:basedOn w:val="Normal"/>
    <w:next w:val="Ttulo"/>
    <w:link w:val="TtuloCar"/>
    <w:qFormat/>
    <w:rsid w:val="00B42841"/>
    <w:pPr>
      <w:spacing w:after="0" w:line="240" w:lineRule="auto"/>
      <w:jc w:val="center"/>
    </w:pPr>
    <w:rPr>
      <w:rFonts w:ascii="Times New Roman" w:eastAsia="Times New Roman" w:hAnsi="Times New Roman"/>
      <w:b/>
      <w:bCs/>
      <w:sz w:val="28"/>
      <w:szCs w:val="24"/>
      <w:lang w:eastAsia="es-ES"/>
    </w:rPr>
  </w:style>
  <w:style w:type="character" w:styleId="Mencinsinresolver">
    <w:name w:val="Unresolved Mention"/>
    <w:basedOn w:val="Fuentedeprrafopredeter"/>
    <w:uiPriority w:val="99"/>
    <w:semiHidden/>
    <w:unhideWhenUsed/>
    <w:rsid w:val="005C77FF"/>
    <w:rPr>
      <w:color w:val="605E5C"/>
      <w:shd w:val="clear" w:color="auto" w:fill="E1DFDD"/>
    </w:rPr>
  </w:style>
  <w:style w:type="paragraph" w:styleId="Descripcin">
    <w:name w:val="caption"/>
    <w:basedOn w:val="Normal"/>
    <w:next w:val="Normal"/>
    <w:uiPriority w:val="35"/>
    <w:unhideWhenUsed/>
    <w:qFormat/>
    <w:rsid w:val="00043843"/>
    <w:pPr>
      <w:spacing w:line="240" w:lineRule="auto"/>
    </w:pPr>
    <w:rPr>
      <w:i/>
      <w:iCs/>
      <w:color w:val="1F497D" w:themeColor="text2"/>
      <w:sz w:val="18"/>
      <w:szCs w:val="18"/>
    </w:rPr>
  </w:style>
  <w:style w:type="paragraph" w:customStyle="1" w:styleId="TableParagraph">
    <w:name w:val="Table Paragraph"/>
    <w:uiPriority w:val="1"/>
    <w:qFormat/>
    <w:rsid w:val="003A582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110316">
      <w:bodyDiv w:val="1"/>
      <w:marLeft w:val="0"/>
      <w:marRight w:val="0"/>
      <w:marTop w:val="0"/>
      <w:marBottom w:val="0"/>
      <w:divBdr>
        <w:top w:val="none" w:sz="0" w:space="0" w:color="auto"/>
        <w:left w:val="none" w:sz="0" w:space="0" w:color="auto"/>
        <w:bottom w:val="none" w:sz="0" w:space="0" w:color="auto"/>
        <w:right w:val="none" w:sz="0" w:space="0" w:color="auto"/>
      </w:divBdr>
      <w:divsChild>
        <w:div w:id="1305626553">
          <w:marLeft w:val="547"/>
          <w:marRight w:val="0"/>
          <w:marTop w:val="200"/>
          <w:marBottom w:val="0"/>
          <w:divBdr>
            <w:top w:val="none" w:sz="0" w:space="0" w:color="auto"/>
            <w:left w:val="none" w:sz="0" w:space="0" w:color="auto"/>
            <w:bottom w:val="none" w:sz="0" w:space="0" w:color="auto"/>
            <w:right w:val="none" w:sz="0" w:space="0" w:color="auto"/>
          </w:divBdr>
        </w:div>
        <w:div w:id="2087721869">
          <w:marLeft w:val="547"/>
          <w:marRight w:val="0"/>
          <w:marTop w:val="200"/>
          <w:marBottom w:val="0"/>
          <w:divBdr>
            <w:top w:val="none" w:sz="0" w:space="0" w:color="auto"/>
            <w:left w:val="none" w:sz="0" w:space="0" w:color="auto"/>
            <w:bottom w:val="none" w:sz="0" w:space="0" w:color="auto"/>
            <w:right w:val="none" w:sz="0" w:space="0" w:color="auto"/>
          </w:divBdr>
        </w:div>
        <w:div w:id="1725061001">
          <w:marLeft w:val="547"/>
          <w:marRight w:val="0"/>
          <w:marTop w:val="200"/>
          <w:marBottom w:val="0"/>
          <w:divBdr>
            <w:top w:val="none" w:sz="0" w:space="0" w:color="auto"/>
            <w:left w:val="none" w:sz="0" w:space="0" w:color="auto"/>
            <w:bottom w:val="none" w:sz="0" w:space="0" w:color="auto"/>
            <w:right w:val="none" w:sz="0" w:space="0" w:color="auto"/>
          </w:divBdr>
        </w:div>
        <w:div w:id="893472126">
          <w:marLeft w:val="547"/>
          <w:marRight w:val="0"/>
          <w:marTop w:val="200"/>
          <w:marBottom w:val="0"/>
          <w:divBdr>
            <w:top w:val="none" w:sz="0" w:space="0" w:color="auto"/>
            <w:left w:val="none" w:sz="0" w:space="0" w:color="auto"/>
            <w:bottom w:val="none" w:sz="0" w:space="0" w:color="auto"/>
            <w:right w:val="none" w:sz="0" w:space="0" w:color="auto"/>
          </w:divBdr>
        </w:div>
        <w:div w:id="129518321">
          <w:marLeft w:val="547"/>
          <w:marRight w:val="0"/>
          <w:marTop w:val="200"/>
          <w:marBottom w:val="0"/>
          <w:divBdr>
            <w:top w:val="none" w:sz="0" w:space="0" w:color="auto"/>
            <w:left w:val="none" w:sz="0" w:space="0" w:color="auto"/>
            <w:bottom w:val="none" w:sz="0" w:space="0" w:color="auto"/>
            <w:right w:val="none" w:sz="0" w:space="0" w:color="auto"/>
          </w:divBdr>
        </w:div>
      </w:divsChild>
    </w:div>
    <w:div w:id="479659643">
      <w:bodyDiv w:val="1"/>
      <w:marLeft w:val="0"/>
      <w:marRight w:val="0"/>
      <w:marTop w:val="0"/>
      <w:marBottom w:val="0"/>
      <w:divBdr>
        <w:top w:val="none" w:sz="0" w:space="0" w:color="auto"/>
        <w:left w:val="none" w:sz="0" w:space="0" w:color="auto"/>
        <w:bottom w:val="none" w:sz="0" w:space="0" w:color="auto"/>
        <w:right w:val="none" w:sz="0" w:space="0" w:color="auto"/>
      </w:divBdr>
    </w:div>
    <w:div w:id="1245796191">
      <w:bodyDiv w:val="1"/>
      <w:marLeft w:val="0"/>
      <w:marRight w:val="0"/>
      <w:marTop w:val="0"/>
      <w:marBottom w:val="0"/>
      <w:divBdr>
        <w:top w:val="none" w:sz="0" w:space="0" w:color="auto"/>
        <w:left w:val="none" w:sz="0" w:space="0" w:color="auto"/>
        <w:bottom w:val="none" w:sz="0" w:space="0" w:color="auto"/>
        <w:right w:val="none" w:sz="0" w:space="0" w:color="auto"/>
      </w:divBdr>
    </w:div>
    <w:div w:id="148939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microsoft.com/office/2016/09/relationships/commentsIds" Target="commentsIds.xml"/><Relationship Id="rId26" Type="http://schemas.openxmlformats.org/officeDocument/2006/relationships/hyperlink" Target="https://www.icfes.gov.co/" TargetMode="External"/><Relationship Id="rId3" Type="http://schemas.openxmlformats.org/officeDocument/2006/relationships/styles" Target="styles.xml"/><Relationship Id="rId21" Type="http://schemas.openxmlformats.org/officeDocument/2006/relationships/hyperlink" Target="https://www.educaciontrespuntocero.com/noticias/abp-en-el-aula-beneficio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commentsExtended" Target="commentsExtended.xml"/><Relationship Id="rId25" Type="http://schemas.openxmlformats.org/officeDocument/2006/relationships/hyperlink" Target="https://eduso.files.wordpress.com/2008/05/01-escuela_nueva.pdf"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yperlink" Target="https://www.bcn.cl/obtienearchivo?id=documentos/10221.1/55744/1/Aprendizaje%20basado%20en%20proyectos.pdf" TargetMode="External"/><Relationship Id="rId29" Type="http://schemas.openxmlformats.org/officeDocument/2006/relationships/hyperlink" Target="https://es.unesco.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chubut.edu.ar/descargas/secundaria/congreso/ACCESO/R1857_Torres.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www.terras.edu.ar/biblioteca/3/EEDU_Perkins_Unidad_1.pdf" TargetMode="External"/><Relationship Id="rId28" Type="http://schemas.openxmlformats.org/officeDocument/2006/relationships/hyperlink" Target="https://www.mineducacion.gov.co/" TargetMode="External"/><Relationship Id="rId10" Type="http://schemas.openxmlformats.org/officeDocument/2006/relationships/image" Target="media/image2.png"/><Relationship Id="rId19" Type="http://schemas.microsoft.com/office/2018/08/relationships/commentsExtensible" Target="commentsExtensible.xm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santanacolantonioricaurte@sedboyaca.gov.co" TargetMode="External"/><Relationship Id="rId14" Type="http://schemas.openxmlformats.org/officeDocument/2006/relationships/hyperlink" Target="http://2.bp.blogspot.com/-04nsU5LaBHc/Tm_i0TGjc9I/AAAAAAAAAC4/9bNK78ZY4-s/s1600/GRAFICA+ESPECIALIDADES.png" TargetMode="External"/><Relationship Id="rId22" Type="http://schemas.openxmlformats.org/officeDocument/2006/relationships/hyperlink" Target="https://es.eserp.com/articulos/aprendizaje-cooperativo/" TargetMode="External"/><Relationship Id="rId27" Type="http://schemas.openxmlformats.org/officeDocument/2006/relationships/hyperlink" Target="https://www.mineducacion.gov.co/" TargetMode="External"/><Relationship Id="rId30" Type="http://schemas.openxmlformats.org/officeDocument/2006/relationships/hyperlink" Target="https://www.oecd.org/" TargetMode="Externa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591DF-F4C9-46DD-9181-771420B5D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2434</TotalTime>
  <Pages>119</Pages>
  <Words>44952</Words>
  <Characters>247241</Characters>
  <Application>Microsoft Office Word</Application>
  <DocSecurity>0</DocSecurity>
  <Lines>2060</Lines>
  <Paragraphs>583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Ricaurte</cp:lastModifiedBy>
  <cp:revision>155</cp:revision>
  <cp:lastPrinted>2024-04-02T18:18:00Z</cp:lastPrinted>
  <dcterms:created xsi:type="dcterms:W3CDTF">2024-03-20T16:41:00Z</dcterms:created>
  <dcterms:modified xsi:type="dcterms:W3CDTF">2025-07-30T19:09:00Z</dcterms:modified>
</cp:coreProperties>
</file>