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ustom.xml" ContentType="application/vnd.openxmlformats-officedocument.custom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tabs>
          <w:tab w:val="left" w:leader="none" w:pos="7445"/>
        </w:tabs>
        <w:spacing w:after="0" w:line="360" w:lineRule="auto"/>
        <w:ind/>
        <w:jc w:val="center"/>
        <w:rPr>
          <w:rFonts w:hint="default" w:ascii="DejaVu Serif Condensed" w:hAnsi="DejaVu Serif Condensed" w:cs="DejaVu Serif Condensed"/>
          <w:b/>
        </w:rPr>
      </w:pPr>
      <w:r>
        <w:rPr>
          <w:rFonts w:hint="default" w:ascii="DejaVu Serif Condensed" w:hAnsi="DejaVu Serif Condensed" w:cs="DejaVu Serif Condensed"/>
          <w:b/>
        </w:rPr>
        <w:t xml:space="preserve">FORMATO DE MEDIACIÓN ESCOLAR</w:t>
      </w:r>
      <w:r>
        <w:rPr>
          <w:rFonts w:hint="default" w:ascii="DejaVu Serif Condensed" w:hAnsi="DejaVu Serif Condensed" w:cs="DejaVu Serif Condensed"/>
          <w:b/>
        </w:rPr>
      </w:r>
    </w:p>
    <w:tbl>
      <w:tblPr>
        <w:tblStyle w:val="755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5130"/>
        <w:gridCol w:w="2551"/>
        <w:gridCol w:w="2523"/>
      </w:tblGrid>
      <w:tr>
        <w:trPr/>
        <w:tc>
          <w:tcPr>
            <w:tcBorders/>
            <w:tcW w:w="5130" w:type="dxa"/>
            <w:textDirection w:val="lrTb"/>
            <w:noWrap w:val="false"/>
          </w:tcPr>
          <w:p w14:paraId="03D03C80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  <w:lang w:val="es-ES"/>
              </w:rPr>
              <w:t xml:space="preserve">Fecha:</w:t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  <w:tc>
          <w:tcPr>
            <w:tcBorders/>
            <w:tcW w:w="2551" w:type="dxa"/>
            <w:textDirection w:val="lrTb"/>
            <w:noWrap w:val="false"/>
          </w:tcPr>
          <w:p w14:paraId="27B51CE2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  <w:lang w:val="es-ES"/>
              </w:rPr>
              <w:t xml:space="preserve">Hora:</w:t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  <w:tc>
          <w:tcPr>
            <w:tcBorders/>
            <w:tcW w:w="2523" w:type="dxa"/>
            <w:textDirection w:val="lrTb"/>
            <w:noWrap w:val="false"/>
          </w:tcPr>
          <w:p w14:paraId="3858767D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  <w:lang w:val="es-ES"/>
              </w:rPr>
              <w:t xml:space="preserve">Curso</w:t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gridSpan w:val="3"/>
            <w:tcBorders/>
            <w:tcW w:w="10205" w:type="dxa"/>
            <w:textDirection w:val="lrTb"/>
            <w:noWrap w:val="false"/>
          </w:tcPr>
          <w:p w14:paraId="5F5EA5A7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  <w:lang w:val="es-ES"/>
              </w:rPr>
              <w:t xml:space="preserve">Nombre de los involucrados:</w:t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gridSpan w:val="3"/>
            <w:tcBorders/>
            <w:tcW w:w="10205" w:type="dxa"/>
            <w:textDirection w:val="lrTb"/>
            <w:noWrap w:val="false"/>
          </w:tcPr>
          <w:p w14:paraId="518AAB1A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gridSpan w:val="3"/>
            <w:tcBorders/>
            <w:tcW w:w="10205" w:type="dxa"/>
            <w:textDirection w:val="lrTb"/>
            <w:noWrap w:val="false"/>
          </w:tcPr>
          <w:p w14:paraId="40F6E79C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gridSpan w:val="3"/>
            <w:tcBorders/>
            <w:tcW w:w="10205" w:type="dxa"/>
            <w:textDirection w:val="lrTb"/>
            <w:noWrap w:val="false"/>
          </w:tcPr>
          <w:p w14:paraId="7B94E8D5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gridSpan w:val="3"/>
            <w:tcBorders/>
            <w:tcW w:w="10205" w:type="dxa"/>
            <w:textDirection w:val="lrTb"/>
            <w:noWrap w:val="false"/>
          </w:tcPr>
          <w:p w14:paraId="5B163CC0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gridSpan w:val="3"/>
            <w:tcBorders/>
            <w:tcW w:w="10205" w:type="dxa"/>
            <w:textDirection w:val="lrTb"/>
            <w:noWrap w:val="false"/>
          </w:tcPr>
          <w:p w14:paraId="778FD1AE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gridSpan w:val="3"/>
            <w:tcBorders/>
            <w:tcW w:w="10205" w:type="dxa"/>
            <w:textDirection w:val="lrTb"/>
            <w:noWrap w:val="false"/>
          </w:tcPr>
          <w:p w14:paraId="2107F51B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  <w:lang w:val="es-ES"/>
              </w:rPr>
              <w:t xml:space="preserve">Tipo de situaci</w:t>
            </w:r>
            <w:r>
              <w:rPr>
                <w:rFonts w:hint="default" w:ascii="DejaVu Serif Condensed" w:hAnsi="DejaVu Serif Condensed" w:cs="DejaVu Serif Condensed"/>
                <w:lang w:val="es-ES"/>
              </w:rPr>
              <w:t xml:space="preserve">ón:</w:t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</w:tbl>
    <w:p w14:paraId="2D1B4A4F">
      <w:pPr>
        <w:pBdr/>
        <w:tabs>
          <w:tab w:val="left" w:leader="none" w:pos="7445"/>
        </w:tabs>
        <w:spacing w:after="0" w:line="360" w:lineRule="auto"/>
        <w:ind/>
        <w:jc w:val="both"/>
        <w:rPr>
          <w:rFonts w:hint="default" w:ascii="DejaVu Serif Condensed" w:hAnsi="DejaVu Serif Condensed" w:cs="DejaVu Serif Condensed"/>
        </w:rPr>
      </w:pPr>
      <w:r>
        <w:rPr>
          <w:rFonts w:hint="default" w:ascii="DejaVu Serif Condensed" w:hAnsi="DejaVu Serif Condensed" w:cs="DejaVu Serif Condensed"/>
        </w:rPr>
      </w:r>
      <w:r>
        <w:rPr>
          <w:rFonts w:hint="default" w:ascii="DejaVu Serif Condensed" w:hAnsi="DejaVu Serif Condensed" w:cs="DejaVu Serif Condensed"/>
        </w:rPr>
      </w:r>
      <w:r>
        <w:rPr>
          <w:rFonts w:hint="default" w:ascii="DejaVu Serif Condensed" w:hAnsi="DejaVu Serif Condensed" w:cs="DejaVu Serif Condensed"/>
        </w:rPr>
      </w:r>
    </w:p>
    <w:tbl>
      <w:tblPr>
        <w:tblStyle w:val="755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10205"/>
      </w:tblGrid>
      <w:tr>
        <w:trPr/>
        <w:tc>
          <w:tcPr>
            <w:shd w:val="clear" w:color="d9d9d9" w:themeColor="background1" w:themeShade="D9" w:fill="d9d9d9" w:themeFill="background1" w:themeFillShade="D9"/>
            <w:tcBorders/>
            <w:tcW w:w="10205" w:type="dxa"/>
            <w:textDirection w:val="lrTb"/>
            <w:noWrap w:val="false"/>
          </w:tcPr>
          <w:p w14:paraId="6D12C6C4">
            <w:pPr>
              <w:pStyle w:val="170"/>
              <w:pBdr/>
              <w:spacing/>
              <w:ind/>
              <w:jc w:val="center"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  <w:b/>
                <w:bCs/>
                <w:lang w:val="es-ES"/>
              </w:rPr>
              <w:t xml:space="preserve">Descripci</w:t>
            </w:r>
            <w:r>
              <w:rPr>
                <w:rFonts w:hint="default" w:ascii="DejaVu Serif Condensed" w:hAnsi="DejaVu Serif Condensed" w:cs="DejaVu Serif Condensed"/>
                <w:b/>
                <w:bCs/>
                <w:lang w:val="es-ES"/>
              </w:rPr>
              <w:t xml:space="preserve">ón de la situaci</w:t>
            </w:r>
            <w:r>
              <w:rPr>
                <w:rFonts w:hint="default" w:ascii="DejaVu Serif Condensed" w:hAnsi="DejaVu Serif Condensed" w:cs="DejaVu Serif Condensed"/>
                <w:b/>
                <w:bCs/>
                <w:lang w:val="es-ES"/>
              </w:rPr>
              <w:t xml:space="preserve">ón presentada</w:t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textDirection w:val="lrTb"/>
            <w:noWrap w:val="false"/>
          </w:tcPr>
          <w:p w14:paraId="0DB9DE9B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textDirection w:val="lrTb"/>
            <w:noWrap w:val="false"/>
          </w:tcPr>
          <w:p w14:paraId="02A1F4C4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textDirection w:val="lrTb"/>
            <w:noWrap w:val="false"/>
          </w:tcPr>
          <w:p w14:paraId="36AD8973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textDirection w:val="lrTb"/>
            <w:noWrap w:val="false"/>
          </w:tcPr>
          <w:p w14:paraId="475CC1E6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02C4BAD3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21B2F21E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71B1C1A5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3EB878DD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1C6A56A6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67A3938A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7CE35A0E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7FC227C9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5AADABB3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0818A95A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1A753A91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719E2DC7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047226DF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1B705941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shd w:val="clear" w:color="d9d9d9" w:themeColor="background1" w:themeShade="D9" w:fill="d9d9d9" w:themeFill="background1" w:themeFillShade="D9"/>
            <w:tcBorders/>
            <w:tcW w:w="10205" w:type="dxa"/>
            <w:vMerge w:val="restart"/>
            <w:textDirection w:val="lrTb"/>
            <w:noWrap w:val="false"/>
          </w:tcPr>
          <w:p w14:paraId="4D92C3D2">
            <w:pPr>
              <w:pStyle w:val="170"/>
              <w:pBdr/>
              <w:spacing/>
              <w:ind/>
              <w:jc w:val="center"/>
              <w:rPr>
                <w:rFonts w:hint="default" w:ascii="DejaVu Serif Condensed" w:hAnsi="DejaVu Serif Condensed" w:cs="DejaVu Serif Condensed"/>
                <w:b/>
                <w:bCs/>
              </w:rPr>
            </w:pPr>
            <w:r>
              <w:rPr>
                <w:rFonts w:hint="default" w:ascii="DejaVu Serif Condensed" w:hAnsi="DejaVu Serif Condensed" w:cs="DejaVu Serif Condensed"/>
                <w:b/>
                <w:bCs/>
                <w:lang w:val="es-ES"/>
              </w:rPr>
              <w:t xml:space="preserve">Descargos</w:t>
            </w:r>
            <w:r>
              <w:rPr>
                <w:rFonts w:hint="default" w:ascii="DejaVu Serif Condensed" w:hAnsi="DejaVu Serif Condensed" w:cs="DejaVu Serif Condensed"/>
                <w:b/>
                <w:bCs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7A13FF59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3663F603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119A15BB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18C2417E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3F46C86C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2ED09512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2DAFBF78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4AD0CE93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2FF6C591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7DECED31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</w:tbl>
    <w:tbl>
      <w:tblPr>
        <w:tblStyle w:val="755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10205"/>
      </w:tblGrid>
      <w:tr>
        <w:trPr/>
        <w:tc>
          <w:tcPr>
            <w:shd w:val="clear" w:color="d9d9d9" w:themeColor="background1" w:themeShade="D9" w:fill="d9d9d9" w:themeFill="background1" w:themeFillShade="D9"/>
            <w:tcBorders/>
            <w:tcW w:w="10205" w:type="dxa"/>
            <w:textDirection w:val="lrTb"/>
            <w:noWrap w:val="false"/>
          </w:tcPr>
          <w:p w14:paraId="51274C33">
            <w:pPr>
              <w:pStyle w:val="170"/>
              <w:pBdr/>
              <w:spacing/>
              <w:ind/>
              <w:jc w:val="center"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  <w:b/>
                <w:bCs/>
                <w:lang w:val="es-ES"/>
              </w:rPr>
              <w:t xml:space="preserve">Acuerdos</w:t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textDirection w:val="lrTb"/>
            <w:noWrap w:val="false"/>
          </w:tcPr>
          <w:p w14:paraId="3E6E3B70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textDirection w:val="lrTb"/>
            <w:noWrap w:val="false"/>
          </w:tcPr>
          <w:p w14:paraId="36E7D6D3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textDirection w:val="lrTb"/>
            <w:noWrap w:val="false"/>
          </w:tcPr>
          <w:p w14:paraId="41EC9231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textDirection w:val="lrTb"/>
            <w:noWrap w:val="false"/>
          </w:tcPr>
          <w:p w14:paraId="2839BC34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68C83FBF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2467AEBE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57A77673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0A1E5842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339009A6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15614C4A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1221C082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189C0859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609DD841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43E148F8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61E7778B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4FEA323A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718A377B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02AB2CBA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shd w:val="clear" w:color="d9d9d9" w:themeColor="background1" w:themeShade="D9" w:fill="d9d9d9" w:themeFill="background1" w:themeFillShade="D9"/>
            <w:tcBorders/>
            <w:tcW w:w="10205" w:type="dxa"/>
            <w:vMerge w:val="restart"/>
            <w:textDirection w:val="lrTb"/>
            <w:noWrap w:val="false"/>
          </w:tcPr>
          <w:p w14:paraId="74DA6D27">
            <w:pPr>
              <w:pStyle w:val="170"/>
              <w:pBdr/>
              <w:spacing/>
              <w:ind/>
              <w:jc w:val="center"/>
              <w:rPr>
                <w:rFonts w:hint="default" w:ascii="DejaVu Serif Condensed" w:hAnsi="DejaVu Serif Condensed" w:cs="DejaVu Serif Condensed"/>
                <w:b/>
                <w:bCs/>
              </w:rPr>
            </w:pPr>
            <w:r>
              <w:rPr>
                <w:rFonts w:hint="default" w:ascii="DejaVu Serif Condensed" w:hAnsi="DejaVu Serif Condensed" w:cs="DejaVu Serif Condensed"/>
                <w:b/>
                <w:bCs/>
                <w:lang w:val="es-ES"/>
              </w:rPr>
              <w:t xml:space="preserve">Seguimiento</w:t>
            </w:r>
            <w:r>
              <w:rPr>
                <w:rFonts w:hint="default" w:ascii="DejaVu Serif Condensed" w:hAnsi="DejaVu Serif Condensed" w:cs="DejaVu Serif Condensed"/>
                <w:b/>
                <w:bCs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7DF4A049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051A4C33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14CDB671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06B17987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56939AEA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56A088A8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18129E30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20E1FE53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5124C36B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  <w:tr>
        <w:trPr/>
        <w:tc>
          <w:tcPr>
            <w:tcBorders/>
            <w:tcW w:w="10205" w:type="dxa"/>
            <w:vMerge w:val="restart"/>
            <w:textDirection w:val="lrTb"/>
            <w:noWrap w:val="false"/>
          </w:tcPr>
          <w:p w14:paraId="5634732F">
            <w:pPr>
              <w:pStyle w:val="170"/>
              <w:pBdr/>
              <w:spacing/>
              <w:ind/>
              <w:rPr>
                <w:rFonts w:hint="default" w:ascii="DejaVu Serif Condensed" w:hAnsi="DejaVu Serif Condensed" w:cs="DejaVu Serif Condensed"/>
              </w:rPr>
            </w:pP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  <w:r>
              <w:rPr>
                <w:rFonts w:hint="default" w:ascii="DejaVu Serif Condensed" w:hAnsi="DejaVu Serif Condensed" w:cs="DejaVu Serif Condensed"/>
              </w:rPr>
            </w:r>
          </w:p>
        </w:tc>
      </w:tr>
    </w:tbl>
    <w:p>
      <w:pPr>
        <w:pStyle w:val="170"/>
        <w:pBdr/>
        <w:spacing/>
        <w:ind/>
        <w:rPr>
          <w:rFonts w:hint="default" w:ascii="DejaVu Serif Condensed" w:hAnsi="DejaVu Serif Condensed" w:cs="DejaVu Serif Condensed"/>
        </w:rPr>
      </w:pPr>
      <w:r>
        <w:rPr>
          <w:rFonts w:hint="default" w:ascii="DejaVu Serif Condensed" w:hAnsi="DejaVu Serif Condensed" w:cs="DejaVu Serif Condensed"/>
        </w:rPr>
      </w:r>
      <w:r>
        <w:rPr>
          <w:rFonts w:hint="default" w:ascii="DejaVu Serif Condensed" w:hAnsi="DejaVu Serif Condensed" w:cs="DejaVu Serif Condensed"/>
        </w:rPr>
      </w:r>
    </w:p>
    <w:tbl>
      <w:tblPr>
        <w:tblStyle w:val="755"/>
        <w:tblW w:w="0" w:type="auto"/>
        <w:tblBorders/>
        <w:tblLook w:val="04A0" w:firstRow="1" w:lastRow="0" w:firstColumn="1" w:lastColumn="0" w:noHBand="0" w:noVBand="1"/>
      </w:tblPr>
      <w:tblGrid>
        <w:gridCol w:w="3419"/>
        <w:gridCol w:w="3419"/>
        <w:gridCol w:w="3419"/>
      </w:tblGrid>
      <w:tr>
        <w:trPr/>
        <w:tc>
          <w:tcPr>
            <w:gridSpan w:val="3"/>
            <w:shd w:val="clear" w:color="d9d9d9" w:themeColor="background1" w:themeShade="D9" w:fill="d9d9d9" w:themeFill="background1" w:themeFillShade="D9"/>
            <w:tcBorders/>
            <w:tcW w:w="10256" w:type="dxa"/>
            <w:textDirection w:val="lrTb"/>
            <w:noWrap w:val="false"/>
          </w:tcPr>
          <w:p w14:paraId="2A048F85">
            <w:pPr>
              <w:pStyle w:val="170"/>
              <w:pBdr/>
              <w:spacing/>
              <w:ind/>
              <w:jc w:val="center"/>
              <w:rPr>
                <w:rFonts w:hint="default" w:ascii="DejaVu Serif Condensed" w:hAnsi="DejaVu Serif Condensed" w:cs="DejaVu Serif Condensed"/>
                <w:b/>
                <w:bCs/>
                <w:sz w:val="22"/>
                <w:szCs w:val="22"/>
              </w:rPr>
            </w:pPr>
            <w:r>
              <w:rPr>
                <w:rFonts w:hint="default" w:ascii="DejaVu Serif Condensed" w:hAnsi="DejaVu Serif Condensed" w:cs="DejaVu Serif Condensed"/>
                <w:b/>
                <w:bCs/>
                <w:sz w:val="22"/>
                <w:szCs w:val="22"/>
              </w:rPr>
              <w:t xml:space="preserve">F</w:t>
            </w:r>
            <w:r>
              <w:rPr>
                <w:rFonts w:hint="default" w:ascii="DejaVu Serif Condensed" w:hAnsi="DejaVu Serif Condensed" w:cs="DejaVu Serif Condensed"/>
                <w:b/>
                <w:bCs/>
                <w:sz w:val="22"/>
                <w:szCs w:val="22"/>
                <w:lang w:val="es-ES"/>
              </w:rPr>
              <w:t xml:space="preserve">irmas</w:t>
            </w:r>
            <w:r>
              <w:rPr>
                <w:rFonts w:hint="default" w:ascii="DejaVu Serif Condensed" w:hAnsi="DejaVu Serif Condensed" w:cs="DejaVu Serif Condensed"/>
                <w:b/>
                <w:bCs/>
                <w:sz w:val="22"/>
                <w:szCs w:val="22"/>
                <w:lang w:val="es-ES"/>
              </w:rPr>
            </w:r>
            <w:r>
              <w:rPr>
                <w:rFonts w:hint="default" w:ascii="DejaVu Serif Condensed" w:hAnsi="DejaVu Serif Condensed" w:cs="DejaVu Serif Condensed"/>
                <w:b/>
                <w:bCs/>
                <w:sz w:val="22"/>
                <w:szCs w:val="22"/>
                <w:lang w:val="es-ES"/>
              </w:rPr>
            </w:r>
          </w:p>
        </w:tc>
      </w:tr>
      <w:tr>
        <w:trPr/>
        <w:tc>
          <w:tcPr>
            <w:tcBorders/>
            <w:tcW w:w="3419" w:type="dxa"/>
            <w:textDirection w:val="lrTb"/>
            <w:noWrap w:val="false"/>
          </w:tcPr>
          <w:p w14:paraId="538E7FDE">
            <w:pPr>
              <w:pStyle w:val="170"/>
              <w:pBdr/>
              <w:spacing w:line="480" w:lineRule="auto"/>
              <w:ind/>
              <w:rPr>
                <w:rFonts w:hint="default" w:ascii="DejaVu Serif Condensed" w:hAnsi="DejaVu Serif Condensed" w:cs="DejaVu Serif Condensed"/>
                <w:sz w:val="24"/>
                <w:szCs w:val="24"/>
              </w:rPr>
            </w:pP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/>
              </w:rPr>
            </w:r>
          </w:p>
        </w:tc>
        <w:tc>
          <w:tcPr>
            <w:tcBorders/>
            <w:tcW w:w="3419" w:type="dxa"/>
            <w:textDirection w:val="lrTb"/>
            <w:noWrap w:val="false"/>
          </w:tcPr>
          <w:p w14:paraId="407BE547">
            <w:pPr>
              <w:pStyle w:val="170"/>
              <w:pBdr/>
              <w:spacing w:line="480" w:lineRule="auto"/>
              <w:ind/>
              <w:rPr>
                <w:rFonts w:hint="default" w:ascii="DejaVu Serif Condensed" w:hAnsi="DejaVu Serif Condensed" w:cs="DejaVu Serif Condensed"/>
                <w:sz w:val="24"/>
                <w:szCs w:val="24"/>
              </w:rPr>
            </w:pP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</w:p>
        </w:tc>
        <w:tc>
          <w:tcPr>
            <w:tcBorders/>
            <w:tcW w:w="3419" w:type="dxa"/>
            <w:textDirection w:val="lrTb"/>
            <w:noWrap w:val="false"/>
          </w:tcPr>
          <w:p w14:paraId="42B39807">
            <w:pPr>
              <w:pStyle w:val="170"/>
              <w:pBdr/>
              <w:spacing w:line="480" w:lineRule="auto"/>
              <w:ind/>
              <w:rPr>
                <w:rFonts w:hint="default" w:ascii="DejaVu Serif Condensed" w:hAnsi="DejaVu Serif Condensed" w:cs="DejaVu Serif Condensed"/>
                <w:sz w:val="24"/>
                <w:szCs w:val="24"/>
              </w:rPr>
            </w:pP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</w:p>
        </w:tc>
      </w:tr>
      <w:tr>
        <w:trPr/>
        <w:tc>
          <w:tcPr>
            <w:tcBorders/>
            <w:tcW w:w="3419" w:type="dxa"/>
            <w:vMerge w:val="restart"/>
            <w:textDirection w:val="lrTb"/>
            <w:noWrap w:val="false"/>
          </w:tcPr>
          <w:p w14:paraId="520EC5A1">
            <w:pPr>
              <w:pStyle w:val="170"/>
              <w:pBdr/>
              <w:spacing w:line="480" w:lineRule="auto"/>
              <w:ind/>
              <w:rPr>
                <w:rFonts w:hint="default" w:ascii="DejaVu Serif Condensed" w:hAnsi="DejaVu Serif Condensed" w:cs="DejaVu Serif Condensed"/>
                <w:sz w:val="24"/>
                <w:szCs w:val="24"/>
              </w:rPr>
            </w:pP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</w:p>
        </w:tc>
        <w:tc>
          <w:tcPr>
            <w:tcBorders/>
            <w:tcW w:w="3419" w:type="dxa"/>
            <w:vMerge w:val="restart"/>
            <w:textDirection w:val="lrTb"/>
            <w:noWrap w:val="false"/>
          </w:tcPr>
          <w:p w14:paraId="1BF54E16">
            <w:pPr>
              <w:pStyle w:val="170"/>
              <w:pBdr/>
              <w:spacing w:line="480" w:lineRule="auto"/>
              <w:ind/>
              <w:rPr>
                <w:rFonts w:hint="default" w:ascii="DejaVu Serif Condensed" w:hAnsi="DejaVu Serif Condensed" w:cs="DejaVu Serif Condensed"/>
                <w:sz w:val="24"/>
                <w:szCs w:val="24"/>
              </w:rPr>
            </w:pP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</w:p>
        </w:tc>
        <w:tc>
          <w:tcPr>
            <w:tcBorders/>
            <w:tcW w:w="3419" w:type="dxa"/>
            <w:vMerge w:val="restart"/>
            <w:textDirection w:val="lrTb"/>
            <w:noWrap w:val="false"/>
          </w:tcPr>
          <w:p w14:paraId="3F81BFEC">
            <w:pPr>
              <w:pStyle w:val="170"/>
              <w:pBdr/>
              <w:spacing w:line="480" w:lineRule="auto"/>
              <w:ind/>
              <w:rPr>
                <w:rFonts w:hint="default" w:ascii="DejaVu Serif Condensed" w:hAnsi="DejaVu Serif Condensed" w:cs="DejaVu Serif Condensed"/>
                <w:sz w:val="24"/>
                <w:szCs w:val="24"/>
              </w:rPr>
            </w:pP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</w:p>
        </w:tc>
      </w:tr>
      <w:tr>
        <w:trPr/>
        <w:tc>
          <w:tcPr>
            <w:tcBorders/>
            <w:tcW w:w="3419" w:type="dxa"/>
            <w:vMerge w:val="restart"/>
            <w:textDirection w:val="lrTb"/>
            <w:noWrap w:val="false"/>
          </w:tcPr>
          <w:p w14:paraId="7EA924B5">
            <w:pPr>
              <w:pStyle w:val="170"/>
              <w:pBdr/>
              <w:spacing w:line="480" w:lineRule="auto"/>
              <w:ind/>
              <w:rPr>
                <w:rFonts w:hint="default" w:ascii="DejaVu Serif Condensed" w:hAnsi="DejaVu Serif Condensed" w:cs="DejaVu Serif Condensed"/>
                <w:sz w:val="24"/>
                <w:szCs w:val="24"/>
              </w:rPr>
            </w:pP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</w:p>
        </w:tc>
        <w:tc>
          <w:tcPr>
            <w:tcBorders/>
            <w:tcW w:w="3419" w:type="dxa"/>
            <w:vMerge w:val="restart"/>
            <w:textDirection w:val="lrTb"/>
            <w:noWrap w:val="false"/>
          </w:tcPr>
          <w:p w14:paraId="5D787C38">
            <w:pPr>
              <w:pStyle w:val="170"/>
              <w:pBdr/>
              <w:spacing w:line="480" w:lineRule="auto"/>
              <w:ind/>
              <w:rPr>
                <w:rFonts w:hint="default" w:ascii="DejaVu Serif Condensed" w:hAnsi="DejaVu Serif Condensed" w:cs="DejaVu Serif Condensed"/>
                <w:sz w:val="24"/>
                <w:szCs w:val="24"/>
              </w:rPr>
            </w:pP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</w:p>
        </w:tc>
        <w:tc>
          <w:tcPr>
            <w:tcBorders/>
            <w:tcW w:w="3419" w:type="dxa"/>
            <w:vMerge w:val="restart"/>
            <w:textDirection w:val="lrTb"/>
            <w:noWrap w:val="false"/>
          </w:tcPr>
          <w:p w14:paraId="490612D5">
            <w:pPr>
              <w:pStyle w:val="170"/>
              <w:pBdr/>
              <w:spacing w:line="480" w:lineRule="auto"/>
              <w:ind/>
              <w:rPr>
                <w:rFonts w:hint="default" w:ascii="DejaVu Serif Condensed" w:hAnsi="DejaVu Serif Condensed" w:cs="DejaVu Serif Condensed"/>
                <w:sz w:val="24"/>
                <w:szCs w:val="24"/>
              </w:rPr>
            </w:pP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</w:p>
        </w:tc>
      </w:tr>
      <w:tr>
        <w:trPr/>
        <w:tc>
          <w:tcPr>
            <w:tcBorders/>
            <w:tcW w:w="3419" w:type="dxa"/>
            <w:vMerge w:val="restart"/>
            <w:textDirection w:val="lrTb"/>
            <w:noWrap w:val="false"/>
          </w:tcPr>
          <w:p w14:paraId="2BF4831B">
            <w:pPr>
              <w:pStyle w:val="170"/>
              <w:pBdr/>
              <w:spacing w:line="240" w:lineRule="auto"/>
              <w:ind/>
              <w:jc w:val="center"/>
              <w:rPr>
                <w:rFonts w:hint="default" w:ascii="DejaVu Serif Condensed" w:hAnsi="DejaVu Serif Condensed" w:cs="DejaVu Serif Condensed"/>
                <w:sz w:val="16"/>
                <w:szCs w:val="16"/>
              </w:rPr>
            </w:pPr>
            <w:r>
              <w:rPr>
                <w:rFonts w:hint="default" w:ascii="DejaVu Serif Condensed" w:hAnsi="DejaVu Serif Condensed" w:cs="DejaVu Serif Condensed"/>
                <w:sz w:val="16"/>
                <w:szCs w:val="16"/>
              </w:rPr>
            </w:r>
            <w:r>
              <w:rPr>
                <w:rFonts w:hint="default" w:ascii="DejaVu Serif Condensed" w:hAnsi="DejaVu Serif Condensed" w:cs="DejaVu Serif Condensed"/>
                <w:sz w:val="16"/>
                <w:szCs w:val="16"/>
              </w:rPr>
            </w:r>
            <w:r>
              <w:rPr>
                <w:rFonts w:hint="default" w:ascii="DejaVu Serif Condensed" w:hAnsi="DejaVu Serif Condensed" w:cs="DejaVu Serif Condensed"/>
                <w:sz w:val="16"/>
                <w:szCs w:val="16"/>
              </w:rPr>
            </w:r>
          </w:p>
          <w:p w14:paraId="248F18FA">
            <w:pPr>
              <w:pStyle w:val="170"/>
              <w:pBdr/>
              <w:spacing w:line="240" w:lineRule="auto"/>
              <w:ind/>
              <w:jc w:val="center"/>
              <w:rPr>
                <w:rFonts w:hint="default" w:ascii="DejaVu Serif Condensed" w:hAnsi="DejaVu Serif Condensed" w:cs="DejaVu Serif Condensed"/>
                <w:sz w:val="16"/>
                <w:szCs w:val="16"/>
              </w:rPr>
            </w:pPr>
            <w:r>
              <w:rPr>
                <w:rFonts w:hint="default" w:ascii="DejaVu Serif Condensed" w:hAnsi="DejaVu Serif Condensed" w:cs="DejaVu Serif Condensed"/>
                <w:sz w:val="16"/>
                <w:szCs w:val="16"/>
                <w:highlight w:val="none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16"/>
                <w:szCs w:val="16"/>
                <w:highlight w:val="none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16"/>
                <w:szCs w:val="16"/>
                <w:highlight w:val="none"/>
                <w:lang w:val="es-ES" w:bidi="es-ES"/>
              </w:rPr>
            </w:r>
          </w:p>
          <w:p w14:paraId="7028C2C8">
            <w:pPr>
              <w:pStyle w:val="170"/>
              <w:pBdr/>
              <w:spacing w:line="240" w:lineRule="auto"/>
              <w:ind/>
              <w:jc w:val="center"/>
              <w:rPr>
                <w:rFonts w:hint="default" w:ascii="DejaVu Serif Condensed" w:hAnsi="DejaVu Serif Condensed" w:cs="DejaVu Serif Condensed"/>
                <w:sz w:val="16"/>
                <w:szCs w:val="16"/>
                <w:highlight w:val="none"/>
                <w:lang w:val="es-ES" w:bidi="es-ES"/>
              </w:rPr>
            </w:pPr>
            <w:r>
              <w:rPr>
                <w:rFonts w:hint="default" w:ascii="DejaVu Serif Condensed" w:hAnsi="DejaVu Serif Condensed" w:cs="DejaVu Serif Condensed"/>
                <w:sz w:val="16"/>
                <w:szCs w:val="16"/>
                <w:lang w:val="es-ES" w:bidi="es-ES"/>
              </w:rPr>
              <w:t xml:space="preserve">Mediador</w:t>
            </w:r>
            <w:r>
              <w:rPr>
                <w:rFonts w:hint="default" w:ascii="DejaVu Serif Condensed" w:hAnsi="DejaVu Serif Condensed" w:cs="DejaVu Serif Condensed"/>
                <w:sz w:val="16"/>
                <w:szCs w:val="16"/>
                <w:lang w:val="es-ES" w:bidi="es-ES"/>
              </w:rPr>
            </w:r>
          </w:p>
        </w:tc>
        <w:tc>
          <w:tcPr>
            <w:tcBorders/>
            <w:tcW w:w="3419" w:type="dxa"/>
            <w:vMerge w:val="restart"/>
            <w:textDirection w:val="lrTb"/>
            <w:noWrap w:val="false"/>
          </w:tcPr>
          <w:p w14:paraId="5C7C60AF">
            <w:pPr>
              <w:pStyle w:val="170"/>
              <w:pBdr/>
              <w:spacing w:line="240" w:lineRule="auto"/>
              <w:ind/>
              <w:jc w:val="center"/>
              <w:rPr>
                <w:rFonts w:hint="default" w:ascii="DejaVu Serif Condensed" w:hAnsi="DejaVu Serif Condensed" w:cs="DejaVu Serif Condensed"/>
                <w:sz w:val="16"/>
                <w:szCs w:val="16"/>
              </w:rPr>
            </w:pPr>
            <w:r>
              <w:rPr>
                <w:rFonts w:hint="default" w:ascii="DejaVu Serif Condensed" w:hAnsi="DejaVu Serif Condensed" w:cs="DejaVu Serif Condensed"/>
                <w:sz w:val="16"/>
                <w:szCs w:val="16"/>
                <w:highlight w:val="none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16"/>
                <w:szCs w:val="16"/>
                <w:highlight w:val="none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16"/>
                <w:szCs w:val="16"/>
                <w:highlight w:val="none"/>
                <w:lang w:val="es-ES" w:bidi="es-ES"/>
              </w:rPr>
            </w:r>
          </w:p>
          <w:p w14:paraId="7A09DF05">
            <w:pPr>
              <w:pStyle w:val="170"/>
              <w:pBdr/>
              <w:spacing w:line="240" w:lineRule="auto"/>
              <w:ind/>
              <w:jc w:val="center"/>
              <w:rPr>
                <w:rFonts w:hint="default" w:ascii="DejaVu Serif Condensed" w:hAnsi="DejaVu Serif Condensed" w:cs="DejaVu Serif Condensed"/>
                <w:sz w:val="16"/>
                <w:szCs w:val="16"/>
                <w:highlight w:val="none"/>
                <w:lang w:val="es-ES" w:bidi="es-ES"/>
              </w:rPr>
            </w:pPr>
            <w:r>
              <w:rPr>
                <w:rFonts w:hint="default" w:ascii="DejaVu Serif Condensed" w:hAnsi="DejaVu Serif Condensed" w:cs="DejaVu Serif Condensed"/>
                <w:sz w:val="16"/>
                <w:szCs w:val="16"/>
                <w:highlight w:val="none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16"/>
                <w:szCs w:val="16"/>
                <w:highlight w:val="none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16"/>
                <w:szCs w:val="16"/>
                <w:highlight w:val="none"/>
                <w:lang w:val="es-ES" w:bidi="es-ES"/>
              </w:rPr>
            </w:r>
          </w:p>
          <w:p w14:paraId="40BC0CF3">
            <w:pPr>
              <w:pStyle w:val="170"/>
              <w:pBdr/>
              <w:spacing w:line="240" w:lineRule="auto"/>
              <w:ind/>
              <w:jc w:val="center"/>
              <w:rPr>
                <w:rFonts w:hint="default" w:ascii="DejaVu Serif Condensed" w:hAnsi="DejaVu Serif Condensed" w:cs="DejaVu Serif Condensed"/>
                <w:sz w:val="16"/>
                <w:szCs w:val="16"/>
                <w:highlight w:val="none"/>
                <w:lang w:val="es-ES" w:bidi="es-ES"/>
              </w:rPr>
            </w:pPr>
            <w:r>
              <w:rPr>
                <w:rFonts w:hint="default" w:ascii="DejaVu Serif Condensed" w:hAnsi="DejaVu Serif Condensed" w:cs="DejaVu Serif Condensed"/>
                <w:sz w:val="16"/>
                <w:szCs w:val="16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16"/>
                <w:szCs w:val="16"/>
                <w:lang w:val="es-ES" w:bidi="es-ES"/>
              </w:rPr>
              <w:t xml:space="preserve">Mediador</w:t>
            </w:r>
            <w:r>
              <w:rPr>
                <w:sz w:val="16"/>
                <w:szCs w:val="16"/>
              </w:rPr>
            </w:r>
            <w:r>
              <w:rPr>
                <w:rFonts w:hint="default" w:ascii="DejaVu Serif Condensed" w:hAnsi="DejaVu Serif Condensed" w:cs="DejaVu Serif Condensed"/>
                <w:sz w:val="16"/>
                <w:szCs w:val="16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16"/>
                <w:szCs w:val="16"/>
                <w:lang w:val="es-ES" w:bidi="es-ES"/>
              </w:rPr>
            </w:r>
          </w:p>
        </w:tc>
        <w:tc>
          <w:tcPr>
            <w:tcBorders/>
            <w:tcW w:w="3419" w:type="dxa"/>
            <w:vMerge w:val="restart"/>
            <w:textDirection w:val="lrTb"/>
            <w:noWrap w:val="false"/>
          </w:tcPr>
          <w:p w14:paraId="4400E1E9">
            <w:pPr>
              <w:pStyle w:val="170"/>
              <w:pBdr/>
              <w:spacing w:line="480" w:lineRule="auto"/>
              <w:ind/>
              <w:rPr>
                <w:rFonts w:hint="default" w:ascii="DejaVu Serif Condensed" w:hAnsi="DejaVu Serif Condensed" w:cs="DejaVu Serif Condensed"/>
                <w:sz w:val="24"/>
                <w:szCs w:val="24"/>
              </w:rPr>
            </w:pP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  <w:r>
              <w:rPr>
                <w:rFonts w:hint="default" w:ascii="DejaVu Serif Condensed" w:hAnsi="DejaVu Serif Condensed" w:cs="DejaVu Serif Condensed"/>
                <w:sz w:val="24"/>
                <w:szCs w:val="24"/>
                <w:lang w:val="es-ES" w:bidi="es-ES"/>
              </w:rPr>
            </w:r>
          </w:p>
        </w:tc>
      </w:tr>
    </w:tbl>
    <w:p w14:paraId="40E62EFC">
      <w:pPr>
        <w:pStyle w:val="170"/>
        <w:pBdr/>
        <w:spacing/>
        <w:ind/>
        <w:rPr>
          <w:rFonts w:hint="default" w:ascii="DejaVu Serif Condensed" w:hAnsi="DejaVu Serif Condensed" w:cs="DejaVu Serif Condensed"/>
          <w:sz w:val="22"/>
          <w:szCs w:val="22"/>
        </w:rPr>
      </w:pPr>
      <w:r>
        <w:rPr>
          <w:rFonts w:hint="default" w:ascii="DejaVu Serif Condensed" w:hAnsi="DejaVu Serif Condensed" w:cs="DejaVu Serif Condensed"/>
          <w:sz w:val="22"/>
          <w:szCs w:val="22"/>
          <w:lang w:val="es-ES"/>
        </w:rPr>
      </w:r>
      <w:r>
        <w:rPr>
          <w:rFonts w:hint="default" w:ascii="DejaVu Serif Condensed" w:hAnsi="DejaVu Serif Condensed" w:cs="DejaVu Serif Condensed"/>
          <w:sz w:val="22"/>
          <w:szCs w:val="22"/>
        </w:rPr>
      </w:r>
      <w:r/>
    </w:p>
    <w:sectPr>
      <w:headerReference w:type="default" r:id="rId8"/>
      <w:footerReference w:type="default" r:id="rId9"/>
      <w:footnotePr/>
      <w:endnotePr/>
      <w:type w:val="nextPage"/>
      <w:pgSz w:h="15840" w:orient="portrait" w:w="12240"/>
      <w:pgMar w:top="1134" w:right="850" w:bottom="1134" w:left="1134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jaVu Serif Condensed">
    <w:panose1 w:val="02060606050605020204"/>
  </w:font>
  <w:font w:name="Segoe UI">
    <w:panose1 w:val="020B0502040404020203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Bdr/>
      <w:spacing/>
      <w:ind/>
      <w:rPr>
        <w:rFonts w:hint="default" w:ascii="DejaVu Serif Condensed" w:hAnsi="DejaVu Serif Condensed" w:cs="DejaVu Serif Condensed"/>
        <w:sz w:val="20"/>
        <w:szCs w:val="20"/>
      </w:rPr>
    </w:pPr>
    <w:r>
      <w:rPr>
        <w:rFonts w:hint="default" w:ascii="DejaVu Serif Condensed" w:hAnsi="DejaVu Serif Condensed" w:cs="DejaVu Serif Condensed"/>
        <w:sz w:val="20"/>
        <w:szCs w:val="20"/>
      </w:rPr>
    </w:r>
    <w:r>
      <w:rPr>
        <w:rFonts w:hint="default" w:ascii="DejaVu Serif Condensed" w:hAnsi="DejaVu Serif Condensed" w:cs="DejaVu Serif Condensed"/>
        <w:sz w:val="20"/>
        <w:szCs w:val="20"/>
      </w:rPr>
    </w:r>
  </w:p>
  <w:p>
    <w:pPr>
      <w:pBdr/>
      <w:spacing w:after="0" w:line="240" w:lineRule="auto"/>
      <w:ind/>
      <w:jc w:val="center"/>
      <w:rPr>
        <w:rFonts w:hint="default" w:ascii="DejaVu Serif Condensed" w:hAnsi="DejaVu Serif Condensed" w:cs="DejaVu Serif Condensed"/>
        <w:sz w:val="14"/>
        <w:szCs w:val="14"/>
      </w:rPr>
    </w:pPr>
    <w:r>
      <w:rPr>
        <w:rFonts w:hint="default" w:ascii="DejaVu Serif Condensed" w:hAnsi="DejaVu Serif Condensed" w:cs="DejaVu Serif Condensed"/>
        <w:sz w:val="14"/>
        <w:szCs w:val="10"/>
        <w:lang w:val="es-ES"/>
      </w:rPr>
      <w:t xml:space="preserve">________________________________________</w:t>
    </w:r>
    <w:r>
      <w:rPr>
        <w:rFonts w:hint="default" w:ascii="DejaVu Serif Condensed" w:hAnsi="DejaVu Serif Condensed" w:cs="DejaVu Serif Condensed"/>
        <w:sz w:val="14"/>
        <w:szCs w:val="10"/>
      </w:rPr>
      <w:t xml:space="preserve">__________________________________________________________________________________________________________________________</w:t>
    </w:r>
    <w:r>
      <w:rPr>
        <w:rFonts w:hint="default" w:ascii="DejaVu Serif Condensed" w:hAnsi="DejaVu Serif Condensed" w:cs="DejaVu Serif Condensed"/>
        <w:sz w:val="14"/>
        <w:szCs w:val="10"/>
      </w:rPr>
    </w:r>
  </w:p>
  <w:p w14:paraId="5A6C4271">
    <w:pPr>
      <w:pStyle w:val="752"/>
      <w:pBdr/>
      <w:spacing/>
      <w:ind/>
      <w:jc w:val="center"/>
      <w:rPr>
        <w:sz w:val="16"/>
        <w:szCs w:val="16"/>
      </w:rPr>
    </w:pPr>
    <w:r>
      <w:rPr>
        <w:sz w:val="20"/>
        <w:szCs w:val="20"/>
        <w:highlight w:val="none"/>
      </w:rPr>
      <w:t xml:space="preserve">Calle 5 No. 3-02 Celular: 3133163591 Correo-e: santanaantonioricaurte@sedboyaca.gov.co</w:t>
    </w:r>
    <w:r>
      <w:rPr>
        <w:sz w:val="16"/>
        <w:szCs w:val="16"/>
      </w:rPr>
    </w:r>
    <w:r>
      <w:rPr>
        <w:sz w:val="16"/>
        <w:szCs w:val="16"/>
      </w:rPr>
    </w:r>
    <w:r>
      <w:rPr>
        <w:rFonts w:hint="default" w:ascii="Arial" w:hAnsi="Arial" w:eastAsia="Arial" w:cs="Arial"/>
        <w:b w:val="0"/>
        <w:bCs w:val="0"/>
        <w:sz w:val="18"/>
        <w:szCs w:val="18"/>
      </w:rPr>
    </w:r>
    <w:r>
      <w:rPr>
        <w:rFonts w:ascii="Arial" w:hAnsi="Arial" w:eastAsia="Arial" w:cs="Arial"/>
        <w:b w:val="0"/>
        <w:bCs w:val="0"/>
        <w:sz w:val="18"/>
        <w:szCs w:val="18"/>
      </w:rPr>
    </w:r>
    <w:r>
      <w:rPr>
        <w:sz w:val="16"/>
        <w:szCs w:val="16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before="0" w:line="276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before="0" w:line="276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7775BBC1">
    <w:pPr>
      <w:pBdr/>
      <w:spacing/>
      <w:ind/>
      <w:jc w:val="center"/>
      <w:rPr/>
    </w:pPr>
    <w:r>
      <mc:AlternateContent>
        <mc:Choice Requires="wpg">
          <w:drawing>
            <wp:inline xmlns:wp="http://schemas.openxmlformats.org/drawingml/2006/wordprocessingDrawing" distT="0" distB="0" distL="0" distR="0">
              <wp:extent cx="4126820" cy="858129"/>
              <wp:effectExtent l="0" t="0" r="0" b="0"/>
              <wp:docPr id="1" name="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994453129" name=""/>
                      <pic:cNvPicPr>
                        <a:picLocks noChangeAspect="1"/>
                      </pic:cNvPicPr>
                      <pic:nvPr/>
                    </pic:nvPicPr>
                    <pic:blipFill rotWithShape="1">
                      <a:blip r:embed="rId1"/>
                      <a:stretch/>
                    </pic:blipFill>
                    <pic:spPr bwMode="auto">
                      <a:xfrm flipH="0" flipV="0">
                        <a:off x="0" y="0"/>
                        <a:ext cx="4126819" cy="85812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324.95pt;height:67.57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Arial" w:hAnsi="Arial" w:cs="Arial" w:eastAsiaTheme="minorHAns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3">
    <w:name w:val="Table Grid Light"/>
    <w:basedOn w:val="750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750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750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75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75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75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75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75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75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75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75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75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75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75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75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75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75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75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75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75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75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75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75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75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75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748"/>
    <w:next w:val="748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748"/>
    <w:next w:val="748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748"/>
    <w:next w:val="748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748"/>
    <w:next w:val="748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748"/>
    <w:next w:val="748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748"/>
    <w:next w:val="748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748"/>
    <w:next w:val="748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748"/>
    <w:next w:val="748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748"/>
    <w:next w:val="748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numbering" w:styleId="149" w:default="1">
    <w:name w:val="No List"/>
    <w:uiPriority w:val="99"/>
    <w:semiHidden/>
    <w:unhideWhenUsed/>
    <w:pPr>
      <w:pBdr/>
      <w:spacing/>
      <w:ind/>
    </w:pPr>
  </w:style>
  <w:style w:type="character" w:styleId="150">
    <w:name w:val="Heading 1 Char"/>
    <w:basedOn w:val="749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749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749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749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749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749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749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749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749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748"/>
    <w:next w:val="748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749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748"/>
    <w:next w:val="748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749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748"/>
    <w:next w:val="748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749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749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748"/>
    <w:next w:val="748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749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749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70">
    <w:name w:val="No Spacing"/>
    <w:basedOn w:val="748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749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749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749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749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749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177">
    <w:name w:val="Header Char"/>
    <w:basedOn w:val="749"/>
    <w:link w:val="753"/>
    <w:uiPriority w:val="99"/>
    <w:pPr>
      <w:pBdr/>
      <w:spacing/>
      <w:ind/>
    </w:pPr>
  </w:style>
  <w:style w:type="character" w:styleId="179">
    <w:name w:val="Footer Char"/>
    <w:basedOn w:val="749"/>
    <w:link w:val="752"/>
    <w:uiPriority w:val="99"/>
    <w:pPr>
      <w:pBdr/>
      <w:spacing/>
      <w:ind/>
    </w:pPr>
  </w:style>
  <w:style w:type="paragraph" w:styleId="180">
    <w:name w:val="Caption"/>
    <w:basedOn w:val="748"/>
    <w:next w:val="748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748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749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749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748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749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749"/>
    <w:uiPriority w:val="99"/>
    <w:semiHidden/>
    <w:unhideWhenUsed/>
    <w:pPr>
      <w:pBdr/>
      <w:spacing/>
      <w:ind/>
    </w:pPr>
    <w:rPr>
      <w:vertAlign w:val="superscript"/>
    </w:rPr>
  </w:style>
  <w:style w:type="character" w:styleId="188">
    <w:name w:val="FollowedHyperlink"/>
    <w:basedOn w:val="749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748"/>
    <w:next w:val="748"/>
    <w:uiPriority w:val="39"/>
    <w:unhideWhenUsed/>
    <w:pPr>
      <w:pBdr/>
      <w:spacing w:after="100"/>
      <w:ind/>
    </w:pPr>
  </w:style>
  <w:style w:type="paragraph" w:styleId="190">
    <w:name w:val="toc 2"/>
    <w:basedOn w:val="748"/>
    <w:next w:val="748"/>
    <w:uiPriority w:val="39"/>
    <w:unhideWhenUsed/>
    <w:pPr>
      <w:pBdr/>
      <w:spacing w:after="100"/>
      <w:ind w:left="220"/>
    </w:pPr>
  </w:style>
  <w:style w:type="paragraph" w:styleId="191">
    <w:name w:val="toc 3"/>
    <w:basedOn w:val="748"/>
    <w:next w:val="748"/>
    <w:uiPriority w:val="39"/>
    <w:unhideWhenUsed/>
    <w:pPr>
      <w:pBdr/>
      <w:spacing w:after="100"/>
      <w:ind w:left="440"/>
    </w:pPr>
  </w:style>
  <w:style w:type="paragraph" w:styleId="192">
    <w:name w:val="toc 4"/>
    <w:basedOn w:val="748"/>
    <w:next w:val="748"/>
    <w:uiPriority w:val="39"/>
    <w:unhideWhenUsed/>
    <w:pPr>
      <w:pBdr/>
      <w:spacing w:after="100"/>
      <w:ind w:left="660"/>
    </w:pPr>
  </w:style>
  <w:style w:type="paragraph" w:styleId="193">
    <w:name w:val="toc 5"/>
    <w:basedOn w:val="748"/>
    <w:next w:val="748"/>
    <w:uiPriority w:val="39"/>
    <w:unhideWhenUsed/>
    <w:pPr>
      <w:pBdr/>
      <w:spacing w:after="100"/>
      <w:ind w:left="880"/>
    </w:pPr>
  </w:style>
  <w:style w:type="paragraph" w:styleId="194">
    <w:name w:val="toc 6"/>
    <w:basedOn w:val="748"/>
    <w:next w:val="748"/>
    <w:uiPriority w:val="39"/>
    <w:unhideWhenUsed/>
    <w:pPr>
      <w:pBdr/>
      <w:spacing w:after="100"/>
      <w:ind w:left="1100"/>
    </w:pPr>
  </w:style>
  <w:style w:type="paragraph" w:styleId="195">
    <w:name w:val="toc 7"/>
    <w:basedOn w:val="748"/>
    <w:next w:val="748"/>
    <w:uiPriority w:val="39"/>
    <w:unhideWhenUsed/>
    <w:pPr>
      <w:pBdr/>
      <w:spacing w:after="100"/>
      <w:ind w:left="1320"/>
    </w:pPr>
  </w:style>
  <w:style w:type="paragraph" w:styleId="196">
    <w:name w:val="toc 8"/>
    <w:basedOn w:val="748"/>
    <w:next w:val="748"/>
    <w:uiPriority w:val="39"/>
    <w:unhideWhenUsed/>
    <w:pPr>
      <w:pBdr/>
      <w:spacing w:after="100"/>
      <w:ind w:left="1540"/>
    </w:pPr>
  </w:style>
  <w:style w:type="paragraph" w:styleId="197">
    <w:name w:val="toc 9"/>
    <w:basedOn w:val="748"/>
    <w:next w:val="748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749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748"/>
    <w:next w:val="748"/>
    <w:uiPriority w:val="99"/>
    <w:unhideWhenUsed/>
    <w:pPr>
      <w:pBdr/>
      <w:spacing w:after="0" w:afterAutospacing="0"/>
      <w:ind/>
    </w:pPr>
  </w:style>
  <w:style w:type="paragraph" w:styleId="748" w:default="1">
    <w:name w:val="Normal"/>
    <w:uiPriority w:val="0"/>
    <w:qFormat/>
    <w:pPr>
      <w:pBdr/>
      <w:spacing w:after="200" w:line="276" w:lineRule="auto"/>
      <w:ind/>
    </w:pPr>
    <w:rPr>
      <w:rFonts w:ascii="Arial" w:hAnsi="Arial" w:cs="Arial" w:eastAsiaTheme="minorHAnsi"/>
      <w:sz w:val="24"/>
      <w:szCs w:val="24"/>
      <w:lang w:val="es-CO" w:eastAsia="en-US" w:bidi="ar-SA"/>
    </w:rPr>
  </w:style>
  <w:style w:type="character" w:styleId="749" w:default="1">
    <w:name w:val="Default Paragraph Font"/>
    <w:uiPriority w:val="1"/>
    <w:semiHidden/>
    <w:unhideWhenUsed/>
    <w:qFormat/>
    <w:pPr>
      <w:pBdr/>
      <w:spacing/>
      <w:ind/>
    </w:pPr>
  </w:style>
  <w:style w:type="table" w:styleId="750" w:default="1">
    <w:name w:val="Normal Table"/>
    <w:uiPriority w:val="99"/>
    <w:semiHidden/>
    <w:unhideWhenUsed/>
    <w:qFormat/>
    <w:pPr>
      <w:pBdr/>
      <w:spacing/>
      <w:ind/>
    </w:pPr>
    <w:tblPr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51">
    <w:name w:val="Balloon Text"/>
    <w:basedOn w:val="748"/>
    <w:link w:val="759"/>
    <w:uiPriority w:val="99"/>
    <w:semiHidden/>
    <w:unhideWhenUsed/>
    <w:qFormat/>
    <w:pPr>
      <w:pBdr/>
      <w:spacing w:after="0" w:line="240" w:lineRule="auto"/>
      <w:ind/>
    </w:pPr>
    <w:rPr>
      <w:rFonts w:ascii="Segoe UI" w:hAnsi="Segoe UI" w:cs="Segoe UI"/>
      <w:sz w:val="18"/>
      <w:szCs w:val="18"/>
    </w:rPr>
  </w:style>
  <w:style w:type="paragraph" w:styleId="752">
    <w:name w:val="Footer"/>
    <w:basedOn w:val="748"/>
    <w:link w:val="757"/>
    <w:uiPriority w:val="99"/>
    <w:unhideWhenUsed/>
    <w:qFormat/>
    <w:pPr>
      <w:pBdr/>
      <w:tabs>
        <w:tab w:val="center" w:leader="none" w:pos="4419"/>
        <w:tab w:val="right" w:leader="none" w:pos="8838"/>
      </w:tabs>
      <w:spacing w:after="0" w:line="240" w:lineRule="auto"/>
      <w:ind/>
    </w:pPr>
  </w:style>
  <w:style w:type="paragraph" w:styleId="753">
    <w:name w:val="Header"/>
    <w:basedOn w:val="748"/>
    <w:link w:val="756"/>
    <w:uiPriority w:val="99"/>
    <w:unhideWhenUsed/>
    <w:qFormat/>
    <w:pPr>
      <w:pBdr/>
      <w:tabs>
        <w:tab w:val="center" w:leader="none" w:pos="4419"/>
        <w:tab w:val="right" w:leader="none" w:pos="8838"/>
      </w:tabs>
      <w:spacing w:after="0" w:line="240" w:lineRule="auto"/>
      <w:ind/>
    </w:pPr>
  </w:style>
  <w:style w:type="character" w:styleId="754">
    <w:name w:val="Hyperlink"/>
    <w:basedOn w:val="749"/>
    <w:uiPriority w:val="0"/>
    <w:qFormat/>
    <w:pPr>
      <w:pBdr/>
      <w:spacing/>
      <w:ind/>
    </w:pPr>
    <w:rPr>
      <w:color w:val="0000ff"/>
      <w:u w:val="single"/>
    </w:rPr>
  </w:style>
  <w:style w:type="table" w:styleId="755">
    <w:name w:val="Table Grid"/>
    <w:basedOn w:val="750"/>
    <w:uiPriority w:val="59"/>
    <w:qFormat/>
    <w:pPr>
      <w:pBdr/>
      <w:spacing/>
      <w:ind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756" w:customStyle="1">
    <w:name w:val="Encabezado Car"/>
    <w:basedOn w:val="749"/>
    <w:link w:val="753"/>
    <w:uiPriority w:val="99"/>
    <w:qFormat/>
    <w:pPr>
      <w:pBdr/>
      <w:spacing/>
      <w:ind/>
    </w:pPr>
  </w:style>
  <w:style w:type="character" w:styleId="757" w:customStyle="1">
    <w:name w:val="Pie de página Car"/>
    <w:basedOn w:val="749"/>
    <w:link w:val="752"/>
    <w:uiPriority w:val="99"/>
    <w:qFormat/>
    <w:pPr>
      <w:pBdr/>
      <w:spacing/>
      <w:ind/>
    </w:pPr>
  </w:style>
  <w:style w:type="paragraph" w:styleId="758">
    <w:name w:val="List Paragraph"/>
    <w:basedOn w:val="748"/>
    <w:uiPriority w:val="34"/>
    <w:qFormat/>
    <w:pPr>
      <w:pBdr/>
      <w:spacing/>
      <w:ind w:left="720"/>
      <w:contextualSpacing w:val="true"/>
    </w:pPr>
  </w:style>
  <w:style w:type="character" w:styleId="759" w:customStyle="1">
    <w:name w:val="Texto de globo Car"/>
    <w:basedOn w:val="749"/>
    <w:link w:val="751"/>
    <w:uiPriority w:val="99"/>
    <w:semiHidden/>
    <w:qFormat/>
    <w:pPr>
      <w:pBdr/>
      <w:spacing/>
      <w:ind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Company>Microsoft</Company>
  <LinksUpToDate>0</LinksUpToD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revision>3</cp:revision>
  <dcterms:created xsi:type="dcterms:W3CDTF">2026-01-16T11:27:00Z</dcterms:created>
  <dcterms:modified xsi:type="dcterms:W3CDTF">2026-02-02T12:39:07Z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1033-11.1.0.11723</vt:lpwstr>
  </property>
  <property fmtid="{D5CDD505-2E9C-101B-9397-08002B2CF9AE}" pid="3" name="ICV">
    <vt:lpwstr>2733B7746FA648AC9BA0A3943B361996_12</vt:lpwstr>
  </property>
</Properties>
</file>